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456"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46"/>
        <w:gridCol w:w="1417"/>
        <w:gridCol w:w="992"/>
        <w:gridCol w:w="284"/>
        <w:gridCol w:w="283"/>
        <w:gridCol w:w="284"/>
        <w:gridCol w:w="283"/>
        <w:gridCol w:w="284"/>
        <w:gridCol w:w="283"/>
      </w:tblGrid>
      <w:tr w:rsidR="00C16FF1" w:rsidTr="00BF0A82">
        <w:trPr>
          <w:gridAfter w:val="8"/>
          <w:wAfter w:w="4110" w:type="dxa"/>
        </w:trPr>
        <w:tc>
          <w:tcPr>
            <w:tcW w:w="6346" w:type="dxa"/>
          </w:tcPr>
          <w:p w:rsidR="00C16FF1" w:rsidRDefault="00AC1499" w:rsidP="00D33C27">
            <w:pPr>
              <w:pStyle w:val="Header"/>
              <w:ind w:right="-1259"/>
            </w:pPr>
            <w:r>
              <w:rPr>
                <w:rFonts w:ascii="Arial" w:hAnsi="Arial" w:cs="Arial"/>
                <w:b/>
              </w:rPr>
              <w:t>SPONSORED</w:t>
            </w:r>
            <w:r w:rsidR="00BF0A82">
              <w:rPr>
                <w:rFonts w:ascii="Arial" w:hAnsi="Arial" w:cs="Arial"/>
                <w:b/>
              </w:rPr>
              <w:t xml:space="preserve"> </w:t>
            </w:r>
            <w:r w:rsidR="00C16FF1" w:rsidRPr="00F56C66">
              <w:rPr>
                <w:rFonts w:ascii="Arial" w:hAnsi="Arial" w:cs="Arial"/>
                <w:b/>
              </w:rPr>
              <w:t xml:space="preserve">MERCHANT </w:t>
            </w:r>
            <w:r w:rsidR="00C16FF1">
              <w:rPr>
                <w:rFonts w:ascii="Arial" w:hAnsi="Arial" w:cs="Arial"/>
                <w:b/>
              </w:rPr>
              <w:t>APPLICATION FORM</w:t>
            </w:r>
          </w:p>
        </w:tc>
      </w:tr>
      <w:tr w:rsidR="00B45FA6" w:rsidTr="00BF0A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7763" w:type="dxa"/>
        </w:trPr>
        <w:tc>
          <w:tcPr>
            <w:tcW w:w="992" w:type="dxa"/>
            <w:tcBorders>
              <w:top w:val="nil"/>
              <w:left w:val="nil"/>
              <w:bottom w:val="nil"/>
              <w:right w:val="single" w:sz="4" w:space="0" w:color="auto"/>
            </w:tcBorders>
          </w:tcPr>
          <w:p w:rsidR="00B45FA6" w:rsidRPr="00B45FA6" w:rsidRDefault="00B45FA6" w:rsidP="00BD0FD1">
            <w:pPr>
              <w:ind w:left="-1258" w:right="-613" w:firstLine="1258"/>
              <w:jc w:val="both"/>
              <w:rPr>
                <w:rFonts w:ascii="Arial" w:hAnsi="Arial" w:cs="Arial"/>
                <w:sz w:val="16"/>
                <w:szCs w:val="16"/>
              </w:rPr>
            </w:pPr>
            <w:r w:rsidRPr="00B45FA6">
              <w:rPr>
                <w:rFonts w:ascii="Arial" w:hAnsi="Arial" w:cs="Arial"/>
                <w:sz w:val="16"/>
                <w:szCs w:val="16"/>
              </w:rPr>
              <w:t>Serial No:</w:t>
            </w:r>
          </w:p>
        </w:tc>
        <w:tc>
          <w:tcPr>
            <w:tcW w:w="284" w:type="dxa"/>
            <w:tcBorders>
              <w:left w:val="single" w:sz="4" w:space="0" w:color="auto"/>
            </w:tcBorders>
          </w:tcPr>
          <w:p w:rsidR="00B45FA6" w:rsidRPr="00B45FA6" w:rsidRDefault="00B45FA6" w:rsidP="00EB659C">
            <w:pPr>
              <w:ind w:right="-613"/>
              <w:jc w:val="both"/>
              <w:rPr>
                <w:rFonts w:ascii="Arial" w:hAnsi="Arial" w:cs="Arial"/>
                <w:b/>
                <w:sz w:val="16"/>
                <w:szCs w:val="16"/>
              </w:rPr>
            </w:pPr>
          </w:p>
        </w:tc>
        <w:tc>
          <w:tcPr>
            <w:tcW w:w="283" w:type="dxa"/>
          </w:tcPr>
          <w:p w:rsidR="00B45FA6" w:rsidRPr="00B45FA6" w:rsidRDefault="00B45FA6" w:rsidP="00EB659C">
            <w:pPr>
              <w:ind w:right="-613"/>
              <w:jc w:val="both"/>
              <w:rPr>
                <w:rFonts w:ascii="Arial" w:hAnsi="Arial" w:cs="Arial"/>
                <w:b/>
                <w:sz w:val="16"/>
                <w:szCs w:val="16"/>
              </w:rPr>
            </w:pPr>
          </w:p>
        </w:tc>
        <w:tc>
          <w:tcPr>
            <w:tcW w:w="284" w:type="dxa"/>
          </w:tcPr>
          <w:p w:rsidR="00B45FA6" w:rsidRPr="00B45FA6" w:rsidRDefault="00B45FA6" w:rsidP="00EB659C">
            <w:pPr>
              <w:ind w:right="-613"/>
              <w:jc w:val="both"/>
              <w:rPr>
                <w:rFonts w:ascii="Arial" w:hAnsi="Arial" w:cs="Arial"/>
                <w:b/>
                <w:sz w:val="16"/>
                <w:szCs w:val="16"/>
              </w:rPr>
            </w:pPr>
          </w:p>
        </w:tc>
        <w:tc>
          <w:tcPr>
            <w:tcW w:w="283" w:type="dxa"/>
          </w:tcPr>
          <w:p w:rsidR="00B45FA6" w:rsidRPr="00B45FA6" w:rsidRDefault="00B45FA6" w:rsidP="00EB659C">
            <w:pPr>
              <w:ind w:right="-613"/>
              <w:jc w:val="both"/>
              <w:rPr>
                <w:rFonts w:ascii="Arial" w:hAnsi="Arial" w:cs="Arial"/>
                <w:b/>
                <w:sz w:val="16"/>
                <w:szCs w:val="16"/>
              </w:rPr>
            </w:pPr>
          </w:p>
        </w:tc>
        <w:tc>
          <w:tcPr>
            <w:tcW w:w="284" w:type="dxa"/>
          </w:tcPr>
          <w:p w:rsidR="00B45FA6" w:rsidRPr="00B45FA6" w:rsidRDefault="00B45FA6" w:rsidP="00EB659C">
            <w:pPr>
              <w:ind w:right="-613"/>
              <w:jc w:val="both"/>
              <w:rPr>
                <w:rFonts w:ascii="Arial" w:hAnsi="Arial" w:cs="Arial"/>
                <w:b/>
                <w:sz w:val="16"/>
                <w:szCs w:val="16"/>
              </w:rPr>
            </w:pPr>
          </w:p>
        </w:tc>
        <w:tc>
          <w:tcPr>
            <w:tcW w:w="283" w:type="dxa"/>
          </w:tcPr>
          <w:p w:rsidR="00B45FA6" w:rsidRPr="00B45FA6" w:rsidRDefault="00B45FA6" w:rsidP="00EB659C">
            <w:pPr>
              <w:ind w:right="-613"/>
              <w:jc w:val="both"/>
              <w:rPr>
                <w:rFonts w:ascii="Arial" w:hAnsi="Arial" w:cs="Arial"/>
                <w:b/>
                <w:sz w:val="16"/>
                <w:szCs w:val="16"/>
              </w:rPr>
            </w:pPr>
          </w:p>
        </w:tc>
      </w:tr>
    </w:tbl>
    <w:p w:rsidR="00B45FA6" w:rsidRDefault="00B45FA6" w:rsidP="00EB659C">
      <w:pPr>
        <w:ind w:left="-709" w:right="-613"/>
        <w:jc w:val="both"/>
        <w:rPr>
          <w:rFonts w:ascii="Arial" w:hAnsi="Arial" w:cs="Arial"/>
          <w:b/>
          <w:sz w:val="4"/>
          <w:szCs w:val="12"/>
        </w:rPr>
      </w:pPr>
    </w:p>
    <w:p w:rsidR="00B45FA6" w:rsidRDefault="00B45FA6" w:rsidP="00EB659C">
      <w:pPr>
        <w:ind w:left="-709" w:right="-613"/>
        <w:jc w:val="both"/>
        <w:rPr>
          <w:rFonts w:ascii="Arial" w:hAnsi="Arial" w:cs="Arial"/>
          <w:b/>
          <w:sz w:val="4"/>
          <w:szCs w:val="12"/>
        </w:rPr>
      </w:pPr>
    </w:p>
    <w:tbl>
      <w:tblPr>
        <w:tblStyle w:val="TableGrid"/>
        <w:tblW w:w="0" w:type="auto"/>
        <w:tblInd w:w="7196" w:type="dxa"/>
        <w:tblLook w:val="04A0" w:firstRow="1" w:lastRow="0" w:firstColumn="1" w:lastColumn="0" w:noHBand="0" w:noVBand="1"/>
      </w:tblPr>
      <w:tblGrid>
        <w:gridCol w:w="850"/>
        <w:gridCol w:w="284"/>
        <w:gridCol w:w="283"/>
        <w:gridCol w:w="284"/>
        <w:gridCol w:w="283"/>
        <w:gridCol w:w="284"/>
        <w:gridCol w:w="283"/>
      </w:tblGrid>
      <w:tr w:rsidR="00B45FA6" w:rsidRPr="00B45FA6" w:rsidTr="00735088">
        <w:tc>
          <w:tcPr>
            <w:tcW w:w="850" w:type="dxa"/>
            <w:tcBorders>
              <w:top w:val="nil"/>
              <w:left w:val="nil"/>
              <w:bottom w:val="nil"/>
              <w:right w:val="single" w:sz="4" w:space="0" w:color="auto"/>
            </w:tcBorders>
          </w:tcPr>
          <w:p w:rsidR="00B45FA6" w:rsidRPr="00B45FA6" w:rsidRDefault="00B45FA6" w:rsidP="001A153C">
            <w:pPr>
              <w:ind w:right="-613"/>
              <w:jc w:val="both"/>
              <w:rPr>
                <w:rFonts w:ascii="Arial" w:hAnsi="Arial" w:cs="Arial"/>
                <w:sz w:val="16"/>
                <w:szCs w:val="16"/>
              </w:rPr>
            </w:pPr>
            <w:r>
              <w:rPr>
                <w:rFonts w:ascii="Arial" w:hAnsi="Arial" w:cs="Arial"/>
                <w:sz w:val="16"/>
                <w:szCs w:val="16"/>
              </w:rPr>
              <w:t xml:space="preserve">CP </w:t>
            </w:r>
            <w:r w:rsidRPr="00B45FA6">
              <w:rPr>
                <w:rFonts w:ascii="Arial" w:hAnsi="Arial" w:cs="Arial"/>
                <w:sz w:val="16"/>
                <w:szCs w:val="16"/>
              </w:rPr>
              <w:t>No:</w:t>
            </w:r>
          </w:p>
        </w:tc>
        <w:tc>
          <w:tcPr>
            <w:tcW w:w="284" w:type="dxa"/>
            <w:tcBorders>
              <w:left w:val="single" w:sz="4" w:space="0" w:color="auto"/>
            </w:tcBorders>
          </w:tcPr>
          <w:p w:rsidR="00B45FA6" w:rsidRPr="00B45FA6" w:rsidRDefault="00B45FA6" w:rsidP="001A153C">
            <w:pPr>
              <w:ind w:right="-613"/>
              <w:jc w:val="both"/>
              <w:rPr>
                <w:rFonts w:ascii="Arial" w:hAnsi="Arial" w:cs="Arial"/>
                <w:b/>
                <w:sz w:val="16"/>
                <w:szCs w:val="16"/>
              </w:rPr>
            </w:pPr>
          </w:p>
        </w:tc>
        <w:tc>
          <w:tcPr>
            <w:tcW w:w="283" w:type="dxa"/>
          </w:tcPr>
          <w:p w:rsidR="00B45FA6" w:rsidRPr="00B45FA6" w:rsidRDefault="00B45FA6" w:rsidP="001A153C">
            <w:pPr>
              <w:ind w:right="-613"/>
              <w:jc w:val="both"/>
              <w:rPr>
                <w:rFonts w:ascii="Arial" w:hAnsi="Arial" w:cs="Arial"/>
                <w:b/>
                <w:sz w:val="16"/>
                <w:szCs w:val="16"/>
              </w:rPr>
            </w:pPr>
          </w:p>
        </w:tc>
        <w:tc>
          <w:tcPr>
            <w:tcW w:w="284" w:type="dxa"/>
          </w:tcPr>
          <w:p w:rsidR="00B45FA6" w:rsidRPr="00B45FA6" w:rsidRDefault="00B45FA6" w:rsidP="001A153C">
            <w:pPr>
              <w:ind w:right="-613"/>
              <w:jc w:val="both"/>
              <w:rPr>
                <w:rFonts w:ascii="Arial" w:hAnsi="Arial" w:cs="Arial"/>
                <w:b/>
                <w:sz w:val="16"/>
                <w:szCs w:val="16"/>
              </w:rPr>
            </w:pPr>
          </w:p>
        </w:tc>
        <w:tc>
          <w:tcPr>
            <w:tcW w:w="283" w:type="dxa"/>
          </w:tcPr>
          <w:p w:rsidR="00B45FA6" w:rsidRPr="00B45FA6" w:rsidRDefault="00B45FA6" w:rsidP="001A153C">
            <w:pPr>
              <w:ind w:right="-613"/>
              <w:jc w:val="both"/>
              <w:rPr>
                <w:rFonts w:ascii="Arial" w:hAnsi="Arial" w:cs="Arial"/>
                <w:b/>
                <w:sz w:val="16"/>
                <w:szCs w:val="16"/>
              </w:rPr>
            </w:pPr>
          </w:p>
        </w:tc>
        <w:tc>
          <w:tcPr>
            <w:tcW w:w="284" w:type="dxa"/>
          </w:tcPr>
          <w:p w:rsidR="00B45FA6" w:rsidRPr="00B45FA6" w:rsidRDefault="00B45FA6" w:rsidP="001A153C">
            <w:pPr>
              <w:ind w:right="-613"/>
              <w:jc w:val="both"/>
              <w:rPr>
                <w:rFonts w:ascii="Arial" w:hAnsi="Arial" w:cs="Arial"/>
                <w:b/>
                <w:sz w:val="16"/>
                <w:szCs w:val="16"/>
              </w:rPr>
            </w:pPr>
          </w:p>
        </w:tc>
        <w:tc>
          <w:tcPr>
            <w:tcW w:w="283" w:type="dxa"/>
          </w:tcPr>
          <w:p w:rsidR="00B45FA6" w:rsidRPr="00B45FA6" w:rsidRDefault="00B45FA6" w:rsidP="001A153C">
            <w:pPr>
              <w:ind w:right="-613"/>
              <w:jc w:val="both"/>
              <w:rPr>
                <w:rFonts w:ascii="Arial" w:hAnsi="Arial" w:cs="Arial"/>
                <w:b/>
                <w:sz w:val="16"/>
                <w:szCs w:val="16"/>
              </w:rPr>
            </w:pPr>
          </w:p>
        </w:tc>
      </w:tr>
    </w:tbl>
    <w:p w:rsidR="00B45FA6" w:rsidRPr="00615941" w:rsidRDefault="00615941" w:rsidP="00EB659C">
      <w:pPr>
        <w:ind w:left="-709" w:right="-613"/>
        <w:jc w:val="both"/>
        <w:rPr>
          <w:rFonts w:ascii="Arial" w:hAnsi="Arial" w:cs="Arial"/>
          <w:b/>
          <w:sz w:val="16"/>
          <w:szCs w:val="16"/>
        </w:rPr>
      </w:pPr>
      <w:r w:rsidRPr="00615941">
        <w:rPr>
          <w:rFonts w:ascii="Arial" w:hAnsi="Arial" w:cs="Arial"/>
          <w:sz w:val="16"/>
          <w:szCs w:val="16"/>
        </w:rPr>
        <w:t xml:space="preserve">Apply for: </w:t>
      </w:r>
      <w:r w:rsidRPr="00615941">
        <w:rPr>
          <w:rFonts w:ascii="Arial" w:hAnsi="Arial" w:cs="Arial"/>
          <w:sz w:val="16"/>
          <w:szCs w:val="16"/>
        </w:rPr>
        <w:sym w:font="Webdings" w:char="F031"/>
      </w:r>
      <w:r w:rsidR="00DD6C88">
        <w:rPr>
          <w:rFonts w:ascii="Arial" w:hAnsi="Arial" w:cs="Arial"/>
          <w:sz w:val="16"/>
          <w:szCs w:val="16"/>
        </w:rPr>
        <w:t>Visa/MasterCard</w:t>
      </w:r>
      <w:r>
        <w:rPr>
          <w:rFonts w:ascii="Arial" w:hAnsi="Arial" w:cs="Arial"/>
          <w:sz w:val="16"/>
          <w:szCs w:val="16"/>
        </w:rPr>
        <w:t xml:space="preserve">   </w:t>
      </w:r>
      <w:r w:rsidRPr="00615941">
        <w:rPr>
          <w:rFonts w:ascii="Arial" w:hAnsi="Arial" w:cs="Arial"/>
          <w:sz w:val="16"/>
          <w:szCs w:val="16"/>
        </w:rPr>
        <w:sym w:font="Webdings" w:char="F031"/>
      </w:r>
      <w:r w:rsidR="00DD6C88">
        <w:rPr>
          <w:rFonts w:ascii="Arial" w:hAnsi="Arial" w:cs="Arial"/>
          <w:sz w:val="16"/>
          <w:szCs w:val="16"/>
        </w:rPr>
        <w:t>Direct Debit (MY)</w:t>
      </w:r>
      <w:r>
        <w:rPr>
          <w:rFonts w:ascii="Arial" w:hAnsi="Arial" w:cs="Arial"/>
          <w:sz w:val="16"/>
          <w:szCs w:val="16"/>
        </w:rPr>
        <w:t xml:space="preserve">   </w:t>
      </w:r>
      <w:r w:rsidRPr="00615941">
        <w:rPr>
          <w:rFonts w:ascii="Arial" w:hAnsi="Arial" w:cs="Arial"/>
          <w:sz w:val="16"/>
          <w:szCs w:val="16"/>
        </w:rPr>
        <w:sym w:font="Webdings" w:char="F031"/>
      </w:r>
      <w:proofErr w:type="spellStart"/>
      <w:r w:rsidR="00DD6C88">
        <w:rPr>
          <w:rFonts w:ascii="Arial" w:hAnsi="Arial" w:cs="Arial"/>
          <w:sz w:val="16"/>
          <w:szCs w:val="16"/>
        </w:rPr>
        <w:t>eNETS</w:t>
      </w:r>
      <w:proofErr w:type="spellEnd"/>
      <w:r w:rsidR="00DD6C88">
        <w:rPr>
          <w:rFonts w:ascii="Arial" w:hAnsi="Arial" w:cs="Arial"/>
          <w:sz w:val="16"/>
          <w:szCs w:val="16"/>
        </w:rPr>
        <w:t xml:space="preserve"> Debit   </w:t>
      </w:r>
      <w:r w:rsidR="00DD6C88" w:rsidRPr="00615941">
        <w:rPr>
          <w:rFonts w:ascii="Arial" w:hAnsi="Arial" w:cs="Arial"/>
          <w:sz w:val="16"/>
          <w:szCs w:val="16"/>
        </w:rPr>
        <w:sym w:font="Webdings" w:char="F031"/>
      </w:r>
      <w:r w:rsidRPr="00615941">
        <w:rPr>
          <w:rFonts w:ascii="Arial" w:hAnsi="Arial" w:cs="Arial"/>
          <w:sz w:val="16"/>
          <w:szCs w:val="16"/>
        </w:rPr>
        <w:t>others:</w:t>
      </w:r>
      <w:r w:rsidR="00BF0A82">
        <w:rPr>
          <w:rFonts w:ascii="Arial" w:hAnsi="Arial" w:cs="Arial"/>
          <w:sz w:val="16"/>
          <w:szCs w:val="16"/>
        </w:rPr>
        <w:t xml:space="preserve"> </w:t>
      </w:r>
      <w:r w:rsidRPr="00615941">
        <w:rPr>
          <w:rFonts w:ascii="Arial" w:hAnsi="Arial" w:cs="Arial"/>
          <w:sz w:val="16"/>
          <w:szCs w:val="16"/>
        </w:rPr>
        <w:t>__</w:t>
      </w:r>
      <w:r>
        <w:rPr>
          <w:rFonts w:ascii="Arial" w:hAnsi="Arial" w:cs="Arial"/>
          <w:sz w:val="16"/>
          <w:szCs w:val="16"/>
        </w:rPr>
        <w:t>_</w:t>
      </w:r>
      <w:r w:rsidR="00DD6C88">
        <w:rPr>
          <w:rFonts w:ascii="Arial" w:hAnsi="Arial" w:cs="Arial"/>
          <w:sz w:val="16"/>
          <w:szCs w:val="16"/>
        </w:rPr>
        <w:t>____________________</w:t>
      </w:r>
    </w:p>
    <w:p w:rsidR="00D15D31" w:rsidRPr="00735088" w:rsidRDefault="00D15D31" w:rsidP="00D15D31">
      <w:pPr>
        <w:rPr>
          <w:rFonts w:ascii="Arial" w:hAnsi="Arial" w:cs="Arial"/>
          <w:b/>
          <w:sz w:val="12"/>
          <w:szCs w:val="12"/>
        </w:rPr>
      </w:pPr>
    </w:p>
    <w:tbl>
      <w:tblPr>
        <w:tblStyle w:val="TableGrid"/>
        <w:tblW w:w="10348" w:type="dxa"/>
        <w:tblInd w:w="-601" w:type="dxa"/>
        <w:tblLayout w:type="fixed"/>
        <w:tblLook w:val="04A0" w:firstRow="1" w:lastRow="0" w:firstColumn="1" w:lastColumn="0" w:noHBand="0" w:noVBand="1"/>
      </w:tblPr>
      <w:tblGrid>
        <w:gridCol w:w="2564"/>
        <w:gridCol w:w="265"/>
        <w:gridCol w:w="330"/>
        <w:gridCol w:w="803"/>
        <w:gridCol w:w="940"/>
        <w:gridCol w:w="52"/>
        <w:gridCol w:w="8"/>
        <w:gridCol w:w="276"/>
        <w:gridCol w:w="1111"/>
        <w:gridCol w:w="164"/>
        <w:gridCol w:w="871"/>
        <w:gridCol w:w="6"/>
        <w:gridCol w:w="403"/>
        <w:gridCol w:w="1275"/>
        <w:gridCol w:w="1280"/>
      </w:tblGrid>
      <w:tr w:rsidR="00D15D31" w:rsidRPr="00D15D31" w:rsidTr="00EB659C">
        <w:tc>
          <w:tcPr>
            <w:tcW w:w="10348" w:type="dxa"/>
            <w:gridSpan w:val="15"/>
            <w:shd w:val="clear" w:color="auto" w:fill="0070C0"/>
          </w:tcPr>
          <w:p w:rsidR="00D15D31" w:rsidRPr="00D15D31" w:rsidRDefault="00B23990" w:rsidP="00D15D31">
            <w:pPr>
              <w:rPr>
                <w:rFonts w:ascii="Arial" w:hAnsi="Arial" w:cs="Arial"/>
                <w:b/>
                <w:color w:val="FFFFFF" w:themeColor="background1"/>
                <w:sz w:val="20"/>
                <w:szCs w:val="20"/>
              </w:rPr>
            </w:pPr>
            <w:r>
              <w:rPr>
                <w:rFonts w:ascii="Arial" w:hAnsi="Arial" w:cs="Arial"/>
                <w:b/>
                <w:color w:val="FFFFFF" w:themeColor="background1"/>
                <w:sz w:val="20"/>
                <w:szCs w:val="20"/>
              </w:rPr>
              <w:t xml:space="preserve">A. </w:t>
            </w:r>
            <w:r w:rsidR="00AC1499">
              <w:rPr>
                <w:rFonts w:ascii="Arial" w:hAnsi="Arial" w:cs="Arial"/>
                <w:b/>
                <w:color w:val="FFFFFF" w:themeColor="background1"/>
                <w:sz w:val="20"/>
                <w:szCs w:val="20"/>
              </w:rPr>
              <w:t>SPONSORED MERCHANT</w:t>
            </w:r>
            <w:r w:rsidR="00D15D31" w:rsidRPr="00D15D31">
              <w:rPr>
                <w:rFonts w:ascii="Arial" w:hAnsi="Arial" w:cs="Arial"/>
                <w:b/>
                <w:color w:val="FFFFFF" w:themeColor="background1"/>
                <w:sz w:val="20"/>
                <w:szCs w:val="20"/>
              </w:rPr>
              <w:t xml:space="preserve"> PROFILE</w:t>
            </w:r>
          </w:p>
        </w:tc>
      </w:tr>
      <w:tr w:rsidR="00D15D31" w:rsidTr="00544B08">
        <w:tc>
          <w:tcPr>
            <w:tcW w:w="4902" w:type="dxa"/>
            <w:gridSpan w:val="5"/>
            <w:tcBorders>
              <w:bottom w:val="nil"/>
              <w:right w:val="single" w:sz="4" w:space="0" w:color="auto"/>
            </w:tcBorders>
          </w:tcPr>
          <w:p w:rsidR="00D15D31" w:rsidRDefault="00D15D31" w:rsidP="00D15D31">
            <w:pPr>
              <w:rPr>
                <w:rFonts w:ascii="Arial" w:hAnsi="Arial" w:cs="Arial"/>
                <w:b/>
              </w:rPr>
            </w:pPr>
            <w:r w:rsidRPr="00D15D31">
              <w:rPr>
                <w:rFonts w:ascii="Arial" w:hAnsi="Arial" w:cs="Arial"/>
                <w:b/>
                <w:sz w:val="16"/>
                <w:szCs w:val="16"/>
              </w:rPr>
              <w:t>Company Registered Name</w:t>
            </w:r>
          </w:p>
        </w:tc>
        <w:tc>
          <w:tcPr>
            <w:tcW w:w="2488" w:type="dxa"/>
            <w:gridSpan w:val="7"/>
            <w:tcBorders>
              <w:top w:val="single" w:sz="4" w:space="0" w:color="auto"/>
              <w:left w:val="single" w:sz="4" w:space="0" w:color="auto"/>
              <w:bottom w:val="nil"/>
              <w:right w:val="single" w:sz="4" w:space="0" w:color="auto"/>
            </w:tcBorders>
          </w:tcPr>
          <w:p w:rsidR="00D15D31" w:rsidRPr="00D15D31" w:rsidRDefault="00D15D31" w:rsidP="00D15D31">
            <w:pPr>
              <w:rPr>
                <w:rFonts w:ascii="Arial" w:hAnsi="Arial" w:cs="Arial"/>
                <w:b/>
                <w:sz w:val="16"/>
                <w:szCs w:val="16"/>
              </w:rPr>
            </w:pPr>
            <w:r>
              <w:rPr>
                <w:rFonts w:ascii="Arial" w:hAnsi="Arial" w:cs="Arial"/>
                <w:b/>
                <w:sz w:val="16"/>
                <w:szCs w:val="16"/>
              </w:rPr>
              <w:t>Company Registration No.</w:t>
            </w:r>
          </w:p>
        </w:tc>
        <w:tc>
          <w:tcPr>
            <w:tcW w:w="2958" w:type="dxa"/>
            <w:gridSpan w:val="3"/>
            <w:tcBorders>
              <w:top w:val="single" w:sz="4" w:space="0" w:color="auto"/>
              <w:left w:val="single" w:sz="4" w:space="0" w:color="auto"/>
              <w:bottom w:val="nil"/>
              <w:right w:val="single" w:sz="4" w:space="0" w:color="auto"/>
            </w:tcBorders>
          </w:tcPr>
          <w:p w:rsidR="00D15D31" w:rsidRPr="00D15D31" w:rsidRDefault="00D15D31" w:rsidP="00D15D31">
            <w:pPr>
              <w:rPr>
                <w:rFonts w:ascii="Arial" w:hAnsi="Arial" w:cs="Arial"/>
                <w:b/>
                <w:sz w:val="16"/>
                <w:szCs w:val="16"/>
              </w:rPr>
            </w:pPr>
            <w:r>
              <w:rPr>
                <w:rFonts w:ascii="Arial" w:hAnsi="Arial" w:cs="Arial"/>
                <w:b/>
                <w:sz w:val="16"/>
                <w:szCs w:val="16"/>
              </w:rPr>
              <w:t>Company Registration Date</w:t>
            </w:r>
          </w:p>
        </w:tc>
      </w:tr>
      <w:tr w:rsidR="00EB659C" w:rsidTr="00544B08">
        <w:tc>
          <w:tcPr>
            <w:tcW w:w="4902" w:type="dxa"/>
            <w:gridSpan w:val="5"/>
            <w:tcBorders>
              <w:top w:val="nil"/>
              <w:bottom w:val="single" w:sz="4" w:space="0" w:color="auto"/>
              <w:right w:val="single" w:sz="4" w:space="0" w:color="auto"/>
            </w:tcBorders>
          </w:tcPr>
          <w:p w:rsidR="00D15D31" w:rsidRDefault="00D15D31" w:rsidP="00D15D31">
            <w:pPr>
              <w:rPr>
                <w:rFonts w:ascii="Arial" w:hAnsi="Arial" w:cs="Arial"/>
                <w:b/>
              </w:rPr>
            </w:pPr>
          </w:p>
        </w:tc>
        <w:tc>
          <w:tcPr>
            <w:tcW w:w="2488" w:type="dxa"/>
            <w:gridSpan w:val="7"/>
            <w:tcBorders>
              <w:top w:val="nil"/>
              <w:left w:val="single" w:sz="4" w:space="0" w:color="auto"/>
              <w:bottom w:val="single" w:sz="4" w:space="0" w:color="auto"/>
              <w:right w:val="single" w:sz="4" w:space="0" w:color="auto"/>
            </w:tcBorders>
          </w:tcPr>
          <w:p w:rsidR="00D15D31" w:rsidRDefault="00D15D31" w:rsidP="00D15D31">
            <w:pPr>
              <w:rPr>
                <w:rFonts w:ascii="Arial" w:hAnsi="Arial" w:cs="Arial"/>
                <w:b/>
              </w:rPr>
            </w:pPr>
          </w:p>
        </w:tc>
        <w:tc>
          <w:tcPr>
            <w:tcW w:w="2958" w:type="dxa"/>
            <w:gridSpan w:val="3"/>
            <w:tcBorders>
              <w:top w:val="nil"/>
              <w:left w:val="single" w:sz="4" w:space="0" w:color="auto"/>
              <w:bottom w:val="single" w:sz="4" w:space="0" w:color="auto"/>
              <w:right w:val="single" w:sz="4" w:space="0" w:color="auto"/>
            </w:tcBorders>
          </w:tcPr>
          <w:p w:rsidR="00D15D31" w:rsidRDefault="00D15D31" w:rsidP="00D15D31">
            <w:pPr>
              <w:rPr>
                <w:rFonts w:ascii="Arial" w:hAnsi="Arial" w:cs="Arial"/>
                <w:b/>
              </w:rPr>
            </w:pPr>
          </w:p>
        </w:tc>
      </w:tr>
      <w:tr w:rsidR="009761F4" w:rsidTr="00544B08">
        <w:trPr>
          <w:trHeight w:val="82"/>
        </w:trPr>
        <w:tc>
          <w:tcPr>
            <w:tcW w:w="4902" w:type="dxa"/>
            <w:gridSpan w:val="5"/>
            <w:tcBorders>
              <w:top w:val="single" w:sz="4" w:space="0" w:color="auto"/>
              <w:left w:val="single" w:sz="4" w:space="0" w:color="auto"/>
              <w:bottom w:val="nil"/>
              <w:right w:val="single" w:sz="4" w:space="0" w:color="auto"/>
            </w:tcBorders>
          </w:tcPr>
          <w:p w:rsidR="009761F4" w:rsidRPr="00D15D31" w:rsidRDefault="00A235F1" w:rsidP="00A235F1">
            <w:pPr>
              <w:rPr>
                <w:rFonts w:ascii="Arial" w:hAnsi="Arial" w:cs="Arial"/>
                <w:b/>
                <w:sz w:val="16"/>
                <w:szCs w:val="16"/>
              </w:rPr>
            </w:pPr>
            <w:r>
              <w:rPr>
                <w:rFonts w:ascii="Arial" w:hAnsi="Arial" w:cs="Arial"/>
                <w:b/>
                <w:sz w:val="16"/>
                <w:szCs w:val="16"/>
              </w:rPr>
              <w:t xml:space="preserve">Legal / </w:t>
            </w:r>
            <w:r w:rsidR="00A33A36">
              <w:rPr>
                <w:rFonts w:ascii="Arial" w:hAnsi="Arial" w:cs="Arial"/>
                <w:b/>
                <w:sz w:val="16"/>
                <w:szCs w:val="16"/>
              </w:rPr>
              <w:t xml:space="preserve">Registered </w:t>
            </w:r>
            <w:r w:rsidR="009761F4">
              <w:rPr>
                <w:rFonts w:ascii="Arial" w:hAnsi="Arial" w:cs="Arial"/>
                <w:b/>
                <w:sz w:val="16"/>
                <w:szCs w:val="16"/>
              </w:rPr>
              <w:t>Address</w:t>
            </w:r>
          </w:p>
        </w:tc>
        <w:tc>
          <w:tcPr>
            <w:tcW w:w="5446" w:type="dxa"/>
            <w:gridSpan w:val="10"/>
            <w:vMerge w:val="restart"/>
            <w:tcBorders>
              <w:top w:val="single" w:sz="4" w:space="0" w:color="auto"/>
              <w:left w:val="single" w:sz="4" w:space="0" w:color="auto"/>
            </w:tcBorders>
          </w:tcPr>
          <w:p w:rsidR="009761F4" w:rsidRPr="009761F4" w:rsidRDefault="00A235F1" w:rsidP="009761F4">
            <w:pPr>
              <w:rPr>
                <w:rFonts w:ascii="Arial" w:hAnsi="Arial" w:cs="Arial"/>
                <w:b/>
                <w:sz w:val="16"/>
                <w:szCs w:val="16"/>
              </w:rPr>
            </w:pPr>
            <w:r>
              <w:rPr>
                <w:rFonts w:ascii="Arial" w:hAnsi="Arial" w:cs="Arial"/>
                <w:b/>
                <w:sz w:val="16"/>
                <w:szCs w:val="16"/>
              </w:rPr>
              <w:t>Business Address</w:t>
            </w:r>
          </w:p>
        </w:tc>
      </w:tr>
      <w:tr w:rsidR="009761F4" w:rsidTr="00544B08">
        <w:tc>
          <w:tcPr>
            <w:tcW w:w="4902" w:type="dxa"/>
            <w:gridSpan w:val="5"/>
            <w:tcBorders>
              <w:top w:val="nil"/>
              <w:left w:val="single" w:sz="4" w:space="0" w:color="auto"/>
              <w:bottom w:val="single" w:sz="4" w:space="0" w:color="auto"/>
              <w:right w:val="single" w:sz="4" w:space="0" w:color="auto"/>
            </w:tcBorders>
          </w:tcPr>
          <w:p w:rsidR="009761F4" w:rsidRPr="00D15D31" w:rsidRDefault="009761F4" w:rsidP="00D15D31">
            <w:pPr>
              <w:rPr>
                <w:rFonts w:ascii="Arial" w:hAnsi="Arial" w:cs="Arial"/>
                <w:b/>
                <w:sz w:val="16"/>
                <w:szCs w:val="16"/>
              </w:rPr>
            </w:pPr>
          </w:p>
        </w:tc>
        <w:tc>
          <w:tcPr>
            <w:tcW w:w="5446" w:type="dxa"/>
            <w:gridSpan w:val="10"/>
            <w:vMerge/>
            <w:tcBorders>
              <w:left w:val="single" w:sz="4" w:space="0" w:color="auto"/>
              <w:bottom w:val="single" w:sz="4" w:space="0" w:color="auto"/>
            </w:tcBorders>
          </w:tcPr>
          <w:p w:rsidR="009761F4" w:rsidRPr="00D15D31" w:rsidRDefault="009761F4" w:rsidP="00D15D31">
            <w:pPr>
              <w:rPr>
                <w:rFonts w:ascii="Arial" w:hAnsi="Arial" w:cs="Arial"/>
                <w:b/>
                <w:sz w:val="16"/>
                <w:szCs w:val="16"/>
              </w:rPr>
            </w:pPr>
          </w:p>
        </w:tc>
      </w:tr>
      <w:tr w:rsidR="00A235F1" w:rsidTr="00544B08">
        <w:trPr>
          <w:trHeight w:val="64"/>
        </w:trPr>
        <w:tc>
          <w:tcPr>
            <w:tcW w:w="2564" w:type="dxa"/>
            <w:tcBorders>
              <w:top w:val="single" w:sz="4" w:space="0" w:color="auto"/>
              <w:bottom w:val="nil"/>
            </w:tcBorders>
          </w:tcPr>
          <w:p w:rsidR="00A235F1" w:rsidRPr="00D15D31" w:rsidRDefault="00A235F1" w:rsidP="001A153C">
            <w:pPr>
              <w:rPr>
                <w:rFonts w:ascii="Arial" w:hAnsi="Arial" w:cs="Arial"/>
                <w:b/>
                <w:sz w:val="16"/>
                <w:szCs w:val="16"/>
              </w:rPr>
            </w:pPr>
            <w:r>
              <w:rPr>
                <w:rFonts w:ascii="Arial" w:hAnsi="Arial" w:cs="Arial"/>
                <w:b/>
                <w:sz w:val="16"/>
                <w:szCs w:val="16"/>
              </w:rPr>
              <w:t>City</w:t>
            </w:r>
          </w:p>
        </w:tc>
        <w:tc>
          <w:tcPr>
            <w:tcW w:w="2338" w:type="dxa"/>
            <w:gridSpan w:val="4"/>
            <w:tcBorders>
              <w:top w:val="single" w:sz="4" w:space="0" w:color="auto"/>
              <w:bottom w:val="nil"/>
            </w:tcBorders>
          </w:tcPr>
          <w:p w:rsidR="00A235F1" w:rsidRPr="00D15D31" w:rsidRDefault="00A235F1" w:rsidP="001A153C">
            <w:pPr>
              <w:rPr>
                <w:rFonts w:ascii="Arial" w:hAnsi="Arial" w:cs="Arial"/>
                <w:b/>
                <w:sz w:val="16"/>
                <w:szCs w:val="16"/>
              </w:rPr>
            </w:pPr>
            <w:r>
              <w:rPr>
                <w:rFonts w:ascii="Arial" w:hAnsi="Arial" w:cs="Arial"/>
                <w:b/>
                <w:sz w:val="16"/>
                <w:szCs w:val="16"/>
              </w:rPr>
              <w:t>State</w:t>
            </w:r>
          </w:p>
        </w:tc>
        <w:tc>
          <w:tcPr>
            <w:tcW w:w="2488" w:type="dxa"/>
            <w:gridSpan w:val="7"/>
            <w:tcBorders>
              <w:bottom w:val="nil"/>
            </w:tcBorders>
          </w:tcPr>
          <w:p w:rsidR="00A235F1" w:rsidRPr="00D15D31" w:rsidRDefault="00A235F1" w:rsidP="001A153C">
            <w:pPr>
              <w:rPr>
                <w:rFonts w:ascii="Arial" w:hAnsi="Arial" w:cs="Arial"/>
                <w:b/>
                <w:sz w:val="16"/>
                <w:szCs w:val="16"/>
              </w:rPr>
            </w:pPr>
            <w:r>
              <w:rPr>
                <w:rFonts w:ascii="Arial" w:hAnsi="Arial" w:cs="Arial"/>
                <w:b/>
                <w:sz w:val="16"/>
                <w:szCs w:val="16"/>
              </w:rPr>
              <w:t>City</w:t>
            </w:r>
          </w:p>
        </w:tc>
        <w:tc>
          <w:tcPr>
            <w:tcW w:w="2958" w:type="dxa"/>
            <w:gridSpan w:val="3"/>
            <w:tcBorders>
              <w:bottom w:val="nil"/>
            </w:tcBorders>
          </w:tcPr>
          <w:p w:rsidR="00A235F1" w:rsidRPr="00D15D31" w:rsidRDefault="00A235F1" w:rsidP="001A153C">
            <w:pPr>
              <w:rPr>
                <w:rFonts w:ascii="Arial" w:hAnsi="Arial" w:cs="Arial"/>
                <w:b/>
                <w:sz w:val="16"/>
                <w:szCs w:val="16"/>
              </w:rPr>
            </w:pPr>
            <w:r>
              <w:rPr>
                <w:rFonts w:ascii="Arial" w:hAnsi="Arial" w:cs="Arial"/>
                <w:b/>
                <w:sz w:val="16"/>
                <w:szCs w:val="16"/>
              </w:rPr>
              <w:t>State</w:t>
            </w:r>
          </w:p>
        </w:tc>
      </w:tr>
      <w:tr w:rsidR="00A235F1" w:rsidTr="00544B08">
        <w:tc>
          <w:tcPr>
            <w:tcW w:w="2564" w:type="dxa"/>
            <w:tcBorders>
              <w:top w:val="nil"/>
              <w:bottom w:val="single" w:sz="4" w:space="0" w:color="auto"/>
            </w:tcBorders>
          </w:tcPr>
          <w:p w:rsidR="00A235F1" w:rsidRPr="00D15D31" w:rsidRDefault="00A235F1" w:rsidP="001A153C">
            <w:pPr>
              <w:rPr>
                <w:rFonts w:ascii="Arial" w:hAnsi="Arial" w:cs="Arial"/>
                <w:b/>
                <w:sz w:val="16"/>
                <w:szCs w:val="16"/>
              </w:rPr>
            </w:pPr>
          </w:p>
        </w:tc>
        <w:tc>
          <w:tcPr>
            <w:tcW w:w="2338" w:type="dxa"/>
            <w:gridSpan w:val="4"/>
            <w:tcBorders>
              <w:top w:val="nil"/>
              <w:bottom w:val="single" w:sz="4" w:space="0" w:color="auto"/>
            </w:tcBorders>
          </w:tcPr>
          <w:p w:rsidR="00A235F1" w:rsidRPr="00D15D31" w:rsidRDefault="00A235F1" w:rsidP="001A153C">
            <w:pPr>
              <w:rPr>
                <w:rFonts w:ascii="Arial" w:hAnsi="Arial" w:cs="Arial"/>
                <w:b/>
                <w:sz w:val="16"/>
                <w:szCs w:val="16"/>
              </w:rPr>
            </w:pPr>
          </w:p>
        </w:tc>
        <w:tc>
          <w:tcPr>
            <w:tcW w:w="2488" w:type="dxa"/>
            <w:gridSpan w:val="7"/>
            <w:tcBorders>
              <w:top w:val="nil"/>
              <w:bottom w:val="single" w:sz="4" w:space="0" w:color="auto"/>
            </w:tcBorders>
          </w:tcPr>
          <w:p w:rsidR="00A235F1" w:rsidRPr="00D15D31" w:rsidRDefault="00A235F1" w:rsidP="001A153C">
            <w:pPr>
              <w:rPr>
                <w:rFonts w:ascii="Arial" w:hAnsi="Arial" w:cs="Arial"/>
                <w:b/>
                <w:sz w:val="16"/>
                <w:szCs w:val="16"/>
              </w:rPr>
            </w:pPr>
          </w:p>
        </w:tc>
        <w:tc>
          <w:tcPr>
            <w:tcW w:w="2958" w:type="dxa"/>
            <w:gridSpan w:val="3"/>
            <w:tcBorders>
              <w:top w:val="nil"/>
              <w:bottom w:val="single" w:sz="4" w:space="0" w:color="auto"/>
            </w:tcBorders>
          </w:tcPr>
          <w:p w:rsidR="00A235F1" w:rsidRPr="00D15D31" w:rsidRDefault="00A235F1" w:rsidP="001A153C">
            <w:pPr>
              <w:rPr>
                <w:rFonts w:ascii="Arial" w:hAnsi="Arial" w:cs="Arial"/>
                <w:b/>
                <w:sz w:val="16"/>
                <w:szCs w:val="16"/>
              </w:rPr>
            </w:pPr>
          </w:p>
        </w:tc>
      </w:tr>
      <w:tr w:rsidR="00A235F1" w:rsidTr="00544B08">
        <w:trPr>
          <w:trHeight w:val="60"/>
        </w:trPr>
        <w:tc>
          <w:tcPr>
            <w:tcW w:w="2564" w:type="dxa"/>
            <w:tcBorders>
              <w:bottom w:val="nil"/>
            </w:tcBorders>
          </w:tcPr>
          <w:p w:rsidR="00A235F1" w:rsidRPr="00D15D31" w:rsidRDefault="00A235F1" w:rsidP="001A153C">
            <w:pPr>
              <w:rPr>
                <w:rFonts w:ascii="Arial" w:hAnsi="Arial" w:cs="Arial"/>
                <w:b/>
                <w:sz w:val="16"/>
                <w:szCs w:val="16"/>
              </w:rPr>
            </w:pPr>
            <w:r>
              <w:rPr>
                <w:rFonts w:ascii="Arial" w:hAnsi="Arial" w:cs="Arial"/>
                <w:b/>
                <w:sz w:val="16"/>
                <w:szCs w:val="16"/>
              </w:rPr>
              <w:t>Zip / Postal Code</w:t>
            </w:r>
          </w:p>
        </w:tc>
        <w:tc>
          <w:tcPr>
            <w:tcW w:w="2338" w:type="dxa"/>
            <w:gridSpan w:val="4"/>
            <w:tcBorders>
              <w:bottom w:val="nil"/>
            </w:tcBorders>
          </w:tcPr>
          <w:p w:rsidR="00A235F1" w:rsidRPr="00D15D31" w:rsidRDefault="00A235F1" w:rsidP="001A153C">
            <w:pPr>
              <w:rPr>
                <w:rFonts w:ascii="Arial" w:hAnsi="Arial" w:cs="Arial"/>
                <w:b/>
                <w:sz w:val="16"/>
                <w:szCs w:val="16"/>
              </w:rPr>
            </w:pPr>
            <w:r>
              <w:rPr>
                <w:rFonts w:ascii="Arial" w:hAnsi="Arial" w:cs="Arial"/>
                <w:b/>
                <w:sz w:val="16"/>
                <w:szCs w:val="16"/>
              </w:rPr>
              <w:t>Country</w:t>
            </w:r>
          </w:p>
        </w:tc>
        <w:tc>
          <w:tcPr>
            <w:tcW w:w="2488" w:type="dxa"/>
            <w:gridSpan w:val="7"/>
            <w:tcBorders>
              <w:bottom w:val="nil"/>
            </w:tcBorders>
          </w:tcPr>
          <w:p w:rsidR="00A235F1" w:rsidRPr="00D15D31" w:rsidRDefault="00A235F1" w:rsidP="001A153C">
            <w:pPr>
              <w:rPr>
                <w:rFonts w:ascii="Arial" w:hAnsi="Arial" w:cs="Arial"/>
                <w:b/>
                <w:sz w:val="16"/>
                <w:szCs w:val="16"/>
              </w:rPr>
            </w:pPr>
            <w:r>
              <w:rPr>
                <w:rFonts w:ascii="Arial" w:hAnsi="Arial" w:cs="Arial"/>
                <w:b/>
                <w:sz w:val="16"/>
                <w:szCs w:val="16"/>
              </w:rPr>
              <w:t>Zip / Postal Code</w:t>
            </w:r>
          </w:p>
        </w:tc>
        <w:tc>
          <w:tcPr>
            <w:tcW w:w="2958" w:type="dxa"/>
            <w:gridSpan w:val="3"/>
            <w:tcBorders>
              <w:bottom w:val="nil"/>
            </w:tcBorders>
          </w:tcPr>
          <w:p w:rsidR="00A235F1" w:rsidRPr="00D15D31" w:rsidRDefault="00A235F1" w:rsidP="001A153C">
            <w:pPr>
              <w:rPr>
                <w:rFonts w:ascii="Arial" w:hAnsi="Arial" w:cs="Arial"/>
                <w:b/>
                <w:sz w:val="16"/>
                <w:szCs w:val="16"/>
              </w:rPr>
            </w:pPr>
            <w:r>
              <w:rPr>
                <w:rFonts w:ascii="Arial" w:hAnsi="Arial" w:cs="Arial"/>
                <w:b/>
                <w:sz w:val="16"/>
                <w:szCs w:val="16"/>
              </w:rPr>
              <w:t>Country</w:t>
            </w:r>
          </w:p>
        </w:tc>
      </w:tr>
      <w:tr w:rsidR="00A235F1" w:rsidTr="00544B08">
        <w:tc>
          <w:tcPr>
            <w:tcW w:w="2564" w:type="dxa"/>
            <w:tcBorders>
              <w:top w:val="nil"/>
              <w:bottom w:val="single" w:sz="4" w:space="0" w:color="auto"/>
            </w:tcBorders>
          </w:tcPr>
          <w:p w:rsidR="00A235F1" w:rsidRPr="00D15D31" w:rsidRDefault="00A235F1" w:rsidP="001A153C">
            <w:pPr>
              <w:rPr>
                <w:rFonts w:ascii="Arial" w:hAnsi="Arial" w:cs="Arial"/>
                <w:b/>
                <w:sz w:val="16"/>
                <w:szCs w:val="16"/>
              </w:rPr>
            </w:pPr>
          </w:p>
        </w:tc>
        <w:tc>
          <w:tcPr>
            <w:tcW w:w="2338" w:type="dxa"/>
            <w:gridSpan w:val="4"/>
            <w:tcBorders>
              <w:top w:val="nil"/>
              <w:bottom w:val="single" w:sz="4" w:space="0" w:color="auto"/>
            </w:tcBorders>
          </w:tcPr>
          <w:p w:rsidR="00A235F1" w:rsidRPr="00D15D31" w:rsidRDefault="00A235F1" w:rsidP="001A153C">
            <w:pPr>
              <w:rPr>
                <w:rFonts w:ascii="Arial" w:hAnsi="Arial" w:cs="Arial"/>
                <w:b/>
                <w:sz w:val="16"/>
                <w:szCs w:val="16"/>
              </w:rPr>
            </w:pPr>
          </w:p>
        </w:tc>
        <w:tc>
          <w:tcPr>
            <w:tcW w:w="2488" w:type="dxa"/>
            <w:gridSpan w:val="7"/>
            <w:tcBorders>
              <w:top w:val="nil"/>
              <w:bottom w:val="single" w:sz="4" w:space="0" w:color="auto"/>
            </w:tcBorders>
          </w:tcPr>
          <w:p w:rsidR="00A235F1" w:rsidRPr="00D15D31" w:rsidRDefault="00A235F1" w:rsidP="001A153C">
            <w:pPr>
              <w:rPr>
                <w:rFonts w:ascii="Arial" w:hAnsi="Arial" w:cs="Arial"/>
                <w:b/>
                <w:sz w:val="16"/>
                <w:szCs w:val="16"/>
              </w:rPr>
            </w:pPr>
          </w:p>
        </w:tc>
        <w:tc>
          <w:tcPr>
            <w:tcW w:w="2958" w:type="dxa"/>
            <w:gridSpan w:val="3"/>
            <w:tcBorders>
              <w:top w:val="nil"/>
              <w:bottom w:val="single" w:sz="4" w:space="0" w:color="auto"/>
            </w:tcBorders>
          </w:tcPr>
          <w:p w:rsidR="00A235F1" w:rsidRPr="00D15D31" w:rsidRDefault="00A235F1" w:rsidP="001A153C">
            <w:pPr>
              <w:rPr>
                <w:rFonts w:ascii="Arial" w:hAnsi="Arial" w:cs="Arial"/>
                <w:b/>
                <w:sz w:val="16"/>
                <w:szCs w:val="16"/>
              </w:rPr>
            </w:pPr>
          </w:p>
        </w:tc>
      </w:tr>
      <w:tr w:rsidR="00A235F1" w:rsidTr="001A153C">
        <w:trPr>
          <w:trHeight w:val="64"/>
        </w:trPr>
        <w:tc>
          <w:tcPr>
            <w:tcW w:w="10348" w:type="dxa"/>
            <w:gridSpan w:val="15"/>
            <w:tcBorders>
              <w:top w:val="single" w:sz="4" w:space="0" w:color="auto"/>
              <w:bottom w:val="nil"/>
            </w:tcBorders>
          </w:tcPr>
          <w:p w:rsidR="00A235F1" w:rsidRDefault="00A235F1" w:rsidP="00A235F1">
            <w:pPr>
              <w:rPr>
                <w:rFonts w:ascii="Arial" w:hAnsi="Arial" w:cs="Arial"/>
                <w:sz w:val="16"/>
                <w:szCs w:val="16"/>
              </w:rPr>
            </w:pPr>
            <w:r>
              <w:rPr>
                <w:rFonts w:ascii="Arial" w:hAnsi="Arial" w:cs="Arial"/>
                <w:b/>
                <w:sz w:val="16"/>
                <w:szCs w:val="16"/>
              </w:rPr>
              <w:t xml:space="preserve">Type of Business:                  </w:t>
            </w:r>
            <w:r>
              <w:rPr>
                <w:rFonts w:ascii="Arial" w:hAnsi="Arial" w:cs="Arial"/>
              </w:rPr>
              <w:sym w:font="Webdings" w:char="F031"/>
            </w:r>
            <w:r>
              <w:rPr>
                <w:rFonts w:ascii="Arial" w:hAnsi="Arial" w:cs="Arial"/>
                <w:sz w:val="16"/>
                <w:szCs w:val="16"/>
              </w:rPr>
              <w:t xml:space="preserve"> Sole Proprietor  </w:t>
            </w:r>
            <w:r>
              <w:rPr>
                <w:rFonts w:ascii="Arial" w:hAnsi="Arial" w:cs="Arial"/>
              </w:rPr>
              <w:sym w:font="Webdings" w:char="F031"/>
            </w:r>
            <w:r>
              <w:rPr>
                <w:rFonts w:ascii="Arial" w:hAnsi="Arial" w:cs="Arial"/>
                <w:sz w:val="16"/>
                <w:szCs w:val="16"/>
              </w:rPr>
              <w:t xml:space="preserve"> Partnership  </w:t>
            </w:r>
            <w:r>
              <w:rPr>
                <w:rFonts w:ascii="Arial" w:hAnsi="Arial" w:cs="Arial"/>
              </w:rPr>
              <w:sym w:font="Webdings" w:char="F031"/>
            </w:r>
            <w:r>
              <w:rPr>
                <w:rFonts w:ascii="Arial" w:hAnsi="Arial" w:cs="Arial"/>
                <w:sz w:val="16"/>
                <w:szCs w:val="16"/>
              </w:rPr>
              <w:t xml:space="preserve"> Limited Liability Company  </w:t>
            </w:r>
            <w:r>
              <w:rPr>
                <w:rFonts w:ascii="Arial" w:hAnsi="Arial" w:cs="Arial"/>
              </w:rPr>
              <w:sym w:font="Webdings" w:char="F031"/>
            </w:r>
            <w:r>
              <w:rPr>
                <w:rFonts w:ascii="Arial" w:hAnsi="Arial" w:cs="Arial"/>
              </w:rPr>
              <w:t xml:space="preserve"> </w:t>
            </w:r>
            <w:r>
              <w:rPr>
                <w:rFonts w:ascii="Arial" w:hAnsi="Arial" w:cs="Arial"/>
                <w:sz w:val="16"/>
                <w:szCs w:val="16"/>
              </w:rPr>
              <w:t xml:space="preserve">Corporation  </w:t>
            </w:r>
            <w:r>
              <w:rPr>
                <w:rFonts w:ascii="Arial" w:hAnsi="Arial" w:cs="Arial"/>
              </w:rPr>
              <w:sym w:font="Webdings" w:char="F031"/>
            </w:r>
            <w:r>
              <w:rPr>
                <w:rFonts w:ascii="Arial" w:hAnsi="Arial" w:cs="Arial"/>
                <w:sz w:val="16"/>
                <w:szCs w:val="16"/>
              </w:rPr>
              <w:t xml:space="preserve"> Not For Profit </w:t>
            </w:r>
          </w:p>
          <w:p w:rsidR="00A235F1" w:rsidRDefault="00A235F1" w:rsidP="001A153C">
            <w:pPr>
              <w:rPr>
                <w:rFonts w:ascii="Arial" w:hAnsi="Arial" w:cs="Arial"/>
                <w:b/>
                <w:sz w:val="16"/>
                <w:szCs w:val="16"/>
              </w:rPr>
            </w:pPr>
            <w:r>
              <w:rPr>
                <w:rFonts w:ascii="Arial" w:hAnsi="Arial" w:cs="Arial"/>
              </w:rPr>
              <w:tab/>
            </w:r>
            <w:r>
              <w:rPr>
                <w:rFonts w:ascii="Arial" w:hAnsi="Arial" w:cs="Arial"/>
              </w:rPr>
              <w:tab/>
            </w:r>
            <w:r>
              <w:rPr>
                <w:rFonts w:ascii="Arial" w:hAnsi="Arial" w:cs="Arial"/>
              </w:rPr>
              <w:tab/>
            </w:r>
            <w:r>
              <w:rPr>
                <w:rFonts w:ascii="Arial" w:hAnsi="Arial" w:cs="Arial"/>
              </w:rPr>
              <w:sym w:font="Webdings" w:char="F031"/>
            </w:r>
            <w:r>
              <w:rPr>
                <w:rFonts w:ascii="Arial" w:hAnsi="Arial" w:cs="Arial"/>
              </w:rPr>
              <w:t xml:space="preserve"> </w:t>
            </w:r>
            <w:r>
              <w:rPr>
                <w:rFonts w:ascii="Arial" w:hAnsi="Arial" w:cs="Arial"/>
                <w:sz w:val="16"/>
                <w:szCs w:val="16"/>
              </w:rPr>
              <w:t>Others ___________________________________________</w:t>
            </w:r>
          </w:p>
        </w:tc>
      </w:tr>
      <w:tr w:rsidR="00636AE0" w:rsidTr="00636AE0">
        <w:trPr>
          <w:trHeight w:val="64"/>
        </w:trPr>
        <w:tc>
          <w:tcPr>
            <w:tcW w:w="2564" w:type="dxa"/>
            <w:tcBorders>
              <w:top w:val="single" w:sz="4" w:space="0" w:color="auto"/>
              <w:bottom w:val="nil"/>
            </w:tcBorders>
          </w:tcPr>
          <w:p w:rsidR="00636AE0" w:rsidRPr="00D15D31" w:rsidRDefault="00636AE0" w:rsidP="00636AE0">
            <w:pPr>
              <w:rPr>
                <w:rFonts w:ascii="Arial" w:hAnsi="Arial" w:cs="Arial"/>
                <w:b/>
                <w:sz w:val="16"/>
                <w:szCs w:val="16"/>
              </w:rPr>
            </w:pPr>
            <w:r>
              <w:rPr>
                <w:rFonts w:ascii="Arial" w:hAnsi="Arial" w:cs="Arial"/>
                <w:b/>
                <w:sz w:val="16"/>
                <w:szCs w:val="16"/>
              </w:rPr>
              <w:t>Telephone No.</w:t>
            </w:r>
          </w:p>
        </w:tc>
        <w:tc>
          <w:tcPr>
            <w:tcW w:w="2338" w:type="dxa"/>
            <w:gridSpan w:val="4"/>
            <w:tcBorders>
              <w:top w:val="single" w:sz="4" w:space="0" w:color="auto"/>
              <w:bottom w:val="nil"/>
            </w:tcBorders>
          </w:tcPr>
          <w:p w:rsidR="00636AE0" w:rsidRPr="00D15D31" w:rsidRDefault="00636AE0" w:rsidP="00636AE0">
            <w:pPr>
              <w:rPr>
                <w:rFonts w:ascii="Arial" w:hAnsi="Arial" w:cs="Arial"/>
                <w:b/>
                <w:sz w:val="16"/>
                <w:szCs w:val="16"/>
              </w:rPr>
            </w:pPr>
            <w:r>
              <w:rPr>
                <w:rFonts w:ascii="Arial" w:hAnsi="Arial" w:cs="Arial"/>
                <w:b/>
                <w:sz w:val="16"/>
                <w:szCs w:val="16"/>
              </w:rPr>
              <w:t>Fax No.</w:t>
            </w:r>
          </w:p>
        </w:tc>
        <w:tc>
          <w:tcPr>
            <w:tcW w:w="2488" w:type="dxa"/>
            <w:gridSpan w:val="7"/>
            <w:tcBorders>
              <w:bottom w:val="nil"/>
            </w:tcBorders>
          </w:tcPr>
          <w:p w:rsidR="00636AE0" w:rsidRPr="00D15D31" w:rsidRDefault="00615941" w:rsidP="00615941">
            <w:pPr>
              <w:rPr>
                <w:rFonts w:ascii="Arial" w:hAnsi="Arial" w:cs="Arial"/>
                <w:b/>
                <w:sz w:val="16"/>
                <w:szCs w:val="16"/>
              </w:rPr>
            </w:pPr>
            <w:r>
              <w:rPr>
                <w:rFonts w:ascii="Arial" w:hAnsi="Arial" w:cs="Arial"/>
                <w:b/>
                <w:sz w:val="16"/>
                <w:szCs w:val="16"/>
              </w:rPr>
              <w:t>No. of employees</w:t>
            </w:r>
          </w:p>
        </w:tc>
        <w:tc>
          <w:tcPr>
            <w:tcW w:w="2958" w:type="dxa"/>
            <w:gridSpan w:val="3"/>
            <w:tcBorders>
              <w:bottom w:val="nil"/>
            </w:tcBorders>
          </w:tcPr>
          <w:p w:rsidR="00615941" w:rsidRDefault="00615941" w:rsidP="00615941">
            <w:pPr>
              <w:rPr>
                <w:rFonts w:ascii="Arial" w:hAnsi="Arial" w:cs="Arial"/>
                <w:b/>
                <w:sz w:val="16"/>
                <w:szCs w:val="16"/>
              </w:rPr>
            </w:pPr>
            <w:r>
              <w:rPr>
                <w:rFonts w:ascii="Arial" w:hAnsi="Arial" w:cs="Arial"/>
                <w:b/>
                <w:sz w:val="16"/>
                <w:szCs w:val="16"/>
              </w:rPr>
              <w:t>Capital Resources (Assets)</w:t>
            </w:r>
          </w:p>
          <w:p w:rsidR="00636AE0" w:rsidRPr="00D15D31" w:rsidRDefault="00636AE0" w:rsidP="00636AE0">
            <w:pPr>
              <w:rPr>
                <w:rFonts w:ascii="Arial" w:hAnsi="Arial" w:cs="Arial"/>
                <w:b/>
                <w:sz w:val="16"/>
                <w:szCs w:val="16"/>
              </w:rPr>
            </w:pPr>
          </w:p>
        </w:tc>
      </w:tr>
      <w:tr w:rsidR="00636AE0" w:rsidTr="00636AE0">
        <w:tc>
          <w:tcPr>
            <w:tcW w:w="2564" w:type="dxa"/>
            <w:tcBorders>
              <w:top w:val="nil"/>
              <w:bottom w:val="single" w:sz="4" w:space="0" w:color="auto"/>
            </w:tcBorders>
          </w:tcPr>
          <w:p w:rsidR="00636AE0" w:rsidRPr="00D15D31" w:rsidRDefault="00636AE0" w:rsidP="00636AE0">
            <w:pPr>
              <w:rPr>
                <w:rFonts w:ascii="Arial" w:hAnsi="Arial" w:cs="Arial"/>
                <w:b/>
                <w:sz w:val="16"/>
                <w:szCs w:val="16"/>
              </w:rPr>
            </w:pPr>
          </w:p>
        </w:tc>
        <w:tc>
          <w:tcPr>
            <w:tcW w:w="2338" w:type="dxa"/>
            <w:gridSpan w:val="4"/>
            <w:tcBorders>
              <w:top w:val="nil"/>
              <w:bottom w:val="single" w:sz="4" w:space="0" w:color="auto"/>
            </w:tcBorders>
          </w:tcPr>
          <w:p w:rsidR="00636AE0" w:rsidRPr="00D15D31" w:rsidRDefault="00636AE0" w:rsidP="00636AE0">
            <w:pPr>
              <w:rPr>
                <w:rFonts w:ascii="Arial" w:hAnsi="Arial" w:cs="Arial"/>
                <w:b/>
                <w:sz w:val="16"/>
                <w:szCs w:val="16"/>
              </w:rPr>
            </w:pPr>
          </w:p>
        </w:tc>
        <w:tc>
          <w:tcPr>
            <w:tcW w:w="2488" w:type="dxa"/>
            <w:gridSpan w:val="7"/>
            <w:tcBorders>
              <w:top w:val="nil"/>
              <w:bottom w:val="single" w:sz="4" w:space="0" w:color="auto"/>
            </w:tcBorders>
          </w:tcPr>
          <w:p w:rsidR="00636AE0" w:rsidRPr="00D15D31" w:rsidRDefault="00636AE0" w:rsidP="00636AE0">
            <w:pPr>
              <w:rPr>
                <w:rFonts w:ascii="Arial" w:hAnsi="Arial" w:cs="Arial"/>
                <w:b/>
                <w:sz w:val="16"/>
                <w:szCs w:val="16"/>
              </w:rPr>
            </w:pPr>
          </w:p>
        </w:tc>
        <w:tc>
          <w:tcPr>
            <w:tcW w:w="2958" w:type="dxa"/>
            <w:gridSpan w:val="3"/>
            <w:tcBorders>
              <w:top w:val="nil"/>
              <w:bottom w:val="single" w:sz="4" w:space="0" w:color="auto"/>
            </w:tcBorders>
          </w:tcPr>
          <w:p w:rsidR="00636AE0" w:rsidRPr="00D15D31" w:rsidRDefault="00636AE0" w:rsidP="00636AE0">
            <w:pPr>
              <w:rPr>
                <w:rFonts w:ascii="Arial" w:hAnsi="Arial" w:cs="Arial"/>
                <w:b/>
                <w:sz w:val="16"/>
                <w:szCs w:val="16"/>
              </w:rPr>
            </w:pPr>
          </w:p>
        </w:tc>
      </w:tr>
      <w:tr w:rsidR="00636AE0" w:rsidTr="00636AE0">
        <w:trPr>
          <w:trHeight w:val="64"/>
        </w:trPr>
        <w:tc>
          <w:tcPr>
            <w:tcW w:w="4902" w:type="dxa"/>
            <w:gridSpan w:val="5"/>
            <w:tcBorders>
              <w:top w:val="single" w:sz="4" w:space="0" w:color="auto"/>
              <w:bottom w:val="nil"/>
            </w:tcBorders>
          </w:tcPr>
          <w:p w:rsidR="00636AE0" w:rsidRPr="00D15D31" w:rsidRDefault="00636AE0" w:rsidP="00615941">
            <w:pPr>
              <w:rPr>
                <w:rFonts w:ascii="Arial" w:hAnsi="Arial" w:cs="Arial"/>
                <w:b/>
                <w:sz w:val="16"/>
                <w:szCs w:val="16"/>
              </w:rPr>
            </w:pPr>
            <w:r>
              <w:rPr>
                <w:rFonts w:ascii="Arial" w:hAnsi="Arial" w:cs="Arial"/>
                <w:b/>
                <w:sz w:val="16"/>
                <w:szCs w:val="16"/>
              </w:rPr>
              <w:t xml:space="preserve">Mailing </w:t>
            </w:r>
            <w:r w:rsidR="00615941">
              <w:rPr>
                <w:rFonts w:ascii="Arial" w:hAnsi="Arial" w:cs="Arial"/>
                <w:b/>
                <w:sz w:val="16"/>
                <w:szCs w:val="16"/>
              </w:rPr>
              <w:t>/ C</w:t>
            </w:r>
            <w:r>
              <w:rPr>
                <w:rFonts w:ascii="Arial" w:hAnsi="Arial" w:cs="Arial"/>
                <w:b/>
                <w:sz w:val="16"/>
                <w:szCs w:val="16"/>
              </w:rPr>
              <w:t>orrespondence address is</w:t>
            </w:r>
          </w:p>
        </w:tc>
        <w:tc>
          <w:tcPr>
            <w:tcW w:w="2488" w:type="dxa"/>
            <w:gridSpan w:val="7"/>
            <w:tcBorders>
              <w:bottom w:val="nil"/>
            </w:tcBorders>
          </w:tcPr>
          <w:p w:rsidR="00636AE0" w:rsidRPr="00D15D31" w:rsidRDefault="00615941" w:rsidP="001A153C">
            <w:pPr>
              <w:rPr>
                <w:rFonts w:ascii="Arial" w:hAnsi="Arial" w:cs="Arial"/>
                <w:b/>
                <w:sz w:val="16"/>
                <w:szCs w:val="16"/>
              </w:rPr>
            </w:pPr>
            <w:r>
              <w:rPr>
                <w:rFonts w:ascii="Arial" w:hAnsi="Arial" w:cs="Arial"/>
                <w:b/>
                <w:sz w:val="16"/>
                <w:szCs w:val="16"/>
              </w:rPr>
              <w:t>GST Registration No.</w:t>
            </w:r>
          </w:p>
        </w:tc>
        <w:tc>
          <w:tcPr>
            <w:tcW w:w="2958" w:type="dxa"/>
            <w:gridSpan w:val="3"/>
            <w:tcBorders>
              <w:bottom w:val="nil"/>
            </w:tcBorders>
          </w:tcPr>
          <w:p w:rsidR="00636AE0" w:rsidRPr="00D15D31" w:rsidRDefault="00615941" w:rsidP="001A153C">
            <w:pPr>
              <w:rPr>
                <w:rFonts w:ascii="Arial" w:hAnsi="Arial" w:cs="Arial"/>
                <w:b/>
                <w:sz w:val="16"/>
                <w:szCs w:val="16"/>
              </w:rPr>
            </w:pPr>
            <w:r>
              <w:rPr>
                <w:rFonts w:ascii="Arial" w:hAnsi="Arial" w:cs="Arial"/>
                <w:b/>
                <w:sz w:val="16"/>
                <w:szCs w:val="16"/>
              </w:rPr>
              <w:t>Merchant Category Code</w:t>
            </w:r>
          </w:p>
        </w:tc>
      </w:tr>
      <w:tr w:rsidR="00636AE0" w:rsidTr="00636AE0">
        <w:tc>
          <w:tcPr>
            <w:tcW w:w="4902" w:type="dxa"/>
            <w:gridSpan w:val="5"/>
            <w:tcBorders>
              <w:top w:val="nil"/>
              <w:bottom w:val="single" w:sz="4" w:space="0" w:color="auto"/>
            </w:tcBorders>
          </w:tcPr>
          <w:p w:rsidR="00636AE0" w:rsidRPr="00D15D31" w:rsidRDefault="00636AE0" w:rsidP="00636AE0">
            <w:pPr>
              <w:rPr>
                <w:rFonts w:ascii="Arial" w:hAnsi="Arial" w:cs="Arial"/>
                <w:b/>
                <w:sz w:val="16"/>
                <w:szCs w:val="16"/>
              </w:rPr>
            </w:pPr>
            <w:r>
              <w:rPr>
                <w:rFonts w:ascii="Arial" w:hAnsi="Arial" w:cs="Arial"/>
              </w:rPr>
              <w:sym w:font="Webdings" w:char="F031"/>
            </w:r>
            <w:r>
              <w:rPr>
                <w:rFonts w:ascii="Arial" w:hAnsi="Arial" w:cs="Arial"/>
                <w:sz w:val="16"/>
                <w:szCs w:val="16"/>
              </w:rPr>
              <w:t xml:space="preserve"> Registered Address   </w:t>
            </w:r>
            <w:r>
              <w:rPr>
                <w:rFonts w:ascii="Arial" w:hAnsi="Arial" w:cs="Arial"/>
              </w:rPr>
              <w:sym w:font="Webdings" w:char="F031"/>
            </w:r>
            <w:r>
              <w:rPr>
                <w:rFonts w:ascii="Arial" w:hAnsi="Arial" w:cs="Arial"/>
                <w:sz w:val="16"/>
                <w:szCs w:val="16"/>
              </w:rPr>
              <w:t xml:space="preserve"> Business Address  </w:t>
            </w:r>
          </w:p>
        </w:tc>
        <w:tc>
          <w:tcPr>
            <w:tcW w:w="2488" w:type="dxa"/>
            <w:gridSpan w:val="7"/>
            <w:tcBorders>
              <w:top w:val="nil"/>
              <w:bottom w:val="single" w:sz="4" w:space="0" w:color="auto"/>
            </w:tcBorders>
          </w:tcPr>
          <w:p w:rsidR="00636AE0" w:rsidRPr="00D15D31" w:rsidRDefault="00636AE0" w:rsidP="001A153C">
            <w:pPr>
              <w:rPr>
                <w:rFonts w:ascii="Arial" w:hAnsi="Arial" w:cs="Arial"/>
                <w:b/>
                <w:sz w:val="16"/>
                <w:szCs w:val="16"/>
              </w:rPr>
            </w:pPr>
          </w:p>
        </w:tc>
        <w:tc>
          <w:tcPr>
            <w:tcW w:w="2958" w:type="dxa"/>
            <w:gridSpan w:val="3"/>
            <w:tcBorders>
              <w:top w:val="nil"/>
              <w:bottom w:val="single" w:sz="4" w:space="0" w:color="auto"/>
            </w:tcBorders>
          </w:tcPr>
          <w:p w:rsidR="00636AE0" w:rsidRPr="00615941" w:rsidRDefault="00615941" w:rsidP="00615941">
            <w:pPr>
              <w:rPr>
                <w:rFonts w:ascii="Arial" w:hAnsi="Arial" w:cs="Arial"/>
                <w:b/>
                <w:i/>
                <w:sz w:val="16"/>
                <w:szCs w:val="16"/>
              </w:rPr>
            </w:pPr>
            <w:r w:rsidRPr="00DD6C88">
              <w:rPr>
                <w:rFonts w:ascii="Arial" w:hAnsi="Arial" w:cs="Arial"/>
                <w:i/>
                <w:color w:val="808080" w:themeColor="background1" w:themeShade="80"/>
                <w:sz w:val="16"/>
                <w:szCs w:val="16"/>
              </w:rPr>
              <w:t xml:space="preserve">(for </w:t>
            </w:r>
            <w:proofErr w:type="spellStart"/>
            <w:r w:rsidRPr="00DD6C88">
              <w:rPr>
                <w:rFonts w:ascii="Arial" w:hAnsi="Arial" w:cs="Arial"/>
                <w:i/>
                <w:color w:val="808080" w:themeColor="background1" w:themeShade="80"/>
                <w:sz w:val="16"/>
                <w:szCs w:val="16"/>
              </w:rPr>
              <w:t>eGHL</w:t>
            </w:r>
            <w:proofErr w:type="spellEnd"/>
            <w:r w:rsidRPr="00DD6C88">
              <w:rPr>
                <w:rFonts w:ascii="Arial" w:hAnsi="Arial" w:cs="Arial"/>
                <w:i/>
                <w:color w:val="808080" w:themeColor="background1" w:themeShade="80"/>
                <w:sz w:val="16"/>
                <w:szCs w:val="16"/>
              </w:rPr>
              <w:t xml:space="preserve"> use only)</w:t>
            </w:r>
          </w:p>
        </w:tc>
      </w:tr>
      <w:tr w:rsidR="00A235F1" w:rsidTr="00544B08">
        <w:tc>
          <w:tcPr>
            <w:tcW w:w="2564" w:type="dxa"/>
            <w:tcBorders>
              <w:bottom w:val="nil"/>
            </w:tcBorders>
          </w:tcPr>
          <w:p w:rsidR="00A235F1" w:rsidRPr="00D15D31" w:rsidRDefault="00A235F1" w:rsidP="001A153C">
            <w:pPr>
              <w:rPr>
                <w:rFonts w:ascii="Arial" w:hAnsi="Arial" w:cs="Arial"/>
                <w:b/>
                <w:sz w:val="16"/>
                <w:szCs w:val="16"/>
              </w:rPr>
            </w:pPr>
            <w:r>
              <w:rPr>
                <w:rFonts w:ascii="Arial" w:hAnsi="Arial" w:cs="Arial"/>
                <w:b/>
                <w:sz w:val="16"/>
                <w:szCs w:val="16"/>
              </w:rPr>
              <w:t>Main Contact Person Name</w:t>
            </w:r>
          </w:p>
        </w:tc>
        <w:tc>
          <w:tcPr>
            <w:tcW w:w="2338" w:type="dxa"/>
            <w:gridSpan w:val="4"/>
            <w:tcBorders>
              <w:bottom w:val="nil"/>
            </w:tcBorders>
          </w:tcPr>
          <w:p w:rsidR="00A235F1" w:rsidRPr="00D15D31" w:rsidRDefault="00A235F1" w:rsidP="001A153C">
            <w:pPr>
              <w:rPr>
                <w:rFonts w:ascii="Arial" w:hAnsi="Arial" w:cs="Arial"/>
                <w:b/>
                <w:sz w:val="16"/>
                <w:szCs w:val="16"/>
              </w:rPr>
            </w:pPr>
            <w:r>
              <w:rPr>
                <w:rFonts w:ascii="Arial" w:hAnsi="Arial" w:cs="Arial"/>
                <w:b/>
                <w:sz w:val="16"/>
                <w:szCs w:val="16"/>
              </w:rPr>
              <w:t>Designation</w:t>
            </w:r>
          </w:p>
        </w:tc>
        <w:tc>
          <w:tcPr>
            <w:tcW w:w="2488" w:type="dxa"/>
            <w:gridSpan w:val="7"/>
            <w:tcBorders>
              <w:bottom w:val="nil"/>
            </w:tcBorders>
          </w:tcPr>
          <w:p w:rsidR="00A235F1" w:rsidRPr="00D15D31" w:rsidRDefault="00A235F1" w:rsidP="001A153C">
            <w:pPr>
              <w:rPr>
                <w:rFonts w:ascii="Arial" w:hAnsi="Arial" w:cs="Arial"/>
                <w:b/>
                <w:sz w:val="16"/>
                <w:szCs w:val="16"/>
              </w:rPr>
            </w:pPr>
            <w:r>
              <w:rPr>
                <w:rFonts w:ascii="Arial" w:hAnsi="Arial" w:cs="Arial"/>
                <w:b/>
                <w:sz w:val="16"/>
                <w:szCs w:val="16"/>
              </w:rPr>
              <w:t>Billing Contact Name</w:t>
            </w:r>
          </w:p>
        </w:tc>
        <w:tc>
          <w:tcPr>
            <w:tcW w:w="2958" w:type="dxa"/>
            <w:gridSpan w:val="3"/>
            <w:tcBorders>
              <w:bottom w:val="nil"/>
            </w:tcBorders>
          </w:tcPr>
          <w:p w:rsidR="00A235F1" w:rsidRPr="00D15D31" w:rsidRDefault="00A235F1" w:rsidP="001A153C">
            <w:pPr>
              <w:rPr>
                <w:rFonts w:ascii="Arial" w:hAnsi="Arial" w:cs="Arial"/>
                <w:b/>
                <w:sz w:val="16"/>
                <w:szCs w:val="16"/>
              </w:rPr>
            </w:pPr>
            <w:r>
              <w:rPr>
                <w:rFonts w:ascii="Arial" w:hAnsi="Arial" w:cs="Arial"/>
                <w:b/>
                <w:sz w:val="16"/>
                <w:szCs w:val="16"/>
              </w:rPr>
              <w:t>Email Address</w:t>
            </w:r>
          </w:p>
        </w:tc>
      </w:tr>
      <w:tr w:rsidR="00A235F1" w:rsidTr="00544B08">
        <w:tc>
          <w:tcPr>
            <w:tcW w:w="2564" w:type="dxa"/>
            <w:tcBorders>
              <w:top w:val="nil"/>
              <w:bottom w:val="single" w:sz="4" w:space="0" w:color="auto"/>
            </w:tcBorders>
          </w:tcPr>
          <w:p w:rsidR="00A235F1" w:rsidRPr="00D15D31" w:rsidRDefault="00A235F1" w:rsidP="001A153C">
            <w:pPr>
              <w:rPr>
                <w:rFonts w:ascii="Arial" w:hAnsi="Arial" w:cs="Arial"/>
                <w:b/>
                <w:sz w:val="16"/>
                <w:szCs w:val="16"/>
              </w:rPr>
            </w:pPr>
          </w:p>
        </w:tc>
        <w:tc>
          <w:tcPr>
            <w:tcW w:w="2338" w:type="dxa"/>
            <w:gridSpan w:val="4"/>
            <w:tcBorders>
              <w:top w:val="nil"/>
              <w:bottom w:val="single" w:sz="4" w:space="0" w:color="auto"/>
            </w:tcBorders>
          </w:tcPr>
          <w:p w:rsidR="00A235F1" w:rsidRPr="00D15D31" w:rsidRDefault="00A235F1" w:rsidP="001A153C">
            <w:pPr>
              <w:rPr>
                <w:rFonts w:ascii="Arial" w:hAnsi="Arial" w:cs="Arial"/>
                <w:b/>
                <w:sz w:val="16"/>
                <w:szCs w:val="16"/>
              </w:rPr>
            </w:pPr>
          </w:p>
        </w:tc>
        <w:tc>
          <w:tcPr>
            <w:tcW w:w="2488" w:type="dxa"/>
            <w:gridSpan w:val="7"/>
            <w:tcBorders>
              <w:top w:val="nil"/>
              <w:bottom w:val="single" w:sz="4" w:space="0" w:color="auto"/>
            </w:tcBorders>
          </w:tcPr>
          <w:p w:rsidR="00A235F1" w:rsidRPr="00D15D31" w:rsidRDefault="00A235F1" w:rsidP="001A153C">
            <w:pPr>
              <w:rPr>
                <w:rFonts w:ascii="Arial" w:hAnsi="Arial" w:cs="Arial"/>
                <w:b/>
                <w:sz w:val="16"/>
                <w:szCs w:val="16"/>
              </w:rPr>
            </w:pPr>
          </w:p>
        </w:tc>
        <w:tc>
          <w:tcPr>
            <w:tcW w:w="2958" w:type="dxa"/>
            <w:gridSpan w:val="3"/>
            <w:tcBorders>
              <w:top w:val="nil"/>
              <w:bottom w:val="single" w:sz="4" w:space="0" w:color="auto"/>
            </w:tcBorders>
          </w:tcPr>
          <w:p w:rsidR="00A235F1" w:rsidRPr="00D15D31" w:rsidRDefault="00A235F1" w:rsidP="001A153C">
            <w:pPr>
              <w:jc w:val="center"/>
              <w:rPr>
                <w:rFonts w:ascii="Arial" w:hAnsi="Arial" w:cs="Arial"/>
                <w:b/>
                <w:sz w:val="16"/>
                <w:szCs w:val="16"/>
              </w:rPr>
            </w:pPr>
          </w:p>
        </w:tc>
      </w:tr>
      <w:tr w:rsidR="00A235F1" w:rsidTr="00544B08">
        <w:trPr>
          <w:trHeight w:val="117"/>
        </w:trPr>
        <w:tc>
          <w:tcPr>
            <w:tcW w:w="2564" w:type="dxa"/>
            <w:tcBorders>
              <w:bottom w:val="nil"/>
            </w:tcBorders>
          </w:tcPr>
          <w:p w:rsidR="00A235F1" w:rsidRPr="00D15D31" w:rsidRDefault="00A235F1" w:rsidP="001A153C">
            <w:pPr>
              <w:rPr>
                <w:rFonts w:ascii="Arial" w:hAnsi="Arial" w:cs="Arial"/>
                <w:b/>
                <w:sz w:val="16"/>
                <w:szCs w:val="16"/>
              </w:rPr>
            </w:pPr>
            <w:r>
              <w:rPr>
                <w:rFonts w:ascii="Arial" w:hAnsi="Arial" w:cs="Arial"/>
                <w:b/>
                <w:sz w:val="16"/>
                <w:szCs w:val="16"/>
              </w:rPr>
              <w:t>Mobile No.</w:t>
            </w:r>
          </w:p>
        </w:tc>
        <w:tc>
          <w:tcPr>
            <w:tcW w:w="2338" w:type="dxa"/>
            <w:gridSpan w:val="4"/>
            <w:tcBorders>
              <w:bottom w:val="nil"/>
            </w:tcBorders>
          </w:tcPr>
          <w:p w:rsidR="00A235F1" w:rsidRPr="00D15D31" w:rsidRDefault="00A235F1" w:rsidP="001A153C">
            <w:pPr>
              <w:rPr>
                <w:rFonts w:ascii="Arial" w:hAnsi="Arial" w:cs="Arial"/>
                <w:b/>
                <w:sz w:val="16"/>
                <w:szCs w:val="16"/>
              </w:rPr>
            </w:pPr>
            <w:r>
              <w:rPr>
                <w:rFonts w:ascii="Arial" w:hAnsi="Arial" w:cs="Arial"/>
                <w:b/>
                <w:sz w:val="16"/>
                <w:szCs w:val="16"/>
              </w:rPr>
              <w:t>Email Address</w:t>
            </w:r>
          </w:p>
        </w:tc>
        <w:tc>
          <w:tcPr>
            <w:tcW w:w="2488" w:type="dxa"/>
            <w:gridSpan w:val="7"/>
            <w:tcBorders>
              <w:bottom w:val="nil"/>
            </w:tcBorders>
          </w:tcPr>
          <w:p w:rsidR="00A235F1" w:rsidRPr="00D15D31" w:rsidRDefault="00A235F1" w:rsidP="001A153C">
            <w:pPr>
              <w:rPr>
                <w:rFonts w:ascii="Arial" w:hAnsi="Arial" w:cs="Arial"/>
                <w:b/>
                <w:sz w:val="16"/>
                <w:szCs w:val="16"/>
              </w:rPr>
            </w:pPr>
            <w:r>
              <w:rPr>
                <w:rFonts w:ascii="Arial" w:hAnsi="Arial" w:cs="Arial"/>
                <w:b/>
                <w:sz w:val="16"/>
                <w:szCs w:val="16"/>
              </w:rPr>
              <w:t>Technical Contact Name</w:t>
            </w:r>
          </w:p>
        </w:tc>
        <w:tc>
          <w:tcPr>
            <w:tcW w:w="2958" w:type="dxa"/>
            <w:gridSpan w:val="3"/>
            <w:tcBorders>
              <w:bottom w:val="nil"/>
            </w:tcBorders>
          </w:tcPr>
          <w:p w:rsidR="00A235F1" w:rsidRPr="00D15D31" w:rsidRDefault="00A235F1" w:rsidP="001A153C">
            <w:pPr>
              <w:rPr>
                <w:rFonts w:ascii="Arial" w:hAnsi="Arial" w:cs="Arial"/>
                <w:b/>
                <w:sz w:val="16"/>
                <w:szCs w:val="16"/>
              </w:rPr>
            </w:pPr>
            <w:r>
              <w:rPr>
                <w:rFonts w:ascii="Arial" w:hAnsi="Arial" w:cs="Arial"/>
                <w:b/>
                <w:sz w:val="16"/>
                <w:szCs w:val="16"/>
              </w:rPr>
              <w:t>Email Address</w:t>
            </w:r>
          </w:p>
        </w:tc>
      </w:tr>
      <w:tr w:rsidR="00A235F1" w:rsidTr="00544B08">
        <w:tc>
          <w:tcPr>
            <w:tcW w:w="2564" w:type="dxa"/>
            <w:tcBorders>
              <w:top w:val="nil"/>
            </w:tcBorders>
          </w:tcPr>
          <w:p w:rsidR="00A235F1" w:rsidRPr="00D15D31" w:rsidRDefault="00A235F1" w:rsidP="00D15D31">
            <w:pPr>
              <w:rPr>
                <w:rFonts w:ascii="Arial" w:hAnsi="Arial" w:cs="Arial"/>
                <w:b/>
                <w:sz w:val="16"/>
                <w:szCs w:val="16"/>
              </w:rPr>
            </w:pPr>
          </w:p>
        </w:tc>
        <w:tc>
          <w:tcPr>
            <w:tcW w:w="2338" w:type="dxa"/>
            <w:gridSpan w:val="4"/>
            <w:tcBorders>
              <w:top w:val="nil"/>
            </w:tcBorders>
          </w:tcPr>
          <w:p w:rsidR="00A235F1" w:rsidRPr="00D15D31" w:rsidRDefault="00A235F1" w:rsidP="00D15D31">
            <w:pPr>
              <w:rPr>
                <w:rFonts w:ascii="Arial" w:hAnsi="Arial" w:cs="Arial"/>
                <w:b/>
                <w:sz w:val="16"/>
                <w:szCs w:val="16"/>
              </w:rPr>
            </w:pPr>
          </w:p>
        </w:tc>
        <w:tc>
          <w:tcPr>
            <w:tcW w:w="2488" w:type="dxa"/>
            <w:gridSpan w:val="7"/>
            <w:tcBorders>
              <w:top w:val="nil"/>
            </w:tcBorders>
          </w:tcPr>
          <w:p w:rsidR="00A235F1" w:rsidRPr="00D15D31" w:rsidRDefault="00A235F1" w:rsidP="001A153C">
            <w:pPr>
              <w:rPr>
                <w:rFonts w:ascii="Arial" w:hAnsi="Arial" w:cs="Arial"/>
                <w:b/>
                <w:sz w:val="16"/>
                <w:szCs w:val="16"/>
              </w:rPr>
            </w:pPr>
          </w:p>
        </w:tc>
        <w:tc>
          <w:tcPr>
            <w:tcW w:w="2958" w:type="dxa"/>
            <w:gridSpan w:val="3"/>
            <w:tcBorders>
              <w:top w:val="nil"/>
            </w:tcBorders>
          </w:tcPr>
          <w:p w:rsidR="00A235F1" w:rsidRPr="00D15D31" w:rsidRDefault="00A235F1" w:rsidP="001A153C">
            <w:pPr>
              <w:jc w:val="center"/>
              <w:rPr>
                <w:rFonts w:ascii="Arial" w:hAnsi="Arial" w:cs="Arial"/>
                <w:b/>
                <w:sz w:val="16"/>
                <w:szCs w:val="16"/>
              </w:rPr>
            </w:pPr>
          </w:p>
        </w:tc>
      </w:tr>
      <w:tr w:rsidR="00A235F1" w:rsidTr="00544B08">
        <w:tc>
          <w:tcPr>
            <w:tcW w:w="4902" w:type="dxa"/>
            <w:gridSpan w:val="5"/>
          </w:tcPr>
          <w:p w:rsidR="00A235F1" w:rsidRPr="00D15D31" w:rsidRDefault="00A235F1" w:rsidP="00D15D31">
            <w:pPr>
              <w:rPr>
                <w:rFonts w:ascii="Arial" w:hAnsi="Arial" w:cs="Arial"/>
                <w:b/>
                <w:sz w:val="16"/>
                <w:szCs w:val="16"/>
              </w:rPr>
            </w:pPr>
            <w:r w:rsidRPr="005A5653">
              <w:rPr>
                <w:rFonts w:ascii="Arial" w:hAnsi="Arial" w:cs="Arial"/>
                <w:b/>
                <w:sz w:val="16"/>
                <w:szCs w:val="16"/>
              </w:rPr>
              <w:t>Office area zoned:</w:t>
            </w:r>
            <w:r>
              <w:rPr>
                <w:rFonts w:ascii="Arial" w:hAnsi="Arial" w:cs="Arial"/>
              </w:rPr>
              <w:t xml:space="preserve">    </w:t>
            </w:r>
            <w:r>
              <w:rPr>
                <w:rFonts w:ascii="Arial" w:hAnsi="Arial" w:cs="Arial"/>
              </w:rPr>
              <w:sym w:font="Webdings" w:char="F031"/>
            </w:r>
            <w:r w:rsidRPr="005A5653">
              <w:rPr>
                <w:rFonts w:ascii="Arial" w:hAnsi="Arial" w:cs="Arial"/>
                <w:sz w:val="16"/>
                <w:szCs w:val="16"/>
              </w:rPr>
              <w:t>Residential</w:t>
            </w:r>
            <w:r>
              <w:rPr>
                <w:rFonts w:ascii="Arial" w:hAnsi="Arial" w:cs="Arial"/>
                <w:sz w:val="14"/>
                <w:szCs w:val="14"/>
              </w:rPr>
              <w:t xml:space="preserve">   </w:t>
            </w:r>
            <w:r>
              <w:rPr>
                <w:rFonts w:ascii="Arial" w:hAnsi="Arial" w:cs="Arial"/>
              </w:rPr>
              <w:sym w:font="Webdings" w:char="F031"/>
            </w:r>
            <w:r w:rsidRPr="005A5653">
              <w:rPr>
                <w:rFonts w:ascii="Arial" w:hAnsi="Arial" w:cs="Arial"/>
                <w:sz w:val="16"/>
                <w:szCs w:val="16"/>
              </w:rPr>
              <w:t>Industrial</w:t>
            </w:r>
            <w:r w:rsidRPr="00323F60">
              <w:rPr>
                <w:rFonts w:ascii="Arial" w:hAnsi="Arial" w:cs="Arial"/>
                <w:sz w:val="14"/>
                <w:szCs w:val="14"/>
              </w:rPr>
              <w:t xml:space="preserve">   </w:t>
            </w:r>
            <w:r>
              <w:rPr>
                <w:rFonts w:ascii="Arial" w:hAnsi="Arial" w:cs="Arial"/>
              </w:rPr>
              <w:sym w:font="Webdings" w:char="F031"/>
            </w:r>
            <w:r w:rsidRPr="005A5653">
              <w:rPr>
                <w:rFonts w:ascii="Arial" w:hAnsi="Arial" w:cs="Arial"/>
                <w:sz w:val="16"/>
                <w:szCs w:val="16"/>
              </w:rPr>
              <w:t>Commercial</w:t>
            </w:r>
          </w:p>
        </w:tc>
        <w:tc>
          <w:tcPr>
            <w:tcW w:w="5446" w:type="dxa"/>
            <w:gridSpan w:val="10"/>
          </w:tcPr>
          <w:p w:rsidR="00A235F1" w:rsidRPr="00D15D31" w:rsidRDefault="00A235F1" w:rsidP="005A5653">
            <w:pPr>
              <w:rPr>
                <w:rFonts w:ascii="Arial" w:hAnsi="Arial" w:cs="Arial"/>
                <w:b/>
                <w:sz w:val="16"/>
                <w:szCs w:val="16"/>
              </w:rPr>
            </w:pPr>
            <w:r>
              <w:rPr>
                <w:rFonts w:ascii="Arial" w:hAnsi="Arial" w:cs="Arial"/>
                <w:b/>
                <w:sz w:val="16"/>
                <w:szCs w:val="16"/>
              </w:rPr>
              <w:t xml:space="preserve">Office space (square foot):     </w:t>
            </w:r>
            <w:r>
              <w:rPr>
                <w:rFonts w:ascii="Arial" w:hAnsi="Arial" w:cs="Arial"/>
              </w:rPr>
              <w:t xml:space="preserve"> </w:t>
            </w:r>
            <w:r>
              <w:rPr>
                <w:rFonts w:ascii="Arial" w:hAnsi="Arial" w:cs="Arial"/>
              </w:rPr>
              <w:sym w:font="Webdings" w:char="F031"/>
            </w:r>
            <w:r w:rsidRPr="005A5653">
              <w:rPr>
                <w:rFonts w:ascii="Arial" w:hAnsi="Arial" w:cs="Arial"/>
                <w:sz w:val="16"/>
                <w:szCs w:val="16"/>
              </w:rPr>
              <w:t>0-500</w:t>
            </w:r>
            <w:r>
              <w:rPr>
                <w:rFonts w:ascii="Arial" w:hAnsi="Arial" w:cs="Arial"/>
                <w:sz w:val="14"/>
                <w:szCs w:val="14"/>
              </w:rPr>
              <w:t xml:space="preserve">   </w:t>
            </w:r>
            <w:r>
              <w:rPr>
                <w:rFonts w:ascii="Arial" w:hAnsi="Arial" w:cs="Arial"/>
              </w:rPr>
              <w:sym w:font="Webdings" w:char="F031"/>
            </w:r>
            <w:r w:rsidRPr="005A5653">
              <w:rPr>
                <w:rFonts w:ascii="Arial" w:hAnsi="Arial" w:cs="Arial"/>
                <w:sz w:val="16"/>
                <w:szCs w:val="16"/>
              </w:rPr>
              <w:t>501-2000</w:t>
            </w:r>
            <w:r w:rsidRPr="00323F60">
              <w:rPr>
                <w:rFonts w:ascii="Arial" w:hAnsi="Arial" w:cs="Arial"/>
                <w:sz w:val="14"/>
                <w:szCs w:val="14"/>
              </w:rPr>
              <w:t xml:space="preserve">   </w:t>
            </w:r>
            <w:r>
              <w:rPr>
                <w:rFonts w:ascii="Arial" w:hAnsi="Arial" w:cs="Arial"/>
              </w:rPr>
              <w:sym w:font="Webdings" w:char="F031"/>
            </w:r>
            <w:r w:rsidRPr="005A5653">
              <w:rPr>
                <w:rFonts w:ascii="Arial" w:hAnsi="Arial" w:cs="Arial"/>
                <w:sz w:val="16"/>
                <w:szCs w:val="16"/>
              </w:rPr>
              <w:t>&gt;2000</w:t>
            </w:r>
          </w:p>
        </w:tc>
      </w:tr>
      <w:tr w:rsidR="00A235F1" w:rsidRPr="00D15D31" w:rsidTr="00EB659C">
        <w:tc>
          <w:tcPr>
            <w:tcW w:w="10348" w:type="dxa"/>
            <w:gridSpan w:val="15"/>
            <w:shd w:val="clear" w:color="auto" w:fill="0070C0"/>
          </w:tcPr>
          <w:p w:rsidR="00A235F1" w:rsidRPr="00D15D31" w:rsidRDefault="00A235F1" w:rsidP="001A153C">
            <w:pPr>
              <w:rPr>
                <w:rFonts w:ascii="Arial" w:hAnsi="Arial" w:cs="Arial"/>
                <w:b/>
                <w:color w:val="FFFFFF" w:themeColor="background1"/>
                <w:sz w:val="20"/>
                <w:szCs w:val="20"/>
              </w:rPr>
            </w:pPr>
            <w:r>
              <w:rPr>
                <w:rFonts w:ascii="Arial" w:hAnsi="Arial" w:cs="Arial"/>
                <w:b/>
                <w:color w:val="FFFFFF" w:themeColor="background1"/>
                <w:sz w:val="20"/>
                <w:szCs w:val="20"/>
              </w:rPr>
              <w:t>B. OWNERSHIP PROFILE (ownership must equal 50% or more)</w:t>
            </w:r>
          </w:p>
        </w:tc>
      </w:tr>
      <w:tr w:rsidR="00D944F6" w:rsidTr="00544B08">
        <w:tc>
          <w:tcPr>
            <w:tcW w:w="2564" w:type="dxa"/>
            <w:tcBorders>
              <w:bottom w:val="nil"/>
            </w:tcBorders>
          </w:tcPr>
          <w:p w:rsidR="00D944F6" w:rsidRPr="00D15D31" w:rsidRDefault="00D944F6" w:rsidP="001A153C">
            <w:pPr>
              <w:rPr>
                <w:rFonts w:ascii="Arial" w:hAnsi="Arial" w:cs="Arial"/>
                <w:b/>
                <w:sz w:val="16"/>
                <w:szCs w:val="16"/>
              </w:rPr>
            </w:pPr>
            <w:r>
              <w:rPr>
                <w:rFonts w:ascii="Arial" w:hAnsi="Arial" w:cs="Arial"/>
                <w:b/>
                <w:sz w:val="16"/>
                <w:szCs w:val="16"/>
              </w:rPr>
              <w:t>Name – Principal #1</w:t>
            </w:r>
          </w:p>
        </w:tc>
        <w:tc>
          <w:tcPr>
            <w:tcW w:w="2338" w:type="dxa"/>
            <w:gridSpan w:val="4"/>
            <w:tcBorders>
              <w:bottom w:val="nil"/>
            </w:tcBorders>
          </w:tcPr>
          <w:p w:rsidR="00D944F6" w:rsidRPr="00D15D31" w:rsidRDefault="00D944F6" w:rsidP="001A153C">
            <w:pPr>
              <w:rPr>
                <w:rFonts w:ascii="Arial" w:hAnsi="Arial" w:cs="Arial"/>
                <w:b/>
                <w:sz w:val="16"/>
                <w:szCs w:val="16"/>
              </w:rPr>
            </w:pPr>
            <w:r>
              <w:rPr>
                <w:rFonts w:ascii="Arial" w:hAnsi="Arial" w:cs="Arial"/>
                <w:b/>
                <w:sz w:val="16"/>
                <w:szCs w:val="16"/>
              </w:rPr>
              <w:t>NRIC / Passport No.</w:t>
            </w:r>
          </w:p>
        </w:tc>
        <w:tc>
          <w:tcPr>
            <w:tcW w:w="2488" w:type="dxa"/>
            <w:gridSpan w:val="7"/>
            <w:tcBorders>
              <w:bottom w:val="nil"/>
            </w:tcBorders>
          </w:tcPr>
          <w:p w:rsidR="00D944F6" w:rsidRPr="00D15D31" w:rsidRDefault="00D944F6" w:rsidP="001A153C">
            <w:pPr>
              <w:rPr>
                <w:rFonts w:ascii="Arial" w:hAnsi="Arial" w:cs="Arial"/>
                <w:b/>
                <w:sz w:val="16"/>
                <w:szCs w:val="16"/>
              </w:rPr>
            </w:pPr>
            <w:r>
              <w:rPr>
                <w:rFonts w:ascii="Arial" w:hAnsi="Arial" w:cs="Arial"/>
                <w:b/>
                <w:sz w:val="16"/>
                <w:szCs w:val="16"/>
              </w:rPr>
              <w:t>Office No.</w:t>
            </w:r>
          </w:p>
        </w:tc>
        <w:tc>
          <w:tcPr>
            <w:tcW w:w="2958" w:type="dxa"/>
            <w:gridSpan w:val="3"/>
            <w:tcBorders>
              <w:bottom w:val="nil"/>
            </w:tcBorders>
          </w:tcPr>
          <w:p w:rsidR="00D944F6" w:rsidRPr="00D15D31" w:rsidRDefault="00D944F6" w:rsidP="001A153C">
            <w:pPr>
              <w:rPr>
                <w:rFonts w:ascii="Arial" w:hAnsi="Arial" w:cs="Arial"/>
                <w:b/>
                <w:sz w:val="16"/>
                <w:szCs w:val="16"/>
              </w:rPr>
            </w:pPr>
            <w:r>
              <w:rPr>
                <w:rFonts w:ascii="Arial" w:hAnsi="Arial" w:cs="Arial"/>
                <w:b/>
                <w:sz w:val="16"/>
                <w:szCs w:val="16"/>
              </w:rPr>
              <w:t>Mobile No.</w:t>
            </w:r>
          </w:p>
        </w:tc>
      </w:tr>
      <w:tr w:rsidR="00A235F1" w:rsidTr="00544B08">
        <w:tc>
          <w:tcPr>
            <w:tcW w:w="2564" w:type="dxa"/>
            <w:tcBorders>
              <w:top w:val="nil"/>
              <w:bottom w:val="single" w:sz="4" w:space="0" w:color="auto"/>
            </w:tcBorders>
          </w:tcPr>
          <w:p w:rsidR="00A235F1" w:rsidRPr="00D15D31" w:rsidRDefault="00A235F1" w:rsidP="001A153C">
            <w:pPr>
              <w:rPr>
                <w:rFonts w:ascii="Arial" w:hAnsi="Arial" w:cs="Arial"/>
                <w:b/>
                <w:sz w:val="16"/>
                <w:szCs w:val="16"/>
              </w:rPr>
            </w:pPr>
          </w:p>
        </w:tc>
        <w:tc>
          <w:tcPr>
            <w:tcW w:w="2338" w:type="dxa"/>
            <w:gridSpan w:val="4"/>
            <w:tcBorders>
              <w:top w:val="nil"/>
              <w:bottom w:val="single" w:sz="4" w:space="0" w:color="auto"/>
            </w:tcBorders>
          </w:tcPr>
          <w:p w:rsidR="00A235F1" w:rsidRPr="00D15D31" w:rsidRDefault="00A235F1" w:rsidP="001A153C">
            <w:pPr>
              <w:rPr>
                <w:rFonts w:ascii="Arial" w:hAnsi="Arial" w:cs="Arial"/>
                <w:b/>
                <w:sz w:val="16"/>
                <w:szCs w:val="16"/>
              </w:rPr>
            </w:pPr>
          </w:p>
        </w:tc>
        <w:tc>
          <w:tcPr>
            <w:tcW w:w="2488" w:type="dxa"/>
            <w:gridSpan w:val="7"/>
            <w:tcBorders>
              <w:top w:val="nil"/>
              <w:bottom w:val="single" w:sz="4" w:space="0" w:color="auto"/>
            </w:tcBorders>
          </w:tcPr>
          <w:p w:rsidR="00A235F1" w:rsidRPr="00D15D31" w:rsidRDefault="00A235F1" w:rsidP="001A153C">
            <w:pPr>
              <w:rPr>
                <w:rFonts w:ascii="Arial" w:hAnsi="Arial" w:cs="Arial"/>
                <w:b/>
                <w:sz w:val="16"/>
                <w:szCs w:val="16"/>
              </w:rPr>
            </w:pPr>
          </w:p>
        </w:tc>
        <w:tc>
          <w:tcPr>
            <w:tcW w:w="2958" w:type="dxa"/>
            <w:gridSpan w:val="3"/>
            <w:tcBorders>
              <w:top w:val="nil"/>
              <w:bottom w:val="single" w:sz="4" w:space="0" w:color="auto"/>
            </w:tcBorders>
          </w:tcPr>
          <w:p w:rsidR="00A235F1" w:rsidRPr="00D15D31" w:rsidRDefault="00A235F1" w:rsidP="001A153C">
            <w:pPr>
              <w:jc w:val="center"/>
              <w:rPr>
                <w:rFonts w:ascii="Arial" w:hAnsi="Arial" w:cs="Arial"/>
                <w:b/>
                <w:sz w:val="16"/>
                <w:szCs w:val="16"/>
              </w:rPr>
            </w:pPr>
          </w:p>
        </w:tc>
      </w:tr>
      <w:tr w:rsidR="00D944F6" w:rsidTr="00544B08">
        <w:tc>
          <w:tcPr>
            <w:tcW w:w="2564" w:type="dxa"/>
            <w:tcBorders>
              <w:bottom w:val="nil"/>
            </w:tcBorders>
          </w:tcPr>
          <w:p w:rsidR="00D944F6" w:rsidRPr="00D15D31" w:rsidRDefault="00D944F6" w:rsidP="001A153C">
            <w:pPr>
              <w:rPr>
                <w:rFonts w:ascii="Arial" w:hAnsi="Arial" w:cs="Arial"/>
                <w:b/>
                <w:sz w:val="16"/>
                <w:szCs w:val="16"/>
              </w:rPr>
            </w:pPr>
            <w:r>
              <w:rPr>
                <w:rFonts w:ascii="Arial" w:hAnsi="Arial" w:cs="Arial"/>
                <w:b/>
                <w:sz w:val="16"/>
                <w:szCs w:val="16"/>
              </w:rPr>
              <w:t>Designation</w:t>
            </w:r>
          </w:p>
        </w:tc>
        <w:tc>
          <w:tcPr>
            <w:tcW w:w="2338" w:type="dxa"/>
            <w:gridSpan w:val="4"/>
            <w:tcBorders>
              <w:bottom w:val="nil"/>
            </w:tcBorders>
          </w:tcPr>
          <w:p w:rsidR="00D944F6" w:rsidRPr="00D15D31" w:rsidRDefault="00D944F6" w:rsidP="001A153C">
            <w:pPr>
              <w:rPr>
                <w:rFonts w:ascii="Arial" w:hAnsi="Arial" w:cs="Arial"/>
                <w:b/>
                <w:sz w:val="16"/>
                <w:szCs w:val="16"/>
              </w:rPr>
            </w:pPr>
            <w:r>
              <w:rPr>
                <w:rFonts w:ascii="Arial" w:hAnsi="Arial" w:cs="Arial"/>
                <w:b/>
                <w:sz w:val="16"/>
                <w:szCs w:val="16"/>
              </w:rPr>
              <w:t>% Owned</w:t>
            </w:r>
          </w:p>
        </w:tc>
        <w:tc>
          <w:tcPr>
            <w:tcW w:w="2488" w:type="dxa"/>
            <w:gridSpan w:val="7"/>
            <w:tcBorders>
              <w:bottom w:val="nil"/>
            </w:tcBorders>
          </w:tcPr>
          <w:p w:rsidR="00D944F6" w:rsidRPr="00D15D31" w:rsidRDefault="00D944F6" w:rsidP="001A153C">
            <w:pPr>
              <w:rPr>
                <w:rFonts w:ascii="Arial" w:hAnsi="Arial" w:cs="Arial"/>
                <w:b/>
                <w:sz w:val="16"/>
                <w:szCs w:val="16"/>
              </w:rPr>
            </w:pPr>
            <w:r>
              <w:rPr>
                <w:rFonts w:ascii="Arial" w:hAnsi="Arial" w:cs="Arial"/>
                <w:b/>
                <w:sz w:val="16"/>
                <w:szCs w:val="16"/>
              </w:rPr>
              <w:t>Date of Birth</w:t>
            </w:r>
          </w:p>
        </w:tc>
        <w:tc>
          <w:tcPr>
            <w:tcW w:w="2958" w:type="dxa"/>
            <w:gridSpan w:val="3"/>
            <w:tcBorders>
              <w:bottom w:val="nil"/>
            </w:tcBorders>
          </w:tcPr>
          <w:p w:rsidR="00D944F6" w:rsidRPr="00D15D31" w:rsidRDefault="00D944F6" w:rsidP="001A153C">
            <w:pPr>
              <w:rPr>
                <w:rFonts w:ascii="Arial" w:hAnsi="Arial" w:cs="Arial"/>
                <w:b/>
                <w:sz w:val="16"/>
                <w:szCs w:val="16"/>
              </w:rPr>
            </w:pPr>
            <w:r>
              <w:rPr>
                <w:rFonts w:ascii="Arial" w:hAnsi="Arial" w:cs="Arial"/>
                <w:b/>
                <w:sz w:val="16"/>
                <w:szCs w:val="16"/>
              </w:rPr>
              <w:t>Email Address</w:t>
            </w:r>
          </w:p>
        </w:tc>
      </w:tr>
      <w:tr w:rsidR="00D944F6" w:rsidTr="00544B08">
        <w:tc>
          <w:tcPr>
            <w:tcW w:w="2564" w:type="dxa"/>
            <w:tcBorders>
              <w:top w:val="nil"/>
              <w:bottom w:val="single" w:sz="4" w:space="0" w:color="auto"/>
            </w:tcBorders>
          </w:tcPr>
          <w:p w:rsidR="00D944F6" w:rsidRPr="00D15D31" w:rsidRDefault="00D944F6" w:rsidP="001A153C">
            <w:pPr>
              <w:rPr>
                <w:rFonts w:ascii="Arial" w:hAnsi="Arial" w:cs="Arial"/>
                <w:b/>
                <w:sz w:val="16"/>
                <w:szCs w:val="16"/>
              </w:rPr>
            </w:pPr>
          </w:p>
        </w:tc>
        <w:tc>
          <w:tcPr>
            <w:tcW w:w="2338" w:type="dxa"/>
            <w:gridSpan w:val="4"/>
            <w:tcBorders>
              <w:top w:val="nil"/>
              <w:bottom w:val="single" w:sz="4" w:space="0" w:color="auto"/>
            </w:tcBorders>
          </w:tcPr>
          <w:p w:rsidR="00D944F6" w:rsidRPr="00D15D31" w:rsidRDefault="00D944F6" w:rsidP="001A153C">
            <w:pPr>
              <w:rPr>
                <w:rFonts w:ascii="Arial" w:hAnsi="Arial" w:cs="Arial"/>
                <w:b/>
                <w:sz w:val="16"/>
                <w:szCs w:val="16"/>
              </w:rPr>
            </w:pPr>
          </w:p>
        </w:tc>
        <w:tc>
          <w:tcPr>
            <w:tcW w:w="2488" w:type="dxa"/>
            <w:gridSpan w:val="7"/>
            <w:tcBorders>
              <w:top w:val="nil"/>
              <w:bottom w:val="single" w:sz="4" w:space="0" w:color="auto"/>
            </w:tcBorders>
          </w:tcPr>
          <w:p w:rsidR="00D944F6" w:rsidRPr="00D15D31" w:rsidRDefault="00D944F6" w:rsidP="001A153C">
            <w:pPr>
              <w:rPr>
                <w:rFonts w:ascii="Arial" w:hAnsi="Arial" w:cs="Arial"/>
                <w:b/>
                <w:sz w:val="16"/>
                <w:szCs w:val="16"/>
              </w:rPr>
            </w:pPr>
          </w:p>
        </w:tc>
        <w:tc>
          <w:tcPr>
            <w:tcW w:w="2958" w:type="dxa"/>
            <w:gridSpan w:val="3"/>
            <w:tcBorders>
              <w:top w:val="nil"/>
              <w:bottom w:val="single" w:sz="4" w:space="0" w:color="auto"/>
            </w:tcBorders>
          </w:tcPr>
          <w:p w:rsidR="00D944F6" w:rsidRPr="00D15D31" w:rsidRDefault="00D944F6" w:rsidP="001A153C">
            <w:pPr>
              <w:jc w:val="center"/>
              <w:rPr>
                <w:rFonts w:ascii="Arial" w:hAnsi="Arial" w:cs="Arial"/>
                <w:b/>
                <w:sz w:val="16"/>
                <w:szCs w:val="16"/>
              </w:rPr>
            </w:pPr>
          </w:p>
        </w:tc>
      </w:tr>
      <w:tr w:rsidR="00D944F6" w:rsidTr="00544B08">
        <w:trPr>
          <w:trHeight w:val="117"/>
        </w:trPr>
        <w:tc>
          <w:tcPr>
            <w:tcW w:w="4902" w:type="dxa"/>
            <w:gridSpan w:val="5"/>
            <w:tcBorders>
              <w:bottom w:val="nil"/>
            </w:tcBorders>
          </w:tcPr>
          <w:p w:rsidR="00D944F6" w:rsidRPr="00D15D31" w:rsidRDefault="00D944F6" w:rsidP="001A153C">
            <w:pPr>
              <w:rPr>
                <w:rFonts w:ascii="Arial" w:hAnsi="Arial" w:cs="Arial"/>
                <w:b/>
                <w:sz w:val="16"/>
                <w:szCs w:val="16"/>
              </w:rPr>
            </w:pPr>
            <w:r>
              <w:rPr>
                <w:rFonts w:ascii="Arial" w:hAnsi="Arial" w:cs="Arial"/>
                <w:b/>
                <w:sz w:val="16"/>
                <w:szCs w:val="16"/>
              </w:rPr>
              <w:t>Current Home Address</w:t>
            </w:r>
          </w:p>
        </w:tc>
        <w:tc>
          <w:tcPr>
            <w:tcW w:w="5446" w:type="dxa"/>
            <w:gridSpan w:val="10"/>
            <w:tcBorders>
              <w:bottom w:val="nil"/>
            </w:tcBorders>
          </w:tcPr>
          <w:p w:rsidR="00D944F6" w:rsidRPr="00D15D31" w:rsidRDefault="00D944F6" w:rsidP="001A153C">
            <w:pPr>
              <w:rPr>
                <w:rFonts w:ascii="Arial" w:hAnsi="Arial" w:cs="Arial"/>
                <w:b/>
                <w:sz w:val="16"/>
                <w:szCs w:val="16"/>
              </w:rPr>
            </w:pPr>
            <w:r>
              <w:rPr>
                <w:rFonts w:ascii="Arial" w:hAnsi="Arial" w:cs="Arial"/>
                <w:b/>
                <w:sz w:val="16"/>
                <w:szCs w:val="16"/>
              </w:rPr>
              <w:t>Former Address (If less than 1 year at current address)</w:t>
            </w:r>
          </w:p>
        </w:tc>
      </w:tr>
      <w:tr w:rsidR="00D944F6" w:rsidTr="00544B08">
        <w:tc>
          <w:tcPr>
            <w:tcW w:w="4902" w:type="dxa"/>
            <w:gridSpan w:val="5"/>
            <w:tcBorders>
              <w:top w:val="nil"/>
            </w:tcBorders>
          </w:tcPr>
          <w:p w:rsidR="00D944F6" w:rsidRPr="00D15D31" w:rsidRDefault="00D944F6" w:rsidP="001A153C">
            <w:pPr>
              <w:rPr>
                <w:rFonts w:ascii="Arial" w:hAnsi="Arial" w:cs="Arial"/>
                <w:b/>
                <w:sz w:val="16"/>
                <w:szCs w:val="16"/>
              </w:rPr>
            </w:pPr>
          </w:p>
        </w:tc>
        <w:tc>
          <w:tcPr>
            <w:tcW w:w="5446" w:type="dxa"/>
            <w:gridSpan w:val="10"/>
            <w:tcBorders>
              <w:top w:val="nil"/>
            </w:tcBorders>
          </w:tcPr>
          <w:p w:rsidR="00D944F6" w:rsidRDefault="00D944F6" w:rsidP="001A153C">
            <w:pPr>
              <w:jc w:val="center"/>
              <w:rPr>
                <w:rFonts w:ascii="Arial" w:hAnsi="Arial" w:cs="Arial"/>
                <w:b/>
                <w:sz w:val="16"/>
                <w:szCs w:val="16"/>
              </w:rPr>
            </w:pPr>
          </w:p>
          <w:p w:rsidR="00D944F6" w:rsidRPr="00D15D31" w:rsidRDefault="00D944F6" w:rsidP="001A153C">
            <w:pPr>
              <w:jc w:val="center"/>
              <w:rPr>
                <w:rFonts w:ascii="Arial" w:hAnsi="Arial" w:cs="Arial"/>
                <w:b/>
                <w:sz w:val="16"/>
                <w:szCs w:val="16"/>
              </w:rPr>
            </w:pPr>
          </w:p>
        </w:tc>
      </w:tr>
      <w:tr w:rsidR="00D944F6" w:rsidTr="00544B08">
        <w:tc>
          <w:tcPr>
            <w:tcW w:w="2564" w:type="dxa"/>
            <w:tcBorders>
              <w:top w:val="single" w:sz="4" w:space="0" w:color="auto"/>
              <w:left w:val="single" w:sz="4" w:space="0" w:color="auto"/>
              <w:bottom w:val="nil"/>
              <w:right w:val="single" w:sz="4" w:space="0" w:color="auto"/>
            </w:tcBorders>
          </w:tcPr>
          <w:p w:rsidR="00D944F6" w:rsidRPr="00D15D31" w:rsidRDefault="00D944F6" w:rsidP="001A153C">
            <w:pPr>
              <w:rPr>
                <w:rFonts w:ascii="Arial" w:hAnsi="Arial" w:cs="Arial"/>
                <w:b/>
                <w:sz w:val="16"/>
                <w:szCs w:val="16"/>
              </w:rPr>
            </w:pPr>
            <w:r>
              <w:rPr>
                <w:rFonts w:ascii="Arial" w:hAnsi="Arial" w:cs="Arial"/>
                <w:b/>
                <w:sz w:val="16"/>
                <w:szCs w:val="16"/>
              </w:rPr>
              <w:t>City, State, Country</w:t>
            </w:r>
          </w:p>
        </w:tc>
        <w:tc>
          <w:tcPr>
            <w:tcW w:w="2338" w:type="dxa"/>
            <w:gridSpan w:val="4"/>
            <w:tcBorders>
              <w:top w:val="single" w:sz="4" w:space="0" w:color="auto"/>
              <w:left w:val="single" w:sz="4" w:space="0" w:color="auto"/>
              <w:bottom w:val="nil"/>
              <w:right w:val="single" w:sz="4" w:space="0" w:color="auto"/>
            </w:tcBorders>
          </w:tcPr>
          <w:p w:rsidR="00D944F6" w:rsidRPr="00D15D31" w:rsidRDefault="00D944F6" w:rsidP="001A153C">
            <w:pPr>
              <w:rPr>
                <w:rFonts w:ascii="Arial" w:hAnsi="Arial" w:cs="Arial"/>
                <w:b/>
                <w:sz w:val="16"/>
                <w:szCs w:val="16"/>
              </w:rPr>
            </w:pPr>
            <w:r>
              <w:rPr>
                <w:rFonts w:ascii="Arial" w:hAnsi="Arial" w:cs="Arial"/>
                <w:b/>
                <w:sz w:val="16"/>
                <w:szCs w:val="16"/>
              </w:rPr>
              <w:t>Zip / Postal Code</w:t>
            </w:r>
          </w:p>
        </w:tc>
        <w:tc>
          <w:tcPr>
            <w:tcW w:w="2482" w:type="dxa"/>
            <w:gridSpan w:val="6"/>
            <w:tcBorders>
              <w:top w:val="single" w:sz="4" w:space="0" w:color="auto"/>
              <w:left w:val="single" w:sz="4" w:space="0" w:color="auto"/>
              <w:bottom w:val="nil"/>
              <w:right w:val="single" w:sz="4" w:space="0" w:color="auto"/>
            </w:tcBorders>
          </w:tcPr>
          <w:p w:rsidR="00D944F6" w:rsidRPr="00D15D31" w:rsidRDefault="00D944F6" w:rsidP="001A153C">
            <w:pPr>
              <w:rPr>
                <w:rFonts w:ascii="Arial" w:hAnsi="Arial" w:cs="Arial"/>
                <w:b/>
                <w:sz w:val="16"/>
                <w:szCs w:val="16"/>
              </w:rPr>
            </w:pPr>
            <w:r>
              <w:rPr>
                <w:rFonts w:ascii="Arial" w:hAnsi="Arial" w:cs="Arial"/>
                <w:b/>
                <w:sz w:val="16"/>
                <w:szCs w:val="16"/>
              </w:rPr>
              <w:t>City, State, Country</w:t>
            </w:r>
          </w:p>
        </w:tc>
        <w:tc>
          <w:tcPr>
            <w:tcW w:w="2964" w:type="dxa"/>
            <w:gridSpan w:val="4"/>
            <w:tcBorders>
              <w:top w:val="single" w:sz="4" w:space="0" w:color="auto"/>
              <w:left w:val="single" w:sz="4" w:space="0" w:color="auto"/>
              <w:bottom w:val="nil"/>
              <w:right w:val="single" w:sz="4" w:space="0" w:color="auto"/>
            </w:tcBorders>
          </w:tcPr>
          <w:p w:rsidR="00D944F6" w:rsidRPr="00D15D31" w:rsidRDefault="00D944F6" w:rsidP="001A153C">
            <w:pPr>
              <w:rPr>
                <w:rFonts w:ascii="Arial" w:hAnsi="Arial" w:cs="Arial"/>
                <w:b/>
                <w:sz w:val="16"/>
                <w:szCs w:val="16"/>
              </w:rPr>
            </w:pPr>
            <w:r>
              <w:rPr>
                <w:rFonts w:ascii="Arial" w:hAnsi="Arial" w:cs="Arial"/>
                <w:b/>
                <w:sz w:val="16"/>
                <w:szCs w:val="16"/>
              </w:rPr>
              <w:t>Zip / Postal Code</w:t>
            </w:r>
          </w:p>
        </w:tc>
      </w:tr>
      <w:tr w:rsidR="00D944F6" w:rsidTr="00544B08">
        <w:trPr>
          <w:trHeight w:val="432"/>
        </w:trPr>
        <w:tc>
          <w:tcPr>
            <w:tcW w:w="2564" w:type="dxa"/>
            <w:tcBorders>
              <w:top w:val="nil"/>
              <w:left w:val="single" w:sz="4" w:space="0" w:color="auto"/>
              <w:bottom w:val="single" w:sz="4" w:space="0" w:color="auto"/>
              <w:right w:val="single" w:sz="4" w:space="0" w:color="auto"/>
            </w:tcBorders>
          </w:tcPr>
          <w:p w:rsidR="00D944F6" w:rsidRDefault="00D944F6" w:rsidP="001A153C">
            <w:pPr>
              <w:rPr>
                <w:rFonts w:ascii="Arial" w:hAnsi="Arial" w:cs="Arial"/>
                <w:b/>
                <w:sz w:val="16"/>
                <w:szCs w:val="16"/>
              </w:rPr>
            </w:pPr>
          </w:p>
          <w:p w:rsidR="00D944F6" w:rsidRDefault="00D944F6" w:rsidP="001A153C">
            <w:pPr>
              <w:rPr>
                <w:rFonts w:ascii="Arial" w:hAnsi="Arial" w:cs="Arial"/>
                <w:b/>
                <w:sz w:val="16"/>
                <w:szCs w:val="16"/>
              </w:rPr>
            </w:pPr>
          </w:p>
        </w:tc>
        <w:tc>
          <w:tcPr>
            <w:tcW w:w="2338" w:type="dxa"/>
            <w:gridSpan w:val="4"/>
            <w:tcBorders>
              <w:top w:val="nil"/>
              <w:left w:val="single" w:sz="4" w:space="0" w:color="auto"/>
              <w:bottom w:val="single" w:sz="4" w:space="0" w:color="auto"/>
              <w:right w:val="single" w:sz="4" w:space="0" w:color="auto"/>
            </w:tcBorders>
          </w:tcPr>
          <w:p w:rsidR="00D944F6" w:rsidRDefault="00D944F6" w:rsidP="001A153C">
            <w:pPr>
              <w:rPr>
                <w:rFonts w:ascii="Arial" w:hAnsi="Arial" w:cs="Arial"/>
                <w:b/>
                <w:sz w:val="16"/>
                <w:szCs w:val="16"/>
              </w:rPr>
            </w:pPr>
          </w:p>
        </w:tc>
        <w:tc>
          <w:tcPr>
            <w:tcW w:w="2482" w:type="dxa"/>
            <w:gridSpan w:val="6"/>
            <w:tcBorders>
              <w:top w:val="nil"/>
              <w:left w:val="single" w:sz="4" w:space="0" w:color="auto"/>
              <w:bottom w:val="single" w:sz="4" w:space="0" w:color="auto"/>
              <w:right w:val="single" w:sz="4" w:space="0" w:color="auto"/>
            </w:tcBorders>
          </w:tcPr>
          <w:p w:rsidR="00D944F6" w:rsidRDefault="00D944F6" w:rsidP="001A153C">
            <w:pPr>
              <w:rPr>
                <w:rFonts w:ascii="Arial" w:hAnsi="Arial" w:cs="Arial"/>
                <w:b/>
                <w:sz w:val="16"/>
                <w:szCs w:val="16"/>
              </w:rPr>
            </w:pPr>
          </w:p>
        </w:tc>
        <w:tc>
          <w:tcPr>
            <w:tcW w:w="2964" w:type="dxa"/>
            <w:gridSpan w:val="4"/>
            <w:tcBorders>
              <w:top w:val="nil"/>
              <w:left w:val="single" w:sz="4" w:space="0" w:color="auto"/>
              <w:bottom w:val="single" w:sz="4" w:space="0" w:color="auto"/>
              <w:right w:val="single" w:sz="4" w:space="0" w:color="auto"/>
            </w:tcBorders>
          </w:tcPr>
          <w:p w:rsidR="00D944F6" w:rsidRDefault="00D944F6" w:rsidP="001A153C">
            <w:pPr>
              <w:rPr>
                <w:rFonts w:ascii="Arial" w:hAnsi="Arial" w:cs="Arial"/>
                <w:b/>
                <w:sz w:val="16"/>
                <w:szCs w:val="16"/>
              </w:rPr>
            </w:pPr>
          </w:p>
        </w:tc>
      </w:tr>
      <w:tr w:rsidR="00D944F6" w:rsidTr="00544B08">
        <w:tc>
          <w:tcPr>
            <w:tcW w:w="2564" w:type="dxa"/>
            <w:tcBorders>
              <w:top w:val="single" w:sz="4" w:space="0" w:color="auto"/>
              <w:left w:val="single" w:sz="4" w:space="0" w:color="auto"/>
              <w:bottom w:val="nil"/>
              <w:right w:val="single" w:sz="4" w:space="0" w:color="auto"/>
            </w:tcBorders>
          </w:tcPr>
          <w:p w:rsidR="00D944F6" w:rsidRPr="00D15D31" w:rsidRDefault="00D944F6" w:rsidP="001A153C">
            <w:pPr>
              <w:rPr>
                <w:rFonts w:ascii="Arial" w:hAnsi="Arial" w:cs="Arial"/>
                <w:b/>
                <w:sz w:val="16"/>
                <w:szCs w:val="16"/>
              </w:rPr>
            </w:pPr>
            <w:r>
              <w:rPr>
                <w:rFonts w:ascii="Arial" w:hAnsi="Arial" w:cs="Arial"/>
                <w:b/>
                <w:sz w:val="16"/>
                <w:szCs w:val="16"/>
              </w:rPr>
              <w:t>Year</w:t>
            </w:r>
            <w:r w:rsidR="00AC1499">
              <w:rPr>
                <w:rFonts w:ascii="Arial" w:hAnsi="Arial" w:cs="Arial"/>
                <w:b/>
                <w:sz w:val="16"/>
                <w:szCs w:val="16"/>
              </w:rPr>
              <w:t>(s)</w:t>
            </w:r>
            <w:r>
              <w:rPr>
                <w:rFonts w:ascii="Arial" w:hAnsi="Arial" w:cs="Arial"/>
                <w:b/>
                <w:sz w:val="16"/>
                <w:szCs w:val="16"/>
              </w:rPr>
              <w:t xml:space="preserve"> There</w:t>
            </w:r>
          </w:p>
        </w:tc>
        <w:tc>
          <w:tcPr>
            <w:tcW w:w="2338" w:type="dxa"/>
            <w:gridSpan w:val="4"/>
            <w:tcBorders>
              <w:top w:val="single" w:sz="4" w:space="0" w:color="auto"/>
              <w:left w:val="single" w:sz="4" w:space="0" w:color="auto"/>
              <w:bottom w:val="nil"/>
              <w:right w:val="single" w:sz="4" w:space="0" w:color="auto"/>
            </w:tcBorders>
          </w:tcPr>
          <w:p w:rsidR="00D944F6" w:rsidRPr="00D15D31" w:rsidRDefault="00D944F6" w:rsidP="001A153C">
            <w:pPr>
              <w:rPr>
                <w:rFonts w:ascii="Arial" w:hAnsi="Arial" w:cs="Arial"/>
                <w:b/>
                <w:sz w:val="16"/>
                <w:szCs w:val="16"/>
              </w:rPr>
            </w:pPr>
            <w:r>
              <w:rPr>
                <w:rFonts w:ascii="Arial" w:hAnsi="Arial" w:cs="Arial"/>
              </w:rPr>
              <w:sym w:font="Webdings" w:char="F031"/>
            </w:r>
            <w:r>
              <w:rPr>
                <w:rFonts w:ascii="Arial" w:hAnsi="Arial" w:cs="Arial"/>
                <w:sz w:val="16"/>
                <w:szCs w:val="16"/>
              </w:rPr>
              <w:t>Own</w:t>
            </w:r>
            <w:r>
              <w:rPr>
                <w:rFonts w:ascii="Arial" w:hAnsi="Arial" w:cs="Arial"/>
                <w:sz w:val="14"/>
                <w:szCs w:val="14"/>
              </w:rPr>
              <w:t xml:space="preserve">   </w:t>
            </w:r>
            <w:r>
              <w:rPr>
                <w:rFonts w:ascii="Arial" w:hAnsi="Arial" w:cs="Arial"/>
              </w:rPr>
              <w:sym w:font="Webdings" w:char="F031"/>
            </w:r>
            <w:r>
              <w:rPr>
                <w:rFonts w:ascii="Arial" w:hAnsi="Arial" w:cs="Arial"/>
                <w:sz w:val="16"/>
                <w:szCs w:val="16"/>
              </w:rPr>
              <w:t>Rent</w:t>
            </w:r>
            <w:r w:rsidRPr="00323F60">
              <w:rPr>
                <w:rFonts w:ascii="Arial" w:hAnsi="Arial" w:cs="Arial"/>
                <w:sz w:val="14"/>
                <w:szCs w:val="14"/>
              </w:rPr>
              <w:t xml:space="preserve">   </w:t>
            </w:r>
          </w:p>
        </w:tc>
        <w:tc>
          <w:tcPr>
            <w:tcW w:w="2482" w:type="dxa"/>
            <w:gridSpan w:val="6"/>
            <w:tcBorders>
              <w:top w:val="single" w:sz="4" w:space="0" w:color="auto"/>
              <w:left w:val="single" w:sz="4" w:space="0" w:color="auto"/>
              <w:bottom w:val="nil"/>
              <w:right w:val="single" w:sz="4" w:space="0" w:color="auto"/>
            </w:tcBorders>
          </w:tcPr>
          <w:p w:rsidR="00D944F6" w:rsidRPr="00D15D31" w:rsidRDefault="00D944F6" w:rsidP="001A153C">
            <w:pPr>
              <w:rPr>
                <w:rFonts w:ascii="Arial" w:hAnsi="Arial" w:cs="Arial"/>
                <w:b/>
                <w:sz w:val="16"/>
                <w:szCs w:val="16"/>
              </w:rPr>
            </w:pPr>
            <w:r>
              <w:rPr>
                <w:rFonts w:ascii="Arial" w:hAnsi="Arial" w:cs="Arial"/>
                <w:b/>
                <w:sz w:val="16"/>
                <w:szCs w:val="16"/>
              </w:rPr>
              <w:t>Year</w:t>
            </w:r>
            <w:r w:rsidR="00AC1499">
              <w:rPr>
                <w:rFonts w:ascii="Arial" w:hAnsi="Arial" w:cs="Arial"/>
                <w:b/>
                <w:sz w:val="16"/>
                <w:szCs w:val="16"/>
              </w:rPr>
              <w:t>(s)</w:t>
            </w:r>
            <w:r>
              <w:rPr>
                <w:rFonts w:ascii="Arial" w:hAnsi="Arial" w:cs="Arial"/>
                <w:b/>
                <w:sz w:val="16"/>
                <w:szCs w:val="16"/>
              </w:rPr>
              <w:t xml:space="preserve"> There</w:t>
            </w:r>
          </w:p>
        </w:tc>
        <w:tc>
          <w:tcPr>
            <w:tcW w:w="2964" w:type="dxa"/>
            <w:gridSpan w:val="4"/>
            <w:tcBorders>
              <w:top w:val="single" w:sz="4" w:space="0" w:color="auto"/>
              <w:left w:val="single" w:sz="4" w:space="0" w:color="auto"/>
              <w:bottom w:val="nil"/>
              <w:right w:val="single" w:sz="4" w:space="0" w:color="auto"/>
            </w:tcBorders>
          </w:tcPr>
          <w:p w:rsidR="00D944F6" w:rsidRPr="00D15D31" w:rsidRDefault="00D944F6" w:rsidP="001A153C">
            <w:pPr>
              <w:rPr>
                <w:rFonts w:ascii="Arial" w:hAnsi="Arial" w:cs="Arial"/>
                <w:b/>
                <w:sz w:val="16"/>
                <w:szCs w:val="16"/>
              </w:rPr>
            </w:pPr>
            <w:r>
              <w:rPr>
                <w:rFonts w:ascii="Arial" w:hAnsi="Arial" w:cs="Arial"/>
              </w:rPr>
              <w:sym w:font="Webdings" w:char="F031"/>
            </w:r>
            <w:r>
              <w:rPr>
                <w:rFonts w:ascii="Arial" w:hAnsi="Arial" w:cs="Arial"/>
                <w:sz w:val="16"/>
                <w:szCs w:val="16"/>
              </w:rPr>
              <w:t>Own</w:t>
            </w:r>
            <w:r>
              <w:rPr>
                <w:rFonts w:ascii="Arial" w:hAnsi="Arial" w:cs="Arial"/>
                <w:sz w:val="14"/>
                <w:szCs w:val="14"/>
              </w:rPr>
              <w:t xml:space="preserve">   </w:t>
            </w:r>
            <w:r>
              <w:rPr>
                <w:rFonts w:ascii="Arial" w:hAnsi="Arial" w:cs="Arial"/>
              </w:rPr>
              <w:sym w:font="Webdings" w:char="F031"/>
            </w:r>
            <w:r>
              <w:rPr>
                <w:rFonts w:ascii="Arial" w:hAnsi="Arial" w:cs="Arial"/>
                <w:sz w:val="16"/>
                <w:szCs w:val="16"/>
              </w:rPr>
              <w:t>Rent</w:t>
            </w:r>
            <w:r w:rsidRPr="00323F60">
              <w:rPr>
                <w:rFonts w:ascii="Arial" w:hAnsi="Arial" w:cs="Arial"/>
                <w:sz w:val="14"/>
                <w:szCs w:val="14"/>
              </w:rPr>
              <w:t xml:space="preserve">   </w:t>
            </w:r>
          </w:p>
        </w:tc>
      </w:tr>
      <w:tr w:rsidR="00A235F1" w:rsidTr="00544B08">
        <w:tc>
          <w:tcPr>
            <w:tcW w:w="2564" w:type="dxa"/>
            <w:tcBorders>
              <w:bottom w:val="nil"/>
            </w:tcBorders>
          </w:tcPr>
          <w:p w:rsidR="00A235F1" w:rsidRPr="00D15D31" w:rsidRDefault="00A235F1" w:rsidP="001A153C">
            <w:pPr>
              <w:rPr>
                <w:rFonts w:ascii="Arial" w:hAnsi="Arial" w:cs="Arial"/>
                <w:b/>
                <w:sz w:val="16"/>
                <w:szCs w:val="16"/>
              </w:rPr>
            </w:pPr>
            <w:r>
              <w:rPr>
                <w:rFonts w:ascii="Arial" w:hAnsi="Arial" w:cs="Arial"/>
                <w:b/>
                <w:sz w:val="16"/>
                <w:szCs w:val="16"/>
              </w:rPr>
              <w:t>Name – Principal #2</w:t>
            </w:r>
          </w:p>
        </w:tc>
        <w:tc>
          <w:tcPr>
            <w:tcW w:w="2338" w:type="dxa"/>
            <w:gridSpan w:val="4"/>
            <w:tcBorders>
              <w:bottom w:val="nil"/>
            </w:tcBorders>
          </w:tcPr>
          <w:p w:rsidR="00A235F1" w:rsidRPr="00D15D31" w:rsidRDefault="00A235F1" w:rsidP="001A153C">
            <w:pPr>
              <w:rPr>
                <w:rFonts w:ascii="Arial" w:hAnsi="Arial" w:cs="Arial"/>
                <w:b/>
                <w:sz w:val="16"/>
                <w:szCs w:val="16"/>
              </w:rPr>
            </w:pPr>
            <w:r>
              <w:rPr>
                <w:rFonts w:ascii="Arial" w:hAnsi="Arial" w:cs="Arial"/>
                <w:b/>
                <w:sz w:val="16"/>
                <w:szCs w:val="16"/>
              </w:rPr>
              <w:t>NRIC / Passport No.</w:t>
            </w:r>
          </w:p>
        </w:tc>
        <w:tc>
          <w:tcPr>
            <w:tcW w:w="2488" w:type="dxa"/>
            <w:gridSpan w:val="7"/>
            <w:tcBorders>
              <w:bottom w:val="nil"/>
            </w:tcBorders>
          </w:tcPr>
          <w:p w:rsidR="00A235F1" w:rsidRPr="00D15D31" w:rsidRDefault="00D944F6" w:rsidP="001A153C">
            <w:pPr>
              <w:rPr>
                <w:rFonts w:ascii="Arial" w:hAnsi="Arial" w:cs="Arial"/>
                <w:b/>
                <w:sz w:val="16"/>
                <w:szCs w:val="16"/>
              </w:rPr>
            </w:pPr>
            <w:r>
              <w:rPr>
                <w:rFonts w:ascii="Arial" w:hAnsi="Arial" w:cs="Arial"/>
                <w:b/>
                <w:sz w:val="16"/>
                <w:szCs w:val="16"/>
              </w:rPr>
              <w:t>Office</w:t>
            </w:r>
            <w:r w:rsidR="00A235F1">
              <w:rPr>
                <w:rFonts w:ascii="Arial" w:hAnsi="Arial" w:cs="Arial"/>
                <w:b/>
                <w:sz w:val="16"/>
                <w:szCs w:val="16"/>
              </w:rPr>
              <w:t xml:space="preserve"> No.</w:t>
            </w:r>
          </w:p>
        </w:tc>
        <w:tc>
          <w:tcPr>
            <w:tcW w:w="2958" w:type="dxa"/>
            <w:gridSpan w:val="3"/>
            <w:tcBorders>
              <w:bottom w:val="nil"/>
            </w:tcBorders>
          </w:tcPr>
          <w:p w:rsidR="00A235F1" w:rsidRPr="00D15D31" w:rsidRDefault="00D944F6" w:rsidP="001A153C">
            <w:pPr>
              <w:rPr>
                <w:rFonts w:ascii="Arial" w:hAnsi="Arial" w:cs="Arial"/>
                <w:b/>
                <w:sz w:val="16"/>
                <w:szCs w:val="16"/>
              </w:rPr>
            </w:pPr>
            <w:r>
              <w:rPr>
                <w:rFonts w:ascii="Arial" w:hAnsi="Arial" w:cs="Arial"/>
                <w:b/>
                <w:sz w:val="16"/>
                <w:szCs w:val="16"/>
              </w:rPr>
              <w:t>Mobile No.</w:t>
            </w:r>
          </w:p>
        </w:tc>
      </w:tr>
      <w:tr w:rsidR="00A235F1" w:rsidTr="00544B08">
        <w:tc>
          <w:tcPr>
            <w:tcW w:w="2564" w:type="dxa"/>
            <w:tcBorders>
              <w:top w:val="nil"/>
              <w:bottom w:val="single" w:sz="4" w:space="0" w:color="auto"/>
            </w:tcBorders>
          </w:tcPr>
          <w:p w:rsidR="00A235F1" w:rsidRPr="00D15D31" w:rsidRDefault="00A235F1" w:rsidP="001A153C">
            <w:pPr>
              <w:rPr>
                <w:rFonts w:ascii="Arial" w:hAnsi="Arial" w:cs="Arial"/>
                <w:b/>
                <w:sz w:val="16"/>
                <w:szCs w:val="16"/>
              </w:rPr>
            </w:pPr>
          </w:p>
        </w:tc>
        <w:tc>
          <w:tcPr>
            <w:tcW w:w="2338" w:type="dxa"/>
            <w:gridSpan w:val="4"/>
            <w:tcBorders>
              <w:top w:val="nil"/>
              <w:bottom w:val="single" w:sz="4" w:space="0" w:color="auto"/>
            </w:tcBorders>
          </w:tcPr>
          <w:p w:rsidR="00A235F1" w:rsidRPr="00D15D31" w:rsidRDefault="00A235F1" w:rsidP="001A153C">
            <w:pPr>
              <w:rPr>
                <w:rFonts w:ascii="Arial" w:hAnsi="Arial" w:cs="Arial"/>
                <w:b/>
                <w:sz w:val="16"/>
                <w:szCs w:val="16"/>
              </w:rPr>
            </w:pPr>
          </w:p>
        </w:tc>
        <w:tc>
          <w:tcPr>
            <w:tcW w:w="2488" w:type="dxa"/>
            <w:gridSpan w:val="7"/>
            <w:tcBorders>
              <w:top w:val="nil"/>
              <w:bottom w:val="single" w:sz="4" w:space="0" w:color="auto"/>
            </w:tcBorders>
          </w:tcPr>
          <w:p w:rsidR="00A235F1" w:rsidRPr="00D15D31" w:rsidRDefault="00A235F1" w:rsidP="001A153C">
            <w:pPr>
              <w:rPr>
                <w:rFonts w:ascii="Arial" w:hAnsi="Arial" w:cs="Arial"/>
                <w:b/>
                <w:sz w:val="16"/>
                <w:szCs w:val="16"/>
              </w:rPr>
            </w:pPr>
          </w:p>
        </w:tc>
        <w:tc>
          <w:tcPr>
            <w:tcW w:w="2958" w:type="dxa"/>
            <w:gridSpan w:val="3"/>
            <w:tcBorders>
              <w:top w:val="nil"/>
              <w:bottom w:val="single" w:sz="4" w:space="0" w:color="auto"/>
            </w:tcBorders>
          </w:tcPr>
          <w:p w:rsidR="00A235F1" w:rsidRPr="00D15D31" w:rsidRDefault="00A235F1" w:rsidP="001A153C">
            <w:pPr>
              <w:jc w:val="center"/>
              <w:rPr>
                <w:rFonts w:ascii="Arial" w:hAnsi="Arial" w:cs="Arial"/>
                <w:b/>
                <w:sz w:val="16"/>
                <w:szCs w:val="16"/>
              </w:rPr>
            </w:pPr>
          </w:p>
        </w:tc>
      </w:tr>
      <w:tr w:rsidR="00D944F6" w:rsidTr="00544B08">
        <w:tc>
          <w:tcPr>
            <w:tcW w:w="2564" w:type="dxa"/>
            <w:tcBorders>
              <w:bottom w:val="nil"/>
            </w:tcBorders>
          </w:tcPr>
          <w:p w:rsidR="00D944F6" w:rsidRPr="00D15D31" w:rsidRDefault="00D944F6" w:rsidP="001A153C">
            <w:pPr>
              <w:rPr>
                <w:rFonts w:ascii="Arial" w:hAnsi="Arial" w:cs="Arial"/>
                <w:b/>
                <w:sz w:val="16"/>
                <w:szCs w:val="16"/>
              </w:rPr>
            </w:pPr>
            <w:r>
              <w:rPr>
                <w:rFonts w:ascii="Arial" w:hAnsi="Arial" w:cs="Arial"/>
                <w:b/>
                <w:sz w:val="16"/>
                <w:szCs w:val="16"/>
              </w:rPr>
              <w:t>Designation</w:t>
            </w:r>
          </w:p>
        </w:tc>
        <w:tc>
          <w:tcPr>
            <w:tcW w:w="2338" w:type="dxa"/>
            <w:gridSpan w:val="4"/>
            <w:tcBorders>
              <w:bottom w:val="nil"/>
            </w:tcBorders>
          </w:tcPr>
          <w:p w:rsidR="00D944F6" w:rsidRPr="00D15D31" w:rsidRDefault="00D944F6" w:rsidP="001A153C">
            <w:pPr>
              <w:rPr>
                <w:rFonts w:ascii="Arial" w:hAnsi="Arial" w:cs="Arial"/>
                <w:b/>
                <w:sz w:val="16"/>
                <w:szCs w:val="16"/>
              </w:rPr>
            </w:pPr>
            <w:r>
              <w:rPr>
                <w:rFonts w:ascii="Arial" w:hAnsi="Arial" w:cs="Arial"/>
                <w:b/>
                <w:sz w:val="16"/>
                <w:szCs w:val="16"/>
              </w:rPr>
              <w:t>% Owned</w:t>
            </w:r>
          </w:p>
        </w:tc>
        <w:tc>
          <w:tcPr>
            <w:tcW w:w="2488" w:type="dxa"/>
            <w:gridSpan w:val="7"/>
            <w:tcBorders>
              <w:bottom w:val="nil"/>
            </w:tcBorders>
          </w:tcPr>
          <w:p w:rsidR="00D944F6" w:rsidRPr="00D15D31" w:rsidRDefault="00D944F6" w:rsidP="001A153C">
            <w:pPr>
              <w:rPr>
                <w:rFonts w:ascii="Arial" w:hAnsi="Arial" w:cs="Arial"/>
                <w:b/>
                <w:sz w:val="16"/>
                <w:szCs w:val="16"/>
              </w:rPr>
            </w:pPr>
            <w:r>
              <w:rPr>
                <w:rFonts w:ascii="Arial" w:hAnsi="Arial" w:cs="Arial"/>
                <w:b/>
                <w:sz w:val="16"/>
                <w:szCs w:val="16"/>
              </w:rPr>
              <w:t>Date of Birth</w:t>
            </w:r>
          </w:p>
        </w:tc>
        <w:tc>
          <w:tcPr>
            <w:tcW w:w="2958" w:type="dxa"/>
            <w:gridSpan w:val="3"/>
            <w:tcBorders>
              <w:bottom w:val="nil"/>
            </w:tcBorders>
          </w:tcPr>
          <w:p w:rsidR="00D944F6" w:rsidRPr="00D15D31" w:rsidRDefault="00D944F6" w:rsidP="001A153C">
            <w:pPr>
              <w:rPr>
                <w:rFonts w:ascii="Arial" w:hAnsi="Arial" w:cs="Arial"/>
                <w:b/>
                <w:sz w:val="16"/>
                <w:szCs w:val="16"/>
              </w:rPr>
            </w:pPr>
            <w:r>
              <w:rPr>
                <w:rFonts w:ascii="Arial" w:hAnsi="Arial" w:cs="Arial"/>
                <w:b/>
                <w:sz w:val="16"/>
                <w:szCs w:val="16"/>
              </w:rPr>
              <w:t>Email Address</w:t>
            </w:r>
          </w:p>
        </w:tc>
      </w:tr>
      <w:tr w:rsidR="00D944F6" w:rsidTr="00544B08">
        <w:tc>
          <w:tcPr>
            <w:tcW w:w="2564" w:type="dxa"/>
            <w:tcBorders>
              <w:top w:val="nil"/>
              <w:bottom w:val="single" w:sz="4" w:space="0" w:color="auto"/>
            </w:tcBorders>
          </w:tcPr>
          <w:p w:rsidR="00D944F6" w:rsidRPr="00D15D31" w:rsidRDefault="00D944F6" w:rsidP="001A153C">
            <w:pPr>
              <w:rPr>
                <w:rFonts w:ascii="Arial" w:hAnsi="Arial" w:cs="Arial"/>
                <w:b/>
                <w:sz w:val="16"/>
                <w:szCs w:val="16"/>
              </w:rPr>
            </w:pPr>
          </w:p>
        </w:tc>
        <w:tc>
          <w:tcPr>
            <w:tcW w:w="2338" w:type="dxa"/>
            <w:gridSpan w:val="4"/>
            <w:tcBorders>
              <w:top w:val="nil"/>
              <w:bottom w:val="single" w:sz="4" w:space="0" w:color="auto"/>
            </w:tcBorders>
          </w:tcPr>
          <w:p w:rsidR="00D944F6" w:rsidRPr="00D15D31" w:rsidRDefault="00D944F6" w:rsidP="001A153C">
            <w:pPr>
              <w:rPr>
                <w:rFonts w:ascii="Arial" w:hAnsi="Arial" w:cs="Arial"/>
                <w:b/>
                <w:sz w:val="16"/>
                <w:szCs w:val="16"/>
              </w:rPr>
            </w:pPr>
          </w:p>
        </w:tc>
        <w:tc>
          <w:tcPr>
            <w:tcW w:w="2488" w:type="dxa"/>
            <w:gridSpan w:val="7"/>
            <w:tcBorders>
              <w:top w:val="nil"/>
              <w:bottom w:val="single" w:sz="4" w:space="0" w:color="auto"/>
            </w:tcBorders>
          </w:tcPr>
          <w:p w:rsidR="00D944F6" w:rsidRPr="00D15D31" w:rsidRDefault="00D944F6" w:rsidP="001A153C">
            <w:pPr>
              <w:rPr>
                <w:rFonts w:ascii="Arial" w:hAnsi="Arial" w:cs="Arial"/>
                <w:b/>
                <w:sz w:val="16"/>
                <w:szCs w:val="16"/>
              </w:rPr>
            </w:pPr>
          </w:p>
        </w:tc>
        <w:tc>
          <w:tcPr>
            <w:tcW w:w="2958" w:type="dxa"/>
            <w:gridSpan w:val="3"/>
            <w:tcBorders>
              <w:top w:val="nil"/>
              <w:bottom w:val="single" w:sz="4" w:space="0" w:color="auto"/>
            </w:tcBorders>
          </w:tcPr>
          <w:p w:rsidR="00D944F6" w:rsidRPr="00D15D31" w:rsidRDefault="00D944F6" w:rsidP="001A153C">
            <w:pPr>
              <w:jc w:val="center"/>
              <w:rPr>
                <w:rFonts w:ascii="Arial" w:hAnsi="Arial" w:cs="Arial"/>
                <w:b/>
                <w:sz w:val="16"/>
                <w:szCs w:val="16"/>
              </w:rPr>
            </w:pPr>
          </w:p>
        </w:tc>
      </w:tr>
      <w:tr w:rsidR="00D944F6" w:rsidTr="00544B08">
        <w:trPr>
          <w:trHeight w:val="117"/>
        </w:trPr>
        <w:tc>
          <w:tcPr>
            <w:tcW w:w="4902" w:type="dxa"/>
            <w:gridSpan w:val="5"/>
            <w:tcBorders>
              <w:bottom w:val="nil"/>
            </w:tcBorders>
          </w:tcPr>
          <w:p w:rsidR="00D944F6" w:rsidRPr="00D15D31" w:rsidRDefault="00D944F6" w:rsidP="001A153C">
            <w:pPr>
              <w:rPr>
                <w:rFonts w:ascii="Arial" w:hAnsi="Arial" w:cs="Arial"/>
                <w:b/>
                <w:sz w:val="16"/>
                <w:szCs w:val="16"/>
              </w:rPr>
            </w:pPr>
            <w:r>
              <w:rPr>
                <w:rFonts w:ascii="Arial" w:hAnsi="Arial" w:cs="Arial"/>
                <w:b/>
                <w:sz w:val="16"/>
                <w:szCs w:val="16"/>
              </w:rPr>
              <w:t>Current Home Address</w:t>
            </w:r>
          </w:p>
        </w:tc>
        <w:tc>
          <w:tcPr>
            <w:tcW w:w="5446" w:type="dxa"/>
            <w:gridSpan w:val="10"/>
            <w:tcBorders>
              <w:bottom w:val="nil"/>
            </w:tcBorders>
          </w:tcPr>
          <w:p w:rsidR="00D944F6" w:rsidRPr="00D15D31" w:rsidRDefault="00D944F6" w:rsidP="001A153C">
            <w:pPr>
              <w:rPr>
                <w:rFonts w:ascii="Arial" w:hAnsi="Arial" w:cs="Arial"/>
                <w:b/>
                <w:sz w:val="16"/>
                <w:szCs w:val="16"/>
              </w:rPr>
            </w:pPr>
            <w:r>
              <w:rPr>
                <w:rFonts w:ascii="Arial" w:hAnsi="Arial" w:cs="Arial"/>
                <w:b/>
                <w:sz w:val="16"/>
                <w:szCs w:val="16"/>
              </w:rPr>
              <w:t>Former Address (If less than 1 year at current address)</w:t>
            </w:r>
          </w:p>
        </w:tc>
      </w:tr>
      <w:tr w:rsidR="00D944F6" w:rsidTr="00544B08">
        <w:tc>
          <w:tcPr>
            <w:tcW w:w="4902" w:type="dxa"/>
            <w:gridSpan w:val="5"/>
            <w:tcBorders>
              <w:top w:val="nil"/>
            </w:tcBorders>
          </w:tcPr>
          <w:p w:rsidR="00D944F6" w:rsidRPr="00D15D31" w:rsidRDefault="00D944F6" w:rsidP="001A153C">
            <w:pPr>
              <w:rPr>
                <w:rFonts w:ascii="Arial" w:hAnsi="Arial" w:cs="Arial"/>
                <w:b/>
                <w:sz w:val="16"/>
                <w:szCs w:val="16"/>
              </w:rPr>
            </w:pPr>
          </w:p>
        </w:tc>
        <w:tc>
          <w:tcPr>
            <w:tcW w:w="5446" w:type="dxa"/>
            <w:gridSpan w:val="10"/>
            <w:tcBorders>
              <w:top w:val="nil"/>
            </w:tcBorders>
          </w:tcPr>
          <w:p w:rsidR="00D944F6" w:rsidRDefault="00D944F6" w:rsidP="001A153C">
            <w:pPr>
              <w:jc w:val="center"/>
              <w:rPr>
                <w:rFonts w:ascii="Arial" w:hAnsi="Arial" w:cs="Arial"/>
                <w:b/>
                <w:sz w:val="16"/>
                <w:szCs w:val="16"/>
              </w:rPr>
            </w:pPr>
          </w:p>
          <w:p w:rsidR="00D944F6" w:rsidRPr="00D15D31" w:rsidRDefault="00D944F6" w:rsidP="001A153C">
            <w:pPr>
              <w:jc w:val="center"/>
              <w:rPr>
                <w:rFonts w:ascii="Arial" w:hAnsi="Arial" w:cs="Arial"/>
                <w:b/>
                <w:sz w:val="16"/>
                <w:szCs w:val="16"/>
              </w:rPr>
            </w:pPr>
          </w:p>
        </w:tc>
      </w:tr>
      <w:tr w:rsidR="00D944F6" w:rsidTr="00544B08">
        <w:tc>
          <w:tcPr>
            <w:tcW w:w="2564" w:type="dxa"/>
            <w:tcBorders>
              <w:top w:val="single" w:sz="4" w:space="0" w:color="auto"/>
              <w:left w:val="single" w:sz="4" w:space="0" w:color="auto"/>
              <w:bottom w:val="nil"/>
              <w:right w:val="single" w:sz="4" w:space="0" w:color="auto"/>
            </w:tcBorders>
          </w:tcPr>
          <w:p w:rsidR="00D944F6" w:rsidRPr="00D15D31" w:rsidRDefault="00D944F6" w:rsidP="001A153C">
            <w:pPr>
              <w:rPr>
                <w:rFonts w:ascii="Arial" w:hAnsi="Arial" w:cs="Arial"/>
                <w:b/>
                <w:sz w:val="16"/>
                <w:szCs w:val="16"/>
              </w:rPr>
            </w:pPr>
            <w:r>
              <w:rPr>
                <w:rFonts w:ascii="Arial" w:hAnsi="Arial" w:cs="Arial"/>
                <w:b/>
                <w:sz w:val="16"/>
                <w:szCs w:val="16"/>
              </w:rPr>
              <w:t>City, State, Country</w:t>
            </w:r>
          </w:p>
        </w:tc>
        <w:tc>
          <w:tcPr>
            <w:tcW w:w="2338" w:type="dxa"/>
            <w:gridSpan w:val="4"/>
            <w:tcBorders>
              <w:top w:val="single" w:sz="4" w:space="0" w:color="auto"/>
              <w:left w:val="single" w:sz="4" w:space="0" w:color="auto"/>
              <w:bottom w:val="nil"/>
              <w:right w:val="single" w:sz="4" w:space="0" w:color="auto"/>
            </w:tcBorders>
          </w:tcPr>
          <w:p w:rsidR="00D944F6" w:rsidRPr="00D15D31" w:rsidRDefault="00D944F6" w:rsidP="001A153C">
            <w:pPr>
              <w:rPr>
                <w:rFonts w:ascii="Arial" w:hAnsi="Arial" w:cs="Arial"/>
                <w:b/>
                <w:sz w:val="16"/>
                <w:szCs w:val="16"/>
              </w:rPr>
            </w:pPr>
            <w:r>
              <w:rPr>
                <w:rFonts w:ascii="Arial" w:hAnsi="Arial" w:cs="Arial"/>
                <w:b/>
                <w:sz w:val="16"/>
                <w:szCs w:val="16"/>
              </w:rPr>
              <w:t>Zip / Postal Code</w:t>
            </w:r>
          </w:p>
        </w:tc>
        <w:tc>
          <w:tcPr>
            <w:tcW w:w="2482" w:type="dxa"/>
            <w:gridSpan w:val="6"/>
            <w:tcBorders>
              <w:top w:val="single" w:sz="4" w:space="0" w:color="auto"/>
              <w:left w:val="single" w:sz="4" w:space="0" w:color="auto"/>
              <w:bottom w:val="nil"/>
              <w:right w:val="single" w:sz="4" w:space="0" w:color="auto"/>
            </w:tcBorders>
          </w:tcPr>
          <w:p w:rsidR="00D944F6" w:rsidRPr="00D15D31" w:rsidRDefault="00D944F6" w:rsidP="001A153C">
            <w:pPr>
              <w:rPr>
                <w:rFonts w:ascii="Arial" w:hAnsi="Arial" w:cs="Arial"/>
                <w:b/>
                <w:sz w:val="16"/>
                <w:szCs w:val="16"/>
              </w:rPr>
            </w:pPr>
            <w:r>
              <w:rPr>
                <w:rFonts w:ascii="Arial" w:hAnsi="Arial" w:cs="Arial"/>
                <w:b/>
                <w:sz w:val="16"/>
                <w:szCs w:val="16"/>
              </w:rPr>
              <w:t>City, State, Country</w:t>
            </w:r>
          </w:p>
        </w:tc>
        <w:tc>
          <w:tcPr>
            <w:tcW w:w="2964" w:type="dxa"/>
            <w:gridSpan w:val="4"/>
            <w:tcBorders>
              <w:top w:val="single" w:sz="4" w:space="0" w:color="auto"/>
              <w:left w:val="single" w:sz="4" w:space="0" w:color="auto"/>
              <w:bottom w:val="nil"/>
              <w:right w:val="single" w:sz="4" w:space="0" w:color="auto"/>
            </w:tcBorders>
          </w:tcPr>
          <w:p w:rsidR="00D944F6" w:rsidRPr="00D15D31" w:rsidRDefault="00D944F6" w:rsidP="001A153C">
            <w:pPr>
              <w:rPr>
                <w:rFonts w:ascii="Arial" w:hAnsi="Arial" w:cs="Arial"/>
                <w:b/>
                <w:sz w:val="16"/>
                <w:szCs w:val="16"/>
              </w:rPr>
            </w:pPr>
            <w:r>
              <w:rPr>
                <w:rFonts w:ascii="Arial" w:hAnsi="Arial" w:cs="Arial"/>
                <w:b/>
                <w:sz w:val="16"/>
                <w:szCs w:val="16"/>
              </w:rPr>
              <w:t>Zip / Postal Code</w:t>
            </w:r>
          </w:p>
        </w:tc>
      </w:tr>
      <w:tr w:rsidR="00D944F6" w:rsidTr="00544B08">
        <w:tc>
          <w:tcPr>
            <w:tcW w:w="2564" w:type="dxa"/>
            <w:tcBorders>
              <w:top w:val="nil"/>
              <w:left w:val="single" w:sz="4" w:space="0" w:color="auto"/>
              <w:bottom w:val="single" w:sz="4" w:space="0" w:color="auto"/>
              <w:right w:val="single" w:sz="4" w:space="0" w:color="auto"/>
            </w:tcBorders>
          </w:tcPr>
          <w:p w:rsidR="00D944F6" w:rsidRDefault="00D944F6" w:rsidP="001A153C">
            <w:pPr>
              <w:rPr>
                <w:rFonts w:ascii="Arial" w:hAnsi="Arial" w:cs="Arial"/>
                <w:b/>
                <w:sz w:val="16"/>
                <w:szCs w:val="16"/>
              </w:rPr>
            </w:pPr>
          </w:p>
          <w:p w:rsidR="00D944F6" w:rsidRDefault="00D944F6" w:rsidP="001A153C">
            <w:pPr>
              <w:rPr>
                <w:rFonts w:ascii="Arial" w:hAnsi="Arial" w:cs="Arial"/>
                <w:b/>
                <w:sz w:val="16"/>
                <w:szCs w:val="16"/>
              </w:rPr>
            </w:pPr>
          </w:p>
        </w:tc>
        <w:tc>
          <w:tcPr>
            <w:tcW w:w="2338" w:type="dxa"/>
            <w:gridSpan w:val="4"/>
            <w:tcBorders>
              <w:top w:val="nil"/>
              <w:left w:val="single" w:sz="4" w:space="0" w:color="auto"/>
              <w:bottom w:val="single" w:sz="4" w:space="0" w:color="auto"/>
              <w:right w:val="single" w:sz="4" w:space="0" w:color="auto"/>
            </w:tcBorders>
          </w:tcPr>
          <w:p w:rsidR="00D944F6" w:rsidRDefault="00D944F6" w:rsidP="001A153C">
            <w:pPr>
              <w:rPr>
                <w:rFonts w:ascii="Arial" w:hAnsi="Arial" w:cs="Arial"/>
                <w:b/>
                <w:sz w:val="16"/>
                <w:szCs w:val="16"/>
              </w:rPr>
            </w:pPr>
          </w:p>
        </w:tc>
        <w:tc>
          <w:tcPr>
            <w:tcW w:w="2482" w:type="dxa"/>
            <w:gridSpan w:val="6"/>
            <w:tcBorders>
              <w:top w:val="nil"/>
              <w:left w:val="single" w:sz="4" w:space="0" w:color="auto"/>
              <w:bottom w:val="single" w:sz="4" w:space="0" w:color="auto"/>
              <w:right w:val="single" w:sz="4" w:space="0" w:color="auto"/>
            </w:tcBorders>
          </w:tcPr>
          <w:p w:rsidR="00D944F6" w:rsidRDefault="00D944F6" w:rsidP="001A153C">
            <w:pPr>
              <w:rPr>
                <w:rFonts w:ascii="Arial" w:hAnsi="Arial" w:cs="Arial"/>
                <w:b/>
                <w:sz w:val="16"/>
                <w:szCs w:val="16"/>
              </w:rPr>
            </w:pPr>
          </w:p>
        </w:tc>
        <w:tc>
          <w:tcPr>
            <w:tcW w:w="2964" w:type="dxa"/>
            <w:gridSpan w:val="4"/>
            <w:tcBorders>
              <w:top w:val="nil"/>
              <w:left w:val="single" w:sz="4" w:space="0" w:color="auto"/>
              <w:bottom w:val="single" w:sz="4" w:space="0" w:color="auto"/>
              <w:right w:val="single" w:sz="4" w:space="0" w:color="auto"/>
            </w:tcBorders>
          </w:tcPr>
          <w:p w:rsidR="00D944F6" w:rsidRDefault="00D944F6" w:rsidP="001A153C">
            <w:pPr>
              <w:rPr>
                <w:rFonts w:ascii="Arial" w:hAnsi="Arial" w:cs="Arial"/>
                <w:b/>
                <w:sz w:val="16"/>
                <w:szCs w:val="16"/>
              </w:rPr>
            </w:pPr>
          </w:p>
        </w:tc>
      </w:tr>
      <w:tr w:rsidR="00D944F6" w:rsidTr="00544B08">
        <w:tc>
          <w:tcPr>
            <w:tcW w:w="2564" w:type="dxa"/>
            <w:tcBorders>
              <w:top w:val="single" w:sz="4" w:space="0" w:color="auto"/>
              <w:left w:val="single" w:sz="4" w:space="0" w:color="auto"/>
              <w:bottom w:val="nil"/>
              <w:right w:val="single" w:sz="4" w:space="0" w:color="auto"/>
            </w:tcBorders>
          </w:tcPr>
          <w:p w:rsidR="00D944F6" w:rsidRPr="00D15D31" w:rsidRDefault="00D944F6" w:rsidP="001A153C">
            <w:pPr>
              <w:rPr>
                <w:rFonts w:ascii="Arial" w:hAnsi="Arial" w:cs="Arial"/>
                <w:b/>
                <w:sz w:val="16"/>
                <w:szCs w:val="16"/>
              </w:rPr>
            </w:pPr>
            <w:r>
              <w:rPr>
                <w:rFonts w:ascii="Arial" w:hAnsi="Arial" w:cs="Arial"/>
                <w:b/>
                <w:sz w:val="16"/>
                <w:szCs w:val="16"/>
              </w:rPr>
              <w:t>Year</w:t>
            </w:r>
            <w:r w:rsidR="00AC1499">
              <w:rPr>
                <w:rFonts w:ascii="Arial" w:hAnsi="Arial" w:cs="Arial"/>
                <w:b/>
                <w:sz w:val="16"/>
                <w:szCs w:val="16"/>
              </w:rPr>
              <w:t>(s)</w:t>
            </w:r>
            <w:r>
              <w:rPr>
                <w:rFonts w:ascii="Arial" w:hAnsi="Arial" w:cs="Arial"/>
                <w:b/>
                <w:sz w:val="16"/>
                <w:szCs w:val="16"/>
              </w:rPr>
              <w:t xml:space="preserve"> There</w:t>
            </w:r>
          </w:p>
        </w:tc>
        <w:tc>
          <w:tcPr>
            <w:tcW w:w="2338" w:type="dxa"/>
            <w:gridSpan w:val="4"/>
            <w:tcBorders>
              <w:top w:val="single" w:sz="4" w:space="0" w:color="auto"/>
              <w:left w:val="single" w:sz="4" w:space="0" w:color="auto"/>
              <w:bottom w:val="nil"/>
              <w:right w:val="single" w:sz="4" w:space="0" w:color="auto"/>
            </w:tcBorders>
          </w:tcPr>
          <w:p w:rsidR="00D944F6" w:rsidRPr="00D15D31" w:rsidRDefault="00D944F6" w:rsidP="00D944F6">
            <w:pPr>
              <w:rPr>
                <w:rFonts w:ascii="Arial" w:hAnsi="Arial" w:cs="Arial"/>
                <w:b/>
                <w:sz w:val="16"/>
                <w:szCs w:val="16"/>
              </w:rPr>
            </w:pPr>
            <w:r>
              <w:rPr>
                <w:rFonts w:ascii="Arial" w:hAnsi="Arial" w:cs="Arial"/>
              </w:rPr>
              <w:sym w:font="Webdings" w:char="F031"/>
            </w:r>
            <w:r>
              <w:rPr>
                <w:rFonts w:ascii="Arial" w:hAnsi="Arial" w:cs="Arial"/>
                <w:sz w:val="16"/>
                <w:szCs w:val="16"/>
              </w:rPr>
              <w:t>Own</w:t>
            </w:r>
            <w:r>
              <w:rPr>
                <w:rFonts w:ascii="Arial" w:hAnsi="Arial" w:cs="Arial"/>
                <w:sz w:val="14"/>
                <w:szCs w:val="14"/>
              </w:rPr>
              <w:t xml:space="preserve">   </w:t>
            </w:r>
            <w:r>
              <w:rPr>
                <w:rFonts w:ascii="Arial" w:hAnsi="Arial" w:cs="Arial"/>
              </w:rPr>
              <w:sym w:font="Webdings" w:char="F031"/>
            </w:r>
            <w:r>
              <w:rPr>
                <w:rFonts w:ascii="Arial" w:hAnsi="Arial" w:cs="Arial"/>
                <w:sz w:val="16"/>
                <w:szCs w:val="16"/>
              </w:rPr>
              <w:t>Rent</w:t>
            </w:r>
            <w:r w:rsidRPr="00323F60">
              <w:rPr>
                <w:rFonts w:ascii="Arial" w:hAnsi="Arial" w:cs="Arial"/>
                <w:sz w:val="14"/>
                <w:szCs w:val="14"/>
              </w:rPr>
              <w:t xml:space="preserve">   </w:t>
            </w:r>
          </w:p>
        </w:tc>
        <w:tc>
          <w:tcPr>
            <w:tcW w:w="2482" w:type="dxa"/>
            <w:gridSpan w:val="6"/>
            <w:tcBorders>
              <w:top w:val="single" w:sz="4" w:space="0" w:color="auto"/>
              <w:left w:val="single" w:sz="4" w:space="0" w:color="auto"/>
              <w:bottom w:val="nil"/>
              <w:right w:val="single" w:sz="4" w:space="0" w:color="auto"/>
            </w:tcBorders>
          </w:tcPr>
          <w:p w:rsidR="00D944F6" w:rsidRPr="00D15D31" w:rsidRDefault="00D944F6" w:rsidP="00636AE0">
            <w:pPr>
              <w:rPr>
                <w:rFonts w:ascii="Arial" w:hAnsi="Arial" w:cs="Arial"/>
                <w:b/>
                <w:sz w:val="16"/>
                <w:szCs w:val="16"/>
              </w:rPr>
            </w:pPr>
            <w:r>
              <w:rPr>
                <w:rFonts w:ascii="Arial" w:hAnsi="Arial" w:cs="Arial"/>
                <w:b/>
                <w:sz w:val="16"/>
                <w:szCs w:val="16"/>
              </w:rPr>
              <w:t>Year</w:t>
            </w:r>
            <w:r w:rsidR="0093694A">
              <w:rPr>
                <w:rFonts w:ascii="Arial" w:hAnsi="Arial" w:cs="Arial"/>
                <w:b/>
                <w:sz w:val="16"/>
                <w:szCs w:val="16"/>
              </w:rPr>
              <w:t>(</w:t>
            </w:r>
            <w:r w:rsidR="00636AE0">
              <w:rPr>
                <w:rFonts w:ascii="Arial" w:hAnsi="Arial" w:cs="Arial"/>
                <w:b/>
                <w:sz w:val="16"/>
                <w:szCs w:val="16"/>
              </w:rPr>
              <w:t>s</w:t>
            </w:r>
            <w:r w:rsidR="0093694A">
              <w:rPr>
                <w:rFonts w:ascii="Arial" w:hAnsi="Arial" w:cs="Arial"/>
                <w:b/>
                <w:sz w:val="16"/>
                <w:szCs w:val="16"/>
              </w:rPr>
              <w:t>)</w:t>
            </w:r>
            <w:r>
              <w:rPr>
                <w:rFonts w:ascii="Arial" w:hAnsi="Arial" w:cs="Arial"/>
                <w:b/>
                <w:sz w:val="16"/>
                <w:szCs w:val="16"/>
              </w:rPr>
              <w:t xml:space="preserve"> There</w:t>
            </w:r>
          </w:p>
        </w:tc>
        <w:tc>
          <w:tcPr>
            <w:tcW w:w="2964" w:type="dxa"/>
            <w:gridSpan w:val="4"/>
            <w:tcBorders>
              <w:top w:val="single" w:sz="4" w:space="0" w:color="auto"/>
              <w:left w:val="single" w:sz="4" w:space="0" w:color="auto"/>
              <w:bottom w:val="nil"/>
              <w:right w:val="single" w:sz="4" w:space="0" w:color="auto"/>
            </w:tcBorders>
          </w:tcPr>
          <w:p w:rsidR="00D944F6" w:rsidRPr="00D15D31" w:rsidRDefault="00D944F6" w:rsidP="001A153C">
            <w:pPr>
              <w:rPr>
                <w:rFonts w:ascii="Arial" w:hAnsi="Arial" w:cs="Arial"/>
                <w:b/>
                <w:sz w:val="16"/>
                <w:szCs w:val="16"/>
              </w:rPr>
            </w:pPr>
            <w:r>
              <w:rPr>
                <w:rFonts w:ascii="Arial" w:hAnsi="Arial" w:cs="Arial"/>
              </w:rPr>
              <w:sym w:font="Webdings" w:char="F031"/>
            </w:r>
            <w:r>
              <w:rPr>
                <w:rFonts w:ascii="Arial" w:hAnsi="Arial" w:cs="Arial"/>
                <w:sz w:val="16"/>
                <w:szCs w:val="16"/>
              </w:rPr>
              <w:t>Own</w:t>
            </w:r>
            <w:r>
              <w:rPr>
                <w:rFonts w:ascii="Arial" w:hAnsi="Arial" w:cs="Arial"/>
                <w:sz w:val="14"/>
                <w:szCs w:val="14"/>
              </w:rPr>
              <w:t xml:space="preserve">   </w:t>
            </w:r>
            <w:r>
              <w:rPr>
                <w:rFonts w:ascii="Arial" w:hAnsi="Arial" w:cs="Arial"/>
              </w:rPr>
              <w:sym w:font="Webdings" w:char="F031"/>
            </w:r>
            <w:r>
              <w:rPr>
                <w:rFonts w:ascii="Arial" w:hAnsi="Arial" w:cs="Arial"/>
                <w:sz w:val="16"/>
                <w:szCs w:val="16"/>
              </w:rPr>
              <w:t>Rent</w:t>
            </w:r>
            <w:r w:rsidRPr="00323F60">
              <w:rPr>
                <w:rFonts w:ascii="Arial" w:hAnsi="Arial" w:cs="Arial"/>
                <w:sz w:val="14"/>
                <w:szCs w:val="14"/>
              </w:rPr>
              <w:t xml:space="preserve">   </w:t>
            </w:r>
          </w:p>
        </w:tc>
      </w:tr>
      <w:tr w:rsidR="00A235F1" w:rsidRPr="00D15D31" w:rsidTr="00A235F1">
        <w:tc>
          <w:tcPr>
            <w:tcW w:w="10348" w:type="dxa"/>
            <w:gridSpan w:val="15"/>
            <w:tcBorders>
              <w:bottom w:val="single" w:sz="4" w:space="0" w:color="auto"/>
            </w:tcBorders>
            <w:shd w:val="clear" w:color="auto" w:fill="0070C0"/>
          </w:tcPr>
          <w:p w:rsidR="00A235F1" w:rsidRPr="00D15D31" w:rsidRDefault="00A235F1" w:rsidP="001A153C">
            <w:pPr>
              <w:rPr>
                <w:rFonts w:ascii="Arial" w:hAnsi="Arial" w:cs="Arial"/>
                <w:b/>
                <w:color w:val="FFFFFF" w:themeColor="background1"/>
                <w:sz w:val="20"/>
                <w:szCs w:val="20"/>
              </w:rPr>
            </w:pPr>
            <w:r>
              <w:rPr>
                <w:rFonts w:ascii="Arial" w:hAnsi="Arial" w:cs="Arial"/>
                <w:b/>
                <w:color w:val="FFFFFF" w:themeColor="background1"/>
                <w:sz w:val="20"/>
                <w:szCs w:val="20"/>
              </w:rPr>
              <w:t xml:space="preserve">C. </w:t>
            </w:r>
            <w:r w:rsidR="00636AE0">
              <w:rPr>
                <w:rFonts w:ascii="Arial" w:hAnsi="Arial" w:cs="Arial"/>
                <w:b/>
                <w:color w:val="FFFFFF" w:themeColor="background1"/>
                <w:sz w:val="20"/>
                <w:szCs w:val="20"/>
              </w:rPr>
              <w:t xml:space="preserve">ONLINE </w:t>
            </w:r>
            <w:r>
              <w:rPr>
                <w:rFonts w:ascii="Arial" w:hAnsi="Arial" w:cs="Arial"/>
                <w:b/>
                <w:color w:val="FFFFFF" w:themeColor="background1"/>
                <w:sz w:val="20"/>
                <w:szCs w:val="20"/>
              </w:rPr>
              <w:t>BUSINESS PROFILE</w:t>
            </w:r>
          </w:p>
        </w:tc>
      </w:tr>
      <w:tr w:rsidR="00A235F1" w:rsidTr="00A235F1">
        <w:tc>
          <w:tcPr>
            <w:tcW w:w="10348" w:type="dxa"/>
            <w:gridSpan w:val="15"/>
            <w:tcBorders>
              <w:bottom w:val="nil"/>
            </w:tcBorders>
          </w:tcPr>
          <w:p w:rsidR="00A235F1" w:rsidRDefault="00A235F1" w:rsidP="00663D12">
            <w:pPr>
              <w:rPr>
                <w:rFonts w:ascii="Arial" w:hAnsi="Arial" w:cs="Arial"/>
                <w:b/>
                <w:sz w:val="16"/>
                <w:szCs w:val="16"/>
              </w:rPr>
            </w:pPr>
            <w:r>
              <w:rPr>
                <w:rFonts w:ascii="Arial" w:hAnsi="Arial" w:cs="Arial"/>
                <w:b/>
                <w:sz w:val="16"/>
                <w:szCs w:val="16"/>
              </w:rPr>
              <w:t>Company’s Doing Busines</w:t>
            </w:r>
            <w:r w:rsidR="00DC092C">
              <w:rPr>
                <w:rFonts w:ascii="Arial" w:hAnsi="Arial" w:cs="Arial"/>
                <w:b/>
                <w:sz w:val="16"/>
                <w:szCs w:val="16"/>
              </w:rPr>
              <w:t xml:space="preserve">s As (DBA) Name </w:t>
            </w:r>
            <w:r w:rsidR="00663D12">
              <w:rPr>
                <w:rFonts w:ascii="Arial" w:hAnsi="Arial" w:cs="Arial"/>
                <w:b/>
                <w:sz w:val="16"/>
                <w:szCs w:val="16"/>
              </w:rPr>
              <w:t>/</w:t>
            </w:r>
            <w:r w:rsidR="00DC092C">
              <w:rPr>
                <w:rFonts w:ascii="Arial" w:hAnsi="Arial" w:cs="Arial"/>
                <w:b/>
                <w:sz w:val="16"/>
                <w:szCs w:val="16"/>
              </w:rPr>
              <w:t xml:space="preserve"> Trading Name</w:t>
            </w:r>
          </w:p>
        </w:tc>
      </w:tr>
      <w:tr w:rsidR="00A235F1" w:rsidTr="00A235F1">
        <w:tc>
          <w:tcPr>
            <w:tcW w:w="10348" w:type="dxa"/>
            <w:gridSpan w:val="15"/>
            <w:tcBorders>
              <w:top w:val="nil"/>
              <w:bottom w:val="single" w:sz="4" w:space="0" w:color="auto"/>
            </w:tcBorders>
          </w:tcPr>
          <w:p w:rsidR="00A235F1" w:rsidRDefault="00A235F1" w:rsidP="00FD79F1">
            <w:pPr>
              <w:rPr>
                <w:rFonts w:ascii="Arial" w:hAnsi="Arial" w:cs="Arial"/>
                <w:b/>
                <w:sz w:val="16"/>
                <w:szCs w:val="16"/>
              </w:rPr>
            </w:pPr>
          </w:p>
        </w:tc>
      </w:tr>
      <w:tr w:rsidR="00A235F1" w:rsidTr="00A235F1">
        <w:tc>
          <w:tcPr>
            <w:tcW w:w="10348" w:type="dxa"/>
            <w:gridSpan w:val="15"/>
            <w:tcBorders>
              <w:top w:val="single" w:sz="4" w:space="0" w:color="auto"/>
              <w:bottom w:val="nil"/>
            </w:tcBorders>
          </w:tcPr>
          <w:p w:rsidR="00A235F1" w:rsidRPr="00D15D31" w:rsidRDefault="00A235F1" w:rsidP="00FD79F1">
            <w:pPr>
              <w:rPr>
                <w:rFonts w:ascii="Arial" w:hAnsi="Arial" w:cs="Arial"/>
                <w:b/>
                <w:sz w:val="16"/>
                <w:szCs w:val="16"/>
              </w:rPr>
            </w:pPr>
            <w:r>
              <w:rPr>
                <w:rFonts w:ascii="Arial" w:hAnsi="Arial" w:cs="Arial"/>
                <w:b/>
                <w:sz w:val="16"/>
                <w:szCs w:val="16"/>
              </w:rPr>
              <w:t xml:space="preserve">Type of products / services </w:t>
            </w:r>
            <w:r w:rsidR="00DC092C">
              <w:rPr>
                <w:rFonts w:ascii="Arial" w:hAnsi="Arial" w:cs="Arial"/>
                <w:b/>
                <w:sz w:val="16"/>
                <w:szCs w:val="16"/>
              </w:rPr>
              <w:t>sold</w:t>
            </w:r>
          </w:p>
        </w:tc>
      </w:tr>
      <w:tr w:rsidR="00A235F1" w:rsidTr="00EB659C">
        <w:tc>
          <w:tcPr>
            <w:tcW w:w="10348" w:type="dxa"/>
            <w:gridSpan w:val="15"/>
            <w:tcBorders>
              <w:top w:val="nil"/>
              <w:bottom w:val="single" w:sz="4" w:space="0" w:color="auto"/>
            </w:tcBorders>
          </w:tcPr>
          <w:p w:rsidR="00A235F1" w:rsidRPr="00D15D31" w:rsidRDefault="00A235F1" w:rsidP="001A153C">
            <w:pPr>
              <w:jc w:val="center"/>
              <w:rPr>
                <w:rFonts w:ascii="Arial" w:hAnsi="Arial" w:cs="Arial"/>
                <w:b/>
                <w:sz w:val="16"/>
                <w:szCs w:val="16"/>
              </w:rPr>
            </w:pPr>
          </w:p>
        </w:tc>
      </w:tr>
      <w:tr w:rsidR="00A235F1" w:rsidTr="00544B08">
        <w:tc>
          <w:tcPr>
            <w:tcW w:w="3159" w:type="dxa"/>
            <w:gridSpan w:val="3"/>
            <w:tcBorders>
              <w:top w:val="single" w:sz="4" w:space="0" w:color="auto"/>
              <w:left w:val="single" w:sz="4" w:space="0" w:color="auto"/>
              <w:bottom w:val="nil"/>
              <w:right w:val="single" w:sz="4" w:space="0" w:color="auto"/>
            </w:tcBorders>
          </w:tcPr>
          <w:p w:rsidR="00A235F1" w:rsidRPr="00D15D31" w:rsidRDefault="00DC092C" w:rsidP="001A153C">
            <w:pPr>
              <w:rPr>
                <w:rFonts w:ascii="Arial" w:hAnsi="Arial" w:cs="Arial"/>
                <w:b/>
                <w:sz w:val="16"/>
                <w:szCs w:val="16"/>
              </w:rPr>
            </w:pPr>
            <w:r>
              <w:rPr>
                <w:rFonts w:ascii="Arial" w:hAnsi="Arial" w:cs="Arial"/>
                <w:b/>
                <w:sz w:val="16"/>
                <w:szCs w:val="16"/>
              </w:rPr>
              <w:t>Targeted country</w:t>
            </w:r>
          </w:p>
        </w:tc>
        <w:tc>
          <w:tcPr>
            <w:tcW w:w="3190" w:type="dxa"/>
            <w:gridSpan w:val="6"/>
            <w:tcBorders>
              <w:top w:val="single" w:sz="4" w:space="0" w:color="auto"/>
              <w:left w:val="single" w:sz="4" w:space="0" w:color="auto"/>
              <w:bottom w:val="nil"/>
              <w:right w:val="single" w:sz="4" w:space="0" w:color="auto"/>
            </w:tcBorders>
          </w:tcPr>
          <w:p w:rsidR="00A235F1" w:rsidRPr="00D15D31" w:rsidRDefault="00DC092C" w:rsidP="001A153C">
            <w:pPr>
              <w:rPr>
                <w:rFonts w:ascii="Arial" w:hAnsi="Arial" w:cs="Arial"/>
                <w:b/>
                <w:sz w:val="16"/>
                <w:szCs w:val="16"/>
              </w:rPr>
            </w:pPr>
            <w:r>
              <w:rPr>
                <w:rFonts w:ascii="Arial" w:hAnsi="Arial" w:cs="Arial"/>
                <w:b/>
                <w:sz w:val="16"/>
                <w:szCs w:val="16"/>
              </w:rPr>
              <w:t>No. of Years in Business</w:t>
            </w:r>
          </w:p>
        </w:tc>
        <w:tc>
          <w:tcPr>
            <w:tcW w:w="3999" w:type="dxa"/>
            <w:gridSpan w:val="6"/>
            <w:tcBorders>
              <w:top w:val="single" w:sz="4" w:space="0" w:color="auto"/>
              <w:left w:val="single" w:sz="4" w:space="0" w:color="auto"/>
              <w:bottom w:val="nil"/>
              <w:right w:val="single" w:sz="4" w:space="0" w:color="auto"/>
            </w:tcBorders>
          </w:tcPr>
          <w:p w:rsidR="00A235F1" w:rsidRPr="00D15D31" w:rsidRDefault="00DC092C" w:rsidP="001A153C">
            <w:pPr>
              <w:rPr>
                <w:rFonts w:ascii="Arial" w:hAnsi="Arial" w:cs="Arial"/>
                <w:b/>
                <w:sz w:val="16"/>
                <w:szCs w:val="16"/>
              </w:rPr>
            </w:pPr>
            <w:r>
              <w:rPr>
                <w:rFonts w:ascii="Arial" w:hAnsi="Arial" w:cs="Arial"/>
                <w:b/>
                <w:sz w:val="16"/>
                <w:szCs w:val="16"/>
              </w:rPr>
              <w:t>Website URL</w:t>
            </w:r>
          </w:p>
        </w:tc>
      </w:tr>
      <w:tr w:rsidR="00A235F1" w:rsidTr="00544B08">
        <w:tc>
          <w:tcPr>
            <w:tcW w:w="3159" w:type="dxa"/>
            <w:gridSpan w:val="3"/>
            <w:tcBorders>
              <w:top w:val="nil"/>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3190" w:type="dxa"/>
            <w:gridSpan w:val="6"/>
            <w:tcBorders>
              <w:top w:val="nil"/>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3999" w:type="dxa"/>
            <w:gridSpan w:val="6"/>
            <w:tcBorders>
              <w:top w:val="nil"/>
              <w:left w:val="single" w:sz="4" w:space="0" w:color="auto"/>
              <w:bottom w:val="single" w:sz="4" w:space="0" w:color="auto"/>
              <w:right w:val="single" w:sz="4" w:space="0" w:color="auto"/>
            </w:tcBorders>
          </w:tcPr>
          <w:p w:rsidR="00A235F1" w:rsidRPr="00492816" w:rsidRDefault="00A235F1" w:rsidP="001A153C">
            <w:pPr>
              <w:rPr>
                <w:rFonts w:ascii="Arial" w:hAnsi="Arial" w:cs="Arial"/>
                <w:sz w:val="16"/>
                <w:szCs w:val="16"/>
              </w:rPr>
            </w:pPr>
          </w:p>
        </w:tc>
      </w:tr>
      <w:tr w:rsidR="00A235F1" w:rsidTr="00A235F1">
        <w:trPr>
          <w:trHeight w:val="306"/>
        </w:trPr>
        <w:tc>
          <w:tcPr>
            <w:tcW w:w="10348" w:type="dxa"/>
            <w:gridSpan w:val="15"/>
            <w:tcBorders>
              <w:top w:val="single" w:sz="4" w:space="0" w:color="auto"/>
              <w:left w:val="single" w:sz="4" w:space="0" w:color="auto"/>
              <w:bottom w:val="nil"/>
              <w:right w:val="single" w:sz="4" w:space="0" w:color="auto"/>
            </w:tcBorders>
          </w:tcPr>
          <w:p w:rsidR="00A235F1" w:rsidRDefault="00A235F1" w:rsidP="001A153C">
            <w:pPr>
              <w:rPr>
                <w:rFonts w:ascii="Arial" w:hAnsi="Arial" w:cs="Arial"/>
                <w:b/>
                <w:sz w:val="16"/>
                <w:szCs w:val="16"/>
              </w:rPr>
            </w:pPr>
            <w:r>
              <w:rPr>
                <w:rFonts w:ascii="Arial" w:hAnsi="Arial" w:cs="Arial"/>
                <w:b/>
                <w:sz w:val="16"/>
                <w:szCs w:val="16"/>
              </w:rPr>
              <w:t>Accept payment by credit card now?</w:t>
            </w:r>
          </w:p>
          <w:p w:rsidR="001C5FDE" w:rsidRDefault="001C5FDE" w:rsidP="001C5FDE">
            <w:pPr>
              <w:rPr>
                <w:rFonts w:ascii="Arial" w:hAnsi="Arial" w:cs="Arial"/>
                <w:sz w:val="16"/>
                <w:szCs w:val="16"/>
              </w:rPr>
            </w:pPr>
            <w:r>
              <w:rPr>
                <w:rFonts w:ascii="Arial" w:hAnsi="Arial" w:cs="Arial"/>
              </w:rPr>
              <w:sym w:font="Webdings" w:char="F031"/>
            </w:r>
            <w:r w:rsidR="00A235F1" w:rsidRPr="00A235F1">
              <w:rPr>
                <w:rFonts w:ascii="Arial" w:hAnsi="Arial" w:cs="Arial"/>
                <w:sz w:val="16"/>
                <w:szCs w:val="16"/>
              </w:rPr>
              <w:t xml:space="preserve">Yes     </w:t>
            </w:r>
            <w:r>
              <w:rPr>
                <w:rFonts w:ascii="Arial" w:hAnsi="Arial" w:cs="Arial"/>
              </w:rPr>
              <w:sym w:font="Webdings" w:char="F031"/>
            </w:r>
            <w:r w:rsidR="00A235F1" w:rsidRPr="00A235F1">
              <w:rPr>
                <w:rFonts w:ascii="Arial" w:hAnsi="Arial" w:cs="Arial"/>
                <w:sz w:val="16"/>
                <w:szCs w:val="16"/>
              </w:rPr>
              <w:t xml:space="preserve">No   </w:t>
            </w:r>
            <w:r w:rsidR="00A235F1" w:rsidRPr="00A235F1">
              <w:rPr>
                <w:rFonts w:ascii="Arial" w:hAnsi="Arial" w:cs="Arial"/>
                <w:sz w:val="16"/>
                <w:szCs w:val="16"/>
              </w:rPr>
              <w:tab/>
            </w:r>
            <w:r w:rsidR="00A235F1" w:rsidRPr="00A235F1">
              <w:rPr>
                <w:rFonts w:ascii="Arial" w:hAnsi="Arial" w:cs="Arial"/>
                <w:sz w:val="16"/>
                <w:szCs w:val="16"/>
              </w:rPr>
              <w:tab/>
            </w:r>
            <w:r>
              <w:rPr>
                <w:rFonts w:ascii="Arial" w:hAnsi="Arial" w:cs="Arial"/>
                <w:sz w:val="16"/>
                <w:szCs w:val="16"/>
              </w:rPr>
              <w:t xml:space="preserve">         </w:t>
            </w:r>
            <w:r w:rsidR="00A235F1" w:rsidRPr="00A235F1">
              <w:rPr>
                <w:rFonts w:ascii="Arial" w:hAnsi="Arial" w:cs="Arial"/>
                <w:sz w:val="16"/>
                <w:szCs w:val="16"/>
              </w:rPr>
              <w:t>If Yes</w:t>
            </w:r>
            <w:r>
              <w:rPr>
                <w:rFonts w:ascii="Arial" w:hAnsi="Arial" w:cs="Arial"/>
                <w:sz w:val="16"/>
                <w:szCs w:val="16"/>
              </w:rPr>
              <w:t xml:space="preserve">, which brands </w:t>
            </w:r>
            <w:r>
              <w:rPr>
                <w:rFonts w:ascii="Arial" w:hAnsi="Arial" w:cs="Arial"/>
                <w:sz w:val="16"/>
                <w:szCs w:val="16"/>
              </w:rPr>
              <w:tab/>
            </w:r>
            <w:r>
              <w:rPr>
                <w:rFonts w:ascii="Arial" w:hAnsi="Arial" w:cs="Arial"/>
              </w:rPr>
              <w:sym w:font="Webdings" w:char="F031"/>
            </w:r>
            <w:r>
              <w:rPr>
                <w:rFonts w:ascii="Arial" w:hAnsi="Arial" w:cs="Arial"/>
                <w:sz w:val="16"/>
                <w:szCs w:val="16"/>
              </w:rPr>
              <w:t xml:space="preserve"> Visa  </w:t>
            </w:r>
            <w:r>
              <w:rPr>
                <w:rFonts w:ascii="Arial" w:hAnsi="Arial" w:cs="Arial"/>
              </w:rPr>
              <w:sym w:font="Webdings" w:char="F031"/>
            </w:r>
            <w:r>
              <w:rPr>
                <w:rFonts w:ascii="Arial" w:hAnsi="Arial" w:cs="Arial"/>
                <w:sz w:val="16"/>
                <w:szCs w:val="16"/>
              </w:rPr>
              <w:t xml:space="preserve"> MasterCard  </w:t>
            </w:r>
            <w:r>
              <w:rPr>
                <w:rFonts w:ascii="Arial" w:hAnsi="Arial" w:cs="Arial"/>
              </w:rPr>
              <w:sym w:font="Webdings" w:char="F031"/>
            </w:r>
            <w:r>
              <w:rPr>
                <w:rFonts w:ascii="Arial" w:hAnsi="Arial" w:cs="Arial"/>
                <w:sz w:val="16"/>
                <w:szCs w:val="16"/>
              </w:rPr>
              <w:t xml:space="preserve"> American Express  </w:t>
            </w:r>
            <w:r>
              <w:rPr>
                <w:rFonts w:ascii="Arial" w:hAnsi="Arial" w:cs="Arial"/>
              </w:rPr>
              <w:sym w:font="Webdings" w:char="F031"/>
            </w:r>
            <w:r>
              <w:rPr>
                <w:rFonts w:ascii="Arial" w:hAnsi="Arial" w:cs="Arial"/>
              </w:rPr>
              <w:t xml:space="preserve"> </w:t>
            </w:r>
            <w:r>
              <w:rPr>
                <w:rFonts w:ascii="Arial" w:hAnsi="Arial" w:cs="Arial"/>
                <w:sz w:val="16"/>
                <w:szCs w:val="16"/>
              </w:rPr>
              <w:t xml:space="preserve">JCB </w:t>
            </w:r>
          </w:p>
          <w:p w:rsidR="00A235F1" w:rsidRPr="00D15D31" w:rsidRDefault="001C5FDE" w:rsidP="001A153C">
            <w:pPr>
              <w:rPr>
                <w:rFonts w:ascii="Arial" w:hAnsi="Arial" w:cs="Arial"/>
                <w:b/>
                <w:sz w:val="16"/>
                <w:szCs w:val="16"/>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sym w:font="Webdings" w:char="F031"/>
            </w:r>
            <w:r>
              <w:rPr>
                <w:rFonts w:ascii="Arial" w:hAnsi="Arial" w:cs="Arial"/>
              </w:rPr>
              <w:t xml:space="preserve"> </w:t>
            </w:r>
            <w:r>
              <w:rPr>
                <w:rFonts w:ascii="Arial" w:hAnsi="Arial" w:cs="Arial"/>
                <w:sz w:val="16"/>
                <w:szCs w:val="16"/>
              </w:rPr>
              <w:t>Others ___________________________________________</w:t>
            </w:r>
          </w:p>
        </w:tc>
      </w:tr>
      <w:tr w:rsidR="00A235F1" w:rsidTr="00544B08">
        <w:tc>
          <w:tcPr>
            <w:tcW w:w="3159" w:type="dxa"/>
            <w:gridSpan w:val="3"/>
            <w:tcBorders>
              <w:top w:val="single" w:sz="4" w:space="0" w:color="auto"/>
              <w:left w:val="single" w:sz="4" w:space="0" w:color="auto"/>
              <w:bottom w:val="nil"/>
              <w:right w:val="single" w:sz="4" w:space="0" w:color="auto"/>
            </w:tcBorders>
          </w:tcPr>
          <w:p w:rsidR="00474C97" w:rsidRDefault="00474C97" w:rsidP="00064D78">
            <w:pPr>
              <w:rPr>
                <w:rFonts w:ascii="Arial" w:hAnsi="Arial" w:cs="Arial"/>
                <w:b/>
                <w:sz w:val="16"/>
                <w:szCs w:val="16"/>
              </w:rPr>
            </w:pPr>
            <w:r>
              <w:rPr>
                <w:rFonts w:ascii="Arial" w:hAnsi="Arial" w:cs="Arial"/>
                <w:b/>
                <w:sz w:val="16"/>
                <w:szCs w:val="16"/>
              </w:rPr>
              <w:t>Curr</w:t>
            </w:r>
            <w:r w:rsidR="00DC092C">
              <w:rPr>
                <w:rFonts w:ascii="Arial" w:hAnsi="Arial" w:cs="Arial"/>
                <w:b/>
                <w:sz w:val="16"/>
                <w:szCs w:val="16"/>
              </w:rPr>
              <w:t>ent Transaction Fee Charged (%)</w:t>
            </w:r>
          </w:p>
          <w:p w:rsidR="00474C97" w:rsidRDefault="00474C97" w:rsidP="00064D78">
            <w:pPr>
              <w:rPr>
                <w:rFonts w:ascii="Arial" w:hAnsi="Arial" w:cs="Arial"/>
                <w:b/>
                <w:sz w:val="16"/>
                <w:szCs w:val="16"/>
              </w:rPr>
            </w:pPr>
          </w:p>
        </w:tc>
        <w:tc>
          <w:tcPr>
            <w:tcW w:w="3190" w:type="dxa"/>
            <w:gridSpan w:val="6"/>
            <w:tcBorders>
              <w:top w:val="single" w:sz="4" w:space="0" w:color="auto"/>
              <w:left w:val="single" w:sz="4" w:space="0" w:color="auto"/>
              <w:bottom w:val="nil"/>
              <w:right w:val="single" w:sz="4" w:space="0" w:color="auto"/>
            </w:tcBorders>
          </w:tcPr>
          <w:p w:rsidR="00A235F1" w:rsidRPr="00D15D31" w:rsidRDefault="00A235F1" w:rsidP="001A153C">
            <w:pPr>
              <w:rPr>
                <w:rFonts w:ascii="Arial" w:hAnsi="Arial" w:cs="Arial"/>
                <w:b/>
                <w:sz w:val="16"/>
                <w:szCs w:val="16"/>
              </w:rPr>
            </w:pPr>
            <w:r>
              <w:rPr>
                <w:rFonts w:ascii="Arial" w:hAnsi="Arial" w:cs="Arial"/>
                <w:b/>
                <w:sz w:val="16"/>
                <w:szCs w:val="16"/>
              </w:rPr>
              <w:t>Current Acquirer / Payment Gateway</w:t>
            </w:r>
          </w:p>
        </w:tc>
        <w:tc>
          <w:tcPr>
            <w:tcW w:w="3999" w:type="dxa"/>
            <w:gridSpan w:val="6"/>
            <w:tcBorders>
              <w:top w:val="single" w:sz="4" w:space="0" w:color="auto"/>
              <w:left w:val="single" w:sz="4" w:space="0" w:color="auto"/>
              <w:bottom w:val="nil"/>
              <w:right w:val="single" w:sz="4" w:space="0" w:color="auto"/>
            </w:tcBorders>
          </w:tcPr>
          <w:p w:rsidR="00A235F1" w:rsidRPr="00D15D31" w:rsidRDefault="00DC092C" w:rsidP="001A153C">
            <w:pPr>
              <w:rPr>
                <w:rFonts w:ascii="Arial" w:hAnsi="Arial" w:cs="Arial"/>
                <w:b/>
                <w:sz w:val="16"/>
                <w:szCs w:val="16"/>
              </w:rPr>
            </w:pPr>
            <w:r>
              <w:rPr>
                <w:rFonts w:ascii="Arial" w:hAnsi="Arial" w:cs="Arial"/>
                <w:b/>
                <w:sz w:val="16"/>
                <w:szCs w:val="16"/>
              </w:rPr>
              <w:t>Desired Processing Currency</w:t>
            </w:r>
          </w:p>
        </w:tc>
      </w:tr>
      <w:tr w:rsidR="00A235F1" w:rsidTr="00544B08">
        <w:tc>
          <w:tcPr>
            <w:tcW w:w="3159" w:type="dxa"/>
            <w:gridSpan w:val="3"/>
            <w:tcBorders>
              <w:top w:val="single" w:sz="4" w:space="0" w:color="auto"/>
              <w:left w:val="single" w:sz="4" w:space="0" w:color="auto"/>
              <w:bottom w:val="nil"/>
              <w:right w:val="single" w:sz="4" w:space="0" w:color="auto"/>
            </w:tcBorders>
          </w:tcPr>
          <w:p w:rsidR="00A235F1" w:rsidRPr="00D15D31" w:rsidRDefault="00DC092C" w:rsidP="00544B08">
            <w:pPr>
              <w:rPr>
                <w:rFonts w:ascii="Arial" w:hAnsi="Arial" w:cs="Arial"/>
                <w:b/>
                <w:sz w:val="16"/>
                <w:szCs w:val="16"/>
              </w:rPr>
            </w:pPr>
            <w:r>
              <w:rPr>
                <w:rFonts w:ascii="Arial" w:hAnsi="Arial" w:cs="Arial"/>
                <w:b/>
                <w:sz w:val="16"/>
                <w:szCs w:val="16"/>
              </w:rPr>
              <w:t xml:space="preserve">Estimated Monthly </w:t>
            </w:r>
            <w:r w:rsidR="00544B08">
              <w:rPr>
                <w:rFonts w:ascii="Arial" w:hAnsi="Arial" w:cs="Arial"/>
                <w:b/>
                <w:sz w:val="16"/>
                <w:szCs w:val="16"/>
              </w:rPr>
              <w:t>Online Sales</w:t>
            </w:r>
          </w:p>
        </w:tc>
        <w:tc>
          <w:tcPr>
            <w:tcW w:w="3190" w:type="dxa"/>
            <w:gridSpan w:val="6"/>
            <w:tcBorders>
              <w:top w:val="single" w:sz="4" w:space="0" w:color="auto"/>
              <w:left w:val="single" w:sz="4" w:space="0" w:color="auto"/>
              <w:bottom w:val="nil"/>
              <w:right w:val="single" w:sz="4" w:space="0" w:color="auto"/>
            </w:tcBorders>
          </w:tcPr>
          <w:p w:rsidR="00A235F1" w:rsidRPr="00D15D31" w:rsidRDefault="00A235F1" w:rsidP="001A153C">
            <w:pPr>
              <w:rPr>
                <w:rFonts w:ascii="Arial" w:hAnsi="Arial" w:cs="Arial"/>
                <w:b/>
                <w:sz w:val="16"/>
                <w:szCs w:val="16"/>
              </w:rPr>
            </w:pPr>
            <w:r>
              <w:rPr>
                <w:rFonts w:ascii="Arial" w:hAnsi="Arial" w:cs="Arial"/>
                <w:b/>
                <w:sz w:val="16"/>
                <w:szCs w:val="16"/>
              </w:rPr>
              <w:t>Average Billing Amount</w:t>
            </w:r>
          </w:p>
        </w:tc>
        <w:tc>
          <w:tcPr>
            <w:tcW w:w="3999" w:type="dxa"/>
            <w:gridSpan w:val="6"/>
            <w:tcBorders>
              <w:top w:val="single" w:sz="4" w:space="0" w:color="auto"/>
              <w:left w:val="single" w:sz="4" w:space="0" w:color="auto"/>
              <w:bottom w:val="nil"/>
              <w:right w:val="single" w:sz="4" w:space="0" w:color="auto"/>
            </w:tcBorders>
          </w:tcPr>
          <w:p w:rsidR="00A235F1" w:rsidRPr="00D15D31" w:rsidRDefault="00A235F1" w:rsidP="001A153C">
            <w:pPr>
              <w:rPr>
                <w:rFonts w:ascii="Arial" w:hAnsi="Arial" w:cs="Arial"/>
                <w:b/>
                <w:sz w:val="16"/>
                <w:szCs w:val="16"/>
              </w:rPr>
            </w:pPr>
            <w:r>
              <w:rPr>
                <w:rFonts w:ascii="Arial" w:hAnsi="Arial" w:cs="Arial"/>
                <w:b/>
                <w:sz w:val="16"/>
                <w:szCs w:val="16"/>
              </w:rPr>
              <w:t>Highest Billing Amount</w:t>
            </w:r>
          </w:p>
        </w:tc>
      </w:tr>
      <w:tr w:rsidR="00A235F1" w:rsidTr="00544B08">
        <w:tc>
          <w:tcPr>
            <w:tcW w:w="3159" w:type="dxa"/>
            <w:gridSpan w:val="3"/>
            <w:tcBorders>
              <w:top w:val="nil"/>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3190" w:type="dxa"/>
            <w:gridSpan w:val="6"/>
            <w:tcBorders>
              <w:top w:val="nil"/>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3999" w:type="dxa"/>
            <w:gridSpan w:val="6"/>
            <w:tcBorders>
              <w:top w:val="nil"/>
              <w:left w:val="single" w:sz="4" w:space="0" w:color="auto"/>
              <w:bottom w:val="single" w:sz="4" w:space="0" w:color="auto"/>
              <w:right w:val="single" w:sz="4" w:space="0" w:color="auto"/>
            </w:tcBorders>
          </w:tcPr>
          <w:p w:rsidR="00A235F1" w:rsidRPr="00492816" w:rsidRDefault="00A235F1" w:rsidP="001A153C">
            <w:pPr>
              <w:rPr>
                <w:rFonts w:ascii="Arial" w:hAnsi="Arial" w:cs="Arial"/>
                <w:sz w:val="16"/>
                <w:szCs w:val="16"/>
              </w:rPr>
            </w:pPr>
          </w:p>
        </w:tc>
      </w:tr>
      <w:tr w:rsidR="00544B08" w:rsidTr="00544B08">
        <w:trPr>
          <w:trHeight w:val="427"/>
        </w:trPr>
        <w:tc>
          <w:tcPr>
            <w:tcW w:w="10348" w:type="dxa"/>
            <w:gridSpan w:val="15"/>
            <w:tcBorders>
              <w:top w:val="single" w:sz="4" w:space="0" w:color="auto"/>
              <w:left w:val="single" w:sz="4" w:space="0" w:color="auto"/>
              <w:bottom w:val="single" w:sz="4" w:space="0" w:color="auto"/>
              <w:right w:val="single" w:sz="4" w:space="0" w:color="auto"/>
            </w:tcBorders>
          </w:tcPr>
          <w:p w:rsidR="00544B08" w:rsidRDefault="00544B08" w:rsidP="00544B08">
            <w:pPr>
              <w:rPr>
                <w:rFonts w:ascii="Arial" w:hAnsi="Arial" w:cs="Arial"/>
                <w:b/>
                <w:sz w:val="16"/>
                <w:szCs w:val="16"/>
              </w:rPr>
            </w:pPr>
            <w:r>
              <w:rPr>
                <w:rFonts w:ascii="Arial" w:hAnsi="Arial" w:cs="Arial"/>
                <w:b/>
                <w:sz w:val="16"/>
                <w:szCs w:val="16"/>
              </w:rPr>
              <w:t>Do you have a physical retail shop?</w:t>
            </w:r>
          </w:p>
          <w:p w:rsidR="00544B08" w:rsidRDefault="00544B08" w:rsidP="00544B08">
            <w:pPr>
              <w:rPr>
                <w:rFonts w:ascii="Arial" w:hAnsi="Arial" w:cs="Arial"/>
                <w:sz w:val="16"/>
                <w:szCs w:val="16"/>
              </w:rPr>
            </w:pPr>
            <w:r>
              <w:rPr>
                <w:rFonts w:ascii="Arial" w:hAnsi="Arial" w:cs="Arial"/>
              </w:rPr>
              <w:sym w:font="Webdings" w:char="F031"/>
            </w:r>
            <w:r w:rsidRPr="00A235F1">
              <w:rPr>
                <w:rFonts w:ascii="Arial" w:hAnsi="Arial" w:cs="Arial"/>
                <w:sz w:val="16"/>
                <w:szCs w:val="16"/>
              </w:rPr>
              <w:t xml:space="preserve">Yes     </w:t>
            </w:r>
            <w:r>
              <w:rPr>
                <w:rFonts w:ascii="Arial" w:hAnsi="Arial" w:cs="Arial"/>
              </w:rPr>
              <w:sym w:font="Webdings" w:char="F031"/>
            </w:r>
            <w:r w:rsidRPr="00A235F1">
              <w:rPr>
                <w:rFonts w:ascii="Arial" w:hAnsi="Arial" w:cs="Arial"/>
                <w:sz w:val="16"/>
                <w:szCs w:val="16"/>
              </w:rPr>
              <w:t xml:space="preserve">No   </w:t>
            </w:r>
            <w:r>
              <w:rPr>
                <w:rFonts w:ascii="Arial" w:hAnsi="Arial" w:cs="Arial"/>
                <w:sz w:val="16"/>
                <w:szCs w:val="16"/>
              </w:rPr>
              <w:tab/>
            </w:r>
            <w:r>
              <w:rPr>
                <w:rFonts w:ascii="Arial" w:hAnsi="Arial" w:cs="Arial"/>
                <w:sz w:val="16"/>
                <w:szCs w:val="16"/>
              </w:rPr>
              <w:tab/>
            </w:r>
            <w:r>
              <w:rPr>
                <w:rFonts w:ascii="Arial" w:hAnsi="Arial" w:cs="Arial"/>
                <w:sz w:val="16"/>
                <w:szCs w:val="16"/>
              </w:rPr>
              <w:tab/>
            </w:r>
            <w:r w:rsidRPr="00A235F1">
              <w:rPr>
                <w:rFonts w:ascii="Arial" w:hAnsi="Arial" w:cs="Arial"/>
                <w:sz w:val="16"/>
                <w:szCs w:val="16"/>
              </w:rPr>
              <w:t>If Yes</w:t>
            </w:r>
            <w:r>
              <w:rPr>
                <w:rFonts w:ascii="Arial" w:hAnsi="Arial" w:cs="Arial"/>
                <w:sz w:val="16"/>
                <w:szCs w:val="16"/>
              </w:rPr>
              <w:t xml:space="preserve">, </w:t>
            </w:r>
            <w:r>
              <w:rPr>
                <w:rFonts w:ascii="Arial" w:hAnsi="Arial" w:cs="Arial"/>
                <w:sz w:val="16"/>
                <w:szCs w:val="16"/>
              </w:rPr>
              <w:tab/>
              <w:t>(a) what is your monthly retails sales volume? ______________</w:t>
            </w:r>
            <w:r>
              <w:rPr>
                <w:rFonts w:ascii="Arial" w:hAnsi="Arial" w:cs="Arial"/>
                <w:sz w:val="16"/>
                <w:szCs w:val="16"/>
              </w:rPr>
              <w:tab/>
            </w:r>
          </w:p>
          <w:p w:rsidR="00544B08" w:rsidRDefault="00544B08" w:rsidP="001A153C">
            <w:pPr>
              <w:rPr>
                <w:rFonts w:ascii="Arial" w:hAnsi="Arial" w:cs="Arial"/>
                <w:sz w:val="16"/>
                <w:szCs w:val="16"/>
              </w:rPr>
            </w:pPr>
            <w:r>
              <w:rPr>
                <w:rFonts w:ascii="Arial" w:hAnsi="Arial" w:cs="Arial"/>
                <w:b/>
                <w:sz w:val="16"/>
                <w:szCs w:val="16"/>
              </w:rPr>
              <w:tab/>
            </w:r>
            <w:r>
              <w:rPr>
                <w:rFonts w:ascii="Arial" w:hAnsi="Arial" w:cs="Arial"/>
                <w:b/>
                <w:sz w:val="16"/>
                <w:szCs w:val="16"/>
              </w:rPr>
              <w:tab/>
            </w:r>
            <w:r>
              <w:rPr>
                <w:rFonts w:ascii="Arial" w:hAnsi="Arial" w:cs="Arial"/>
                <w:b/>
                <w:sz w:val="16"/>
                <w:szCs w:val="16"/>
              </w:rPr>
              <w:tab/>
            </w:r>
            <w:r>
              <w:rPr>
                <w:rFonts w:ascii="Arial" w:hAnsi="Arial" w:cs="Arial"/>
                <w:b/>
                <w:sz w:val="16"/>
                <w:szCs w:val="16"/>
              </w:rPr>
              <w:tab/>
            </w:r>
            <w:r>
              <w:rPr>
                <w:rFonts w:ascii="Arial" w:hAnsi="Arial" w:cs="Arial"/>
                <w:b/>
                <w:sz w:val="16"/>
                <w:szCs w:val="16"/>
              </w:rPr>
              <w:tab/>
            </w:r>
            <w:r w:rsidRPr="00544B08">
              <w:rPr>
                <w:rFonts w:ascii="Arial" w:hAnsi="Arial" w:cs="Arial"/>
                <w:sz w:val="16"/>
                <w:szCs w:val="16"/>
              </w:rPr>
              <w:t xml:space="preserve">(b) </w:t>
            </w:r>
            <w:proofErr w:type="gramStart"/>
            <w:r w:rsidRPr="00544B08">
              <w:rPr>
                <w:rFonts w:ascii="Arial" w:hAnsi="Arial" w:cs="Arial"/>
                <w:sz w:val="16"/>
                <w:szCs w:val="16"/>
              </w:rPr>
              <w:t>how</w:t>
            </w:r>
            <w:proofErr w:type="gramEnd"/>
            <w:r w:rsidRPr="00544B08">
              <w:rPr>
                <w:rFonts w:ascii="Arial" w:hAnsi="Arial" w:cs="Arial"/>
                <w:sz w:val="16"/>
                <w:szCs w:val="16"/>
              </w:rPr>
              <w:t xml:space="preserve"> many outlet do you have?</w:t>
            </w:r>
            <w:r>
              <w:rPr>
                <w:rFonts w:ascii="Arial" w:hAnsi="Arial" w:cs="Arial"/>
                <w:sz w:val="16"/>
                <w:szCs w:val="16"/>
              </w:rPr>
              <w:t xml:space="preserve"> ___________</w:t>
            </w:r>
          </w:p>
          <w:p w:rsidR="00544B08" w:rsidRPr="00544B08" w:rsidRDefault="00544B08" w:rsidP="001A153C">
            <w:pPr>
              <w:rPr>
                <w:rFonts w:ascii="Arial" w:hAnsi="Arial" w:cs="Arial"/>
                <w:sz w:val="16"/>
                <w:szCs w:val="16"/>
              </w:rPr>
            </w:pPr>
          </w:p>
        </w:tc>
      </w:tr>
      <w:tr w:rsidR="00474C97" w:rsidTr="00544B08">
        <w:trPr>
          <w:trHeight w:val="427"/>
        </w:trPr>
        <w:tc>
          <w:tcPr>
            <w:tcW w:w="5238" w:type="dxa"/>
            <w:gridSpan w:val="8"/>
            <w:tcBorders>
              <w:top w:val="single" w:sz="4" w:space="0" w:color="auto"/>
              <w:left w:val="single" w:sz="4" w:space="0" w:color="auto"/>
              <w:bottom w:val="single" w:sz="4" w:space="0" w:color="auto"/>
              <w:right w:val="nil"/>
            </w:tcBorders>
          </w:tcPr>
          <w:p w:rsidR="00474C97" w:rsidRDefault="00474C97" w:rsidP="001A153C">
            <w:pPr>
              <w:rPr>
                <w:rFonts w:ascii="Arial" w:hAnsi="Arial" w:cs="Arial"/>
                <w:b/>
                <w:sz w:val="16"/>
                <w:szCs w:val="16"/>
              </w:rPr>
            </w:pPr>
            <w:r>
              <w:rPr>
                <w:rFonts w:ascii="Arial" w:hAnsi="Arial" w:cs="Arial"/>
                <w:b/>
                <w:sz w:val="16"/>
                <w:szCs w:val="16"/>
              </w:rPr>
              <w:lastRenderedPageBreak/>
              <w:t>How long does customer wait before product is received?</w:t>
            </w:r>
          </w:p>
          <w:p w:rsidR="00474C97" w:rsidRPr="00D15D31" w:rsidRDefault="00474C97" w:rsidP="001A153C">
            <w:pPr>
              <w:rPr>
                <w:rFonts w:ascii="Arial" w:hAnsi="Arial" w:cs="Arial"/>
                <w:b/>
                <w:sz w:val="16"/>
                <w:szCs w:val="16"/>
              </w:rPr>
            </w:pPr>
            <w:r>
              <w:rPr>
                <w:rFonts w:ascii="Arial" w:hAnsi="Arial" w:cs="Arial"/>
                <w:b/>
                <w:sz w:val="16"/>
                <w:szCs w:val="16"/>
              </w:rPr>
              <w:t xml:space="preserve"> _________________ </w:t>
            </w:r>
            <w:r>
              <w:rPr>
                <w:rFonts w:ascii="Arial" w:hAnsi="Arial" w:cs="Arial"/>
                <w:sz w:val="16"/>
                <w:szCs w:val="16"/>
              </w:rPr>
              <w:t>days</w:t>
            </w:r>
          </w:p>
        </w:tc>
        <w:tc>
          <w:tcPr>
            <w:tcW w:w="5110" w:type="dxa"/>
            <w:gridSpan w:val="7"/>
            <w:tcBorders>
              <w:top w:val="single" w:sz="4" w:space="0" w:color="auto"/>
              <w:left w:val="nil"/>
              <w:bottom w:val="single" w:sz="4" w:space="0" w:color="auto"/>
              <w:right w:val="single" w:sz="4" w:space="0" w:color="auto"/>
            </w:tcBorders>
          </w:tcPr>
          <w:p w:rsidR="00474C97" w:rsidRDefault="00474C97" w:rsidP="001A153C">
            <w:pPr>
              <w:rPr>
                <w:rFonts w:ascii="Arial" w:hAnsi="Arial" w:cs="Arial"/>
                <w:b/>
                <w:sz w:val="16"/>
                <w:szCs w:val="16"/>
              </w:rPr>
            </w:pPr>
          </w:p>
          <w:p w:rsidR="00663D12" w:rsidRPr="00474C97" w:rsidRDefault="00474C97" w:rsidP="001A153C">
            <w:pPr>
              <w:rPr>
                <w:rFonts w:ascii="Arial" w:hAnsi="Arial" w:cs="Arial"/>
                <w:sz w:val="16"/>
                <w:szCs w:val="16"/>
              </w:rPr>
            </w:pPr>
            <w:r w:rsidRPr="00474C97">
              <w:rPr>
                <w:rFonts w:ascii="Arial" w:hAnsi="Arial" w:cs="Arial"/>
                <w:sz w:val="16"/>
                <w:szCs w:val="16"/>
              </w:rPr>
              <w:t>% of sales in this category _______________%</w:t>
            </w:r>
          </w:p>
        </w:tc>
      </w:tr>
      <w:tr w:rsidR="00474C97" w:rsidTr="00663D12">
        <w:trPr>
          <w:trHeight w:val="60"/>
        </w:trPr>
        <w:tc>
          <w:tcPr>
            <w:tcW w:w="10348" w:type="dxa"/>
            <w:gridSpan w:val="15"/>
            <w:tcBorders>
              <w:top w:val="single" w:sz="4" w:space="0" w:color="auto"/>
              <w:left w:val="single" w:sz="4" w:space="0" w:color="auto"/>
              <w:bottom w:val="nil"/>
              <w:right w:val="single" w:sz="4" w:space="0" w:color="auto"/>
            </w:tcBorders>
          </w:tcPr>
          <w:p w:rsidR="00474C97" w:rsidRPr="00474C97" w:rsidRDefault="00474C97" w:rsidP="001A153C">
            <w:pPr>
              <w:rPr>
                <w:rFonts w:ascii="Arial" w:hAnsi="Arial" w:cs="Arial"/>
                <w:b/>
                <w:sz w:val="16"/>
                <w:szCs w:val="16"/>
              </w:rPr>
            </w:pPr>
            <w:r>
              <w:rPr>
                <w:rFonts w:ascii="Arial" w:hAnsi="Arial" w:cs="Arial"/>
                <w:b/>
                <w:sz w:val="16"/>
                <w:szCs w:val="16"/>
              </w:rPr>
              <w:t xml:space="preserve">Does company accept transactions before the customer received product or service? </w:t>
            </w:r>
          </w:p>
        </w:tc>
      </w:tr>
      <w:tr w:rsidR="00474C97" w:rsidTr="00D944F6">
        <w:tc>
          <w:tcPr>
            <w:tcW w:w="10348" w:type="dxa"/>
            <w:gridSpan w:val="15"/>
            <w:tcBorders>
              <w:top w:val="nil"/>
              <w:left w:val="single" w:sz="4" w:space="0" w:color="auto"/>
              <w:bottom w:val="single" w:sz="4" w:space="0" w:color="auto"/>
              <w:right w:val="single" w:sz="4" w:space="0" w:color="auto"/>
            </w:tcBorders>
          </w:tcPr>
          <w:p w:rsidR="00C16FF1" w:rsidRPr="00492816" w:rsidRDefault="00474C97" w:rsidP="001A153C">
            <w:pPr>
              <w:rPr>
                <w:rFonts w:ascii="Arial" w:hAnsi="Arial" w:cs="Arial"/>
                <w:sz w:val="16"/>
                <w:szCs w:val="16"/>
              </w:rPr>
            </w:pPr>
            <w:r>
              <w:rPr>
                <w:rFonts w:ascii="Arial" w:hAnsi="Arial" w:cs="Arial"/>
              </w:rPr>
              <w:sym w:font="Webdings" w:char="F031"/>
            </w:r>
            <w:r w:rsidRPr="00A235F1">
              <w:rPr>
                <w:rFonts w:ascii="Arial" w:hAnsi="Arial" w:cs="Arial"/>
                <w:sz w:val="16"/>
                <w:szCs w:val="16"/>
              </w:rPr>
              <w:t xml:space="preserve">Yes     </w:t>
            </w:r>
            <w:r>
              <w:rPr>
                <w:rFonts w:ascii="Arial" w:hAnsi="Arial" w:cs="Arial"/>
              </w:rPr>
              <w:sym w:font="Webdings" w:char="F031"/>
            </w:r>
            <w:r w:rsidRPr="00A235F1">
              <w:rPr>
                <w:rFonts w:ascii="Arial" w:hAnsi="Arial" w:cs="Arial"/>
                <w:sz w:val="16"/>
                <w:szCs w:val="16"/>
              </w:rPr>
              <w:t xml:space="preserve">No   </w:t>
            </w:r>
            <w:r w:rsidRPr="00A235F1">
              <w:rPr>
                <w:rFonts w:ascii="Arial" w:hAnsi="Arial" w:cs="Arial"/>
                <w:sz w:val="16"/>
                <w:szCs w:val="16"/>
              </w:rPr>
              <w:tab/>
            </w:r>
            <w:r>
              <w:rPr>
                <w:rFonts w:ascii="Arial" w:hAnsi="Arial" w:cs="Arial"/>
                <w:sz w:val="16"/>
                <w:szCs w:val="16"/>
              </w:rPr>
              <w:t>If YES, % of deposit prepaid by customers ___________%</w:t>
            </w:r>
          </w:p>
        </w:tc>
      </w:tr>
      <w:tr w:rsidR="00474C97" w:rsidTr="00D944F6">
        <w:tc>
          <w:tcPr>
            <w:tcW w:w="10348" w:type="dxa"/>
            <w:gridSpan w:val="15"/>
            <w:tcBorders>
              <w:top w:val="single" w:sz="4" w:space="0" w:color="auto"/>
              <w:left w:val="single" w:sz="4" w:space="0" w:color="auto"/>
              <w:bottom w:val="single" w:sz="4" w:space="0" w:color="auto"/>
              <w:right w:val="single" w:sz="4" w:space="0" w:color="auto"/>
            </w:tcBorders>
          </w:tcPr>
          <w:p w:rsidR="00474C97" w:rsidRDefault="00474C97" w:rsidP="001A153C">
            <w:pPr>
              <w:rPr>
                <w:rFonts w:ascii="Arial" w:hAnsi="Arial" w:cs="Arial"/>
                <w:b/>
                <w:sz w:val="16"/>
                <w:szCs w:val="16"/>
              </w:rPr>
            </w:pPr>
            <w:r>
              <w:rPr>
                <w:rFonts w:ascii="Arial" w:hAnsi="Arial" w:cs="Arial"/>
                <w:b/>
                <w:sz w:val="16"/>
                <w:szCs w:val="16"/>
              </w:rPr>
              <w:t>Does company offer warranties, dues, subscriptions, memberships or other extended services?</w:t>
            </w:r>
          </w:p>
          <w:p w:rsidR="00474C97" w:rsidRPr="00474C97" w:rsidRDefault="00474C97" w:rsidP="00474C97">
            <w:pPr>
              <w:rPr>
                <w:rFonts w:ascii="Arial" w:hAnsi="Arial" w:cs="Arial"/>
                <w:b/>
                <w:sz w:val="16"/>
                <w:szCs w:val="16"/>
              </w:rPr>
            </w:pPr>
            <w:r>
              <w:rPr>
                <w:rFonts w:ascii="Arial" w:hAnsi="Arial" w:cs="Arial"/>
              </w:rPr>
              <w:sym w:font="Webdings" w:char="F031"/>
            </w:r>
            <w:r w:rsidRPr="00A235F1">
              <w:rPr>
                <w:rFonts w:ascii="Arial" w:hAnsi="Arial" w:cs="Arial"/>
                <w:sz w:val="16"/>
                <w:szCs w:val="16"/>
              </w:rPr>
              <w:t xml:space="preserve">Yes     </w:t>
            </w:r>
            <w:r>
              <w:rPr>
                <w:rFonts w:ascii="Arial" w:hAnsi="Arial" w:cs="Arial"/>
              </w:rPr>
              <w:sym w:font="Webdings" w:char="F031"/>
            </w:r>
            <w:r w:rsidRPr="00A235F1">
              <w:rPr>
                <w:rFonts w:ascii="Arial" w:hAnsi="Arial" w:cs="Arial"/>
                <w:sz w:val="16"/>
                <w:szCs w:val="16"/>
              </w:rPr>
              <w:t xml:space="preserve">No   </w:t>
            </w:r>
            <w:r w:rsidRPr="00A235F1">
              <w:rPr>
                <w:rFonts w:ascii="Arial" w:hAnsi="Arial" w:cs="Arial"/>
                <w:sz w:val="16"/>
                <w:szCs w:val="16"/>
              </w:rPr>
              <w:tab/>
            </w:r>
            <w:r>
              <w:rPr>
                <w:rFonts w:ascii="Arial" w:hAnsi="Arial" w:cs="Arial"/>
                <w:sz w:val="16"/>
                <w:szCs w:val="16"/>
              </w:rPr>
              <w:t>If YES, Duration of extended service or benefits (in weeks): ___________%</w:t>
            </w:r>
          </w:p>
        </w:tc>
      </w:tr>
      <w:tr w:rsidR="00A235F1" w:rsidTr="0031520B">
        <w:tc>
          <w:tcPr>
            <w:tcW w:w="4962" w:type="dxa"/>
            <w:gridSpan w:val="7"/>
            <w:tcBorders>
              <w:top w:val="single" w:sz="4" w:space="0" w:color="auto"/>
              <w:left w:val="single" w:sz="4" w:space="0" w:color="auto"/>
              <w:bottom w:val="nil"/>
              <w:right w:val="single" w:sz="4" w:space="0" w:color="auto"/>
            </w:tcBorders>
          </w:tcPr>
          <w:p w:rsidR="00A235F1" w:rsidRPr="00D15D31" w:rsidRDefault="0031520B" w:rsidP="001A153C">
            <w:pPr>
              <w:rPr>
                <w:rFonts w:ascii="Arial" w:hAnsi="Arial" w:cs="Arial"/>
                <w:b/>
                <w:sz w:val="16"/>
                <w:szCs w:val="16"/>
              </w:rPr>
            </w:pPr>
            <w:r>
              <w:rPr>
                <w:rFonts w:ascii="Arial" w:hAnsi="Arial" w:cs="Arial"/>
                <w:b/>
                <w:sz w:val="16"/>
                <w:szCs w:val="16"/>
              </w:rPr>
              <w:t>Are you using any shopping cart?</w:t>
            </w:r>
          </w:p>
        </w:tc>
        <w:tc>
          <w:tcPr>
            <w:tcW w:w="5386" w:type="dxa"/>
            <w:gridSpan w:val="8"/>
            <w:tcBorders>
              <w:top w:val="single" w:sz="4" w:space="0" w:color="auto"/>
              <w:left w:val="single" w:sz="4" w:space="0" w:color="auto"/>
              <w:bottom w:val="nil"/>
              <w:right w:val="single" w:sz="4" w:space="0" w:color="auto"/>
            </w:tcBorders>
          </w:tcPr>
          <w:p w:rsidR="00A235F1" w:rsidRPr="00D15D31" w:rsidRDefault="0031520B" w:rsidP="00492816">
            <w:pPr>
              <w:rPr>
                <w:rFonts w:ascii="Arial" w:hAnsi="Arial" w:cs="Arial"/>
                <w:b/>
                <w:sz w:val="16"/>
                <w:szCs w:val="16"/>
              </w:rPr>
            </w:pPr>
            <w:r>
              <w:rPr>
                <w:rFonts w:ascii="Arial" w:hAnsi="Arial" w:cs="Arial"/>
                <w:b/>
                <w:sz w:val="16"/>
                <w:szCs w:val="16"/>
              </w:rPr>
              <w:t>Are you selling via mobile app?</w:t>
            </w:r>
          </w:p>
        </w:tc>
      </w:tr>
      <w:tr w:rsidR="00A235F1" w:rsidTr="0031520B">
        <w:tc>
          <w:tcPr>
            <w:tcW w:w="4962" w:type="dxa"/>
            <w:gridSpan w:val="7"/>
            <w:tcBorders>
              <w:top w:val="nil"/>
              <w:left w:val="single" w:sz="4" w:space="0" w:color="auto"/>
              <w:bottom w:val="single" w:sz="4" w:space="0" w:color="auto"/>
              <w:right w:val="single" w:sz="4" w:space="0" w:color="auto"/>
            </w:tcBorders>
          </w:tcPr>
          <w:p w:rsidR="00A235F1" w:rsidRPr="00D15D31" w:rsidRDefault="0031520B" w:rsidP="0031520B">
            <w:pPr>
              <w:rPr>
                <w:rFonts w:ascii="Arial" w:hAnsi="Arial" w:cs="Arial"/>
                <w:b/>
                <w:sz w:val="16"/>
                <w:szCs w:val="16"/>
              </w:rPr>
            </w:pPr>
            <w:r>
              <w:rPr>
                <w:rFonts w:ascii="Arial" w:hAnsi="Arial" w:cs="Arial"/>
              </w:rPr>
              <w:sym w:font="Webdings" w:char="F031"/>
            </w:r>
            <w:r>
              <w:rPr>
                <w:rFonts w:ascii="Arial" w:hAnsi="Arial" w:cs="Arial"/>
                <w:sz w:val="16"/>
                <w:szCs w:val="16"/>
              </w:rPr>
              <w:t>No</w:t>
            </w:r>
            <w:r w:rsidRPr="00A235F1">
              <w:rPr>
                <w:rFonts w:ascii="Arial" w:hAnsi="Arial" w:cs="Arial"/>
                <w:sz w:val="16"/>
                <w:szCs w:val="16"/>
              </w:rPr>
              <w:t xml:space="preserve">     </w:t>
            </w:r>
            <w:r>
              <w:rPr>
                <w:rFonts w:ascii="Arial" w:hAnsi="Arial" w:cs="Arial"/>
              </w:rPr>
              <w:sym w:font="Webdings" w:char="F031"/>
            </w:r>
            <w:r>
              <w:rPr>
                <w:rFonts w:ascii="Arial" w:hAnsi="Arial" w:cs="Arial"/>
                <w:sz w:val="16"/>
                <w:szCs w:val="16"/>
              </w:rPr>
              <w:t>Yes, please specify ___________________</w:t>
            </w:r>
          </w:p>
        </w:tc>
        <w:tc>
          <w:tcPr>
            <w:tcW w:w="5386" w:type="dxa"/>
            <w:gridSpan w:val="8"/>
            <w:tcBorders>
              <w:top w:val="nil"/>
              <w:left w:val="single" w:sz="4" w:space="0" w:color="auto"/>
              <w:bottom w:val="single" w:sz="4" w:space="0" w:color="auto"/>
              <w:right w:val="single" w:sz="4" w:space="0" w:color="auto"/>
            </w:tcBorders>
          </w:tcPr>
          <w:p w:rsidR="00A235F1" w:rsidRPr="00492816" w:rsidRDefault="0031520B" w:rsidP="0031520B">
            <w:pPr>
              <w:rPr>
                <w:rFonts w:ascii="Arial" w:hAnsi="Arial" w:cs="Arial"/>
                <w:sz w:val="16"/>
                <w:szCs w:val="16"/>
              </w:rPr>
            </w:pPr>
            <w:r>
              <w:rPr>
                <w:rFonts w:ascii="Arial" w:hAnsi="Arial" w:cs="Arial"/>
              </w:rPr>
              <w:sym w:font="Webdings" w:char="F031"/>
            </w:r>
            <w:r>
              <w:rPr>
                <w:rFonts w:ascii="Arial" w:hAnsi="Arial" w:cs="Arial"/>
                <w:sz w:val="16"/>
                <w:szCs w:val="16"/>
              </w:rPr>
              <w:t>No</w:t>
            </w:r>
            <w:r w:rsidRPr="00A235F1">
              <w:rPr>
                <w:rFonts w:ascii="Arial" w:hAnsi="Arial" w:cs="Arial"/>
                <w:sz w:val="16"/>
                <w:szCs w:val="16"/>
              </w:rPr>
              <w:t xml:space="preserve">     </w:t>
            </w:r>
            <w:r>
              <w:rPr>
                <w:rFonts w:ascii="Arial" w:hAnsi="Arial" w:cs="Arial"/>
              </w:rPr>
              <w:sym w:font="Webdings" w:char="F031"/>
            </w:r>
            <w:r>
              <w:rPr>
                <w:rFonts w:ascii="Arial" w:hAnsi="Arial" w:cs="Arial"/>
                <w:sz w:val="16"/>
                <w:szCs w:val="16"/>
              </w:rPr>
              <w:t>Yes, for OS platform of: ___________________</w:t>
            </w:r>
          </w:p>
        </w:tc>
      </w:tr>
      <w:tr w:rsidR="00A235F1" w:rsidRPr="00D15D31" w:rsidTr="001A153C">
        <w:tc>
          <w:tcPr>
            <w:tcW w:w="10348" w:type="dxa"/>
            <w:gridSpan w:val="15"/>
            <w:tcBorders>
              <w:bottom w:val="single" w:sz="4" w:space="0" w:color="auto"/>
            </w:tcBorders>
            <w:shd w:val="clear" w:color="auto" w:fill="0070C0"/>
          </w:tcPr>
          <w:p w:rsidR="00A235F1" w:rsidRPr="00D15D31" w:rsidRDefault="00A235F1" w:rsidP="001A153C">
            <w:pPr>
              <w:rPr>
                <w:rFonts w:ascii="Arial" w:hAnsi="Arial" w:cs="Arial"/>
                <w:b/>
                <w:color w:val="FFFFFF" w:themeColor="background1"/>
                <w:sz w:val="20"/>
                <w:szCs w:val="20"/>
              </w:rPr>
            </w:pPr>
            <w:r>
              <w:rPr>
                <w:rFonts w:ascii="Arial" w:hAnsi="Arial" w:cs="Arial"/>
                <w:b/>
                <w:color w:val="FFFFFF" w:themeColor="background1"/>
                <w:sz w:val="20"/>
                <w:szCs w:val="20"/>
              </w:rPr>
              <w:t>D. CUSTOMER SERVICE INFORMATION</w:t>
            </w:r>
          </w:p>
        </w:tc>
      </w:tr>
      <w:tr w:rsidR="00A235F1" w:rsidTr="00544B08">
        <w:tc>
          <w:tcPr>
            <w:tcW w:w="4954" w:type="dxa"/>
            <w:gridSpan w:val="6"/>
            <w:tcBorders>
              <w:top w:val="single" w:sz="4" w:space="0" w:color="auto"/>
              <w:left w:val="single" w:sz="4" w:space="0" w:color="auto"/>
              <w:bottom w:val="nil"/>
              <w:right w:val="single" w:sz="4" w:space="0" w:color="auto"/>
            </w:tcBorders>
          </w:tcPr>
          <w:p w:rsidR="00A235F1" w:rsidRPr="00D15D31" w:rsidRDefault="00A235F1" w:rsidP="001A153C">
            <w:pPr>
              <w:rPr>
                <w:rFonts w:ascii="Arial" w:hAnsi="Arial" w:cs="Arial"/>
                <w:b/>
                <w:sz w:val="16"/>
                <w:szCs w:val="16"/>
              </w:rPr>
            </w:pPr>
            <w:r>
              <w:rPr>
                <w:rFonts w:ascii="Arial" w:hAnsi="Arial" w:cs="Arial"/>
                <w:b/>
                <w:sz w:val="16"/>
                <w:szCs w:val="16"/>
              </w:rPr>
              <w:t>Contact No.:</w:t>
            </w:r>
          </w:p>
        </w:tc>
        <w:tc>
          <w:tcPr>
            <w:tcW w:w="5394" w:type="dxa"/>
            <w:gridSpan w:val="9"/>
            <w:tcBorders>
              <w:top w:val="single" w:sz="4" w:space="0" w:color="auto"/>
              <w:left w:val="single" w:sz="4" w:space="0" w:color="auto"/>
              <w:bottom w:val="nil"/>
              <w:right w:val="single" w:sz="4" w:space="0" w:color="auto"/>
            </w:tcBorders>
          </w:tcPr>
          <w:p w:rsidR="00A235F1" w:rsidRPr="00D15D31" w:rsidRDefault="00A235F1" w:rsidP="001A153C">
            <w:pPr>
              <w:rPr>
                <w:rFonts w:ascii="Arial" w:hAnsi="Arial" w:cs="Arial"/>
                <w:b/>
                <w:sz w:val="16"/>
                <w:szCs w:val="16"/>
              </w:rPr>
            </w:pPr>
            <w:r>
              <w:rPr>
                <w:rFonts w:ascii="Arial" w:hAnsi="Arial" w:cs="Arial"/>
                <w:b/>
                <w:sz w:val="16"/>
                <w:szCs w:val="16"/>
              </w:rPr>
              <w:t>Email Address:</w:t>
            </w:r>
          </w:p>
        </w:tc>
      </w:tr>
      <w:tr w:rsidR="00A235F1" w:rsidTr="00544B08">
        <w:tc>
          <w:tcPr>
            <w:tcW w:w="4954" w:type="dxa"/>
            <w:gridSpan w:val="6"/>
            <w:tcBorders>
              <w:top w:val="nil"/>
              <w:left w:val="single" w:sz="4" w:space="0" w:color="auto"/>
              <w:bottom w:val="single" w:sz="4" w:space="0" w:color="auto"/>
              <w:right w:val="single" w:sz="4" w:space="0" w:color="auto"/>
            </w:tcBorders>
          </w:tcPr>
          <w:p w:rsidR="00A235F1" w:rsidRPr="00D15D31" w:rsidRDefault="00A235F1" w:rsidP="00A33A36">
            <w:pPr>
              <w:rPr>
                <w:rFonts w:ascii="Arial" w:hAnsi="Arial" w:cs="Arial"/>
                <w:b/>
                <w:sz w:val="16"/>
                <w:szCs w:val="16"/>
              </w:rPr>
            </w:pPr>
          </w:p>
        </w:tc>
        <w:tc>
          <w:tcPr>
            <w:tcW w:w="5394" w:type="dxa"/>
            <w:gridSpan w:val="9"/>
            <w:tcBorders>
              <w:top w:val="nil"/>
              <w:left w:val="single" w:sz="4" w:space="0" w:color="auto"/>
              <w:bottom w:val="single" w:sz="4" w:space="0" w:color="auto"/>
              <w:right w:val="single" w:sz="4" w:space="0" w:color="auto"/>
            </w:tcBorders>
          </w:tcPr>
          <w:p w:rsidR="00A235F1" w:rsidRPr="00492816" w:rsidRDefault="00A235F1" w:rsidP="001A153C">
            <w:pPr>
              <w:rPr>
                <w:rFonts w:ascii="Arial" w:hAnsi="Arial" w:cs="Arial"/>
                <w:sz w:val="16"/>
                <w:szCs w:val="16"/>
              </w:rPr>
            </w:pPr>
          </w:p>
        </w:tc>
      </w:tr>
      <w:tr w:rsidR="00A235F1" w:rsidRPr="00D15D31" w:rsidTr="00507862">
        <w:tc>
          <w:tcPr>
            <w:tcW w:w="10348" w:type="dxa"/>
            <w:gridSpan w:val="15"/>
            <w:tcBorders>
              <w:bottom w:val="single" w:sz="4" w:space="0" w:color="auto"/>
            </w:tcBorders>
            <w:shd w:val="clear" w:color="auto" w:fill="0070C0"/>
          </w:tcPr>
          <w:p w:rsidR="00A235F1" w:rsidRPr="00D15D31" w:rsidRDefault="00A235F1" w:rsidP="00544B08">
            <w:pPr>
              <w:rPr>
                <w:rFonts w:ascii="Arial" w:hAnsi="Arial" w:cs="Arial"/>
                <w:b/>
                <w:color w:val="FFFFFF" w:themeColor="background1"/>
                <w:sz w:val="20"/>
                <w:szCs w:val="20"/>
              </w:rPr>
            </w:pPr>
            <w:r>
              <w:rPr>
                <w:rFonts w:ascii="Arial" w:hAnsi="Arial" w:cs="Arial"/>
                <w:b/>
                <w:color w:val="FFFFFF" w:themeColor="background1"/>
                <w:sz w:val="20"/>
                <w:szCs w:val="20"/>
              </w:rPr>
              <w:t xml:space="preserve">E. </w:t>
            </w:r>
            <w:proofErr w:type="spellStart"/>
            <w:r>
              <w:rPr>
                <w:rFonts w:ascii="Arial" w:hAnsi="Arial" w:cs="Arial"/>
                <w:b/>
                <w:color w:val="FFFFFF" w:themeColor="background1"/>
                <w:sz w:val="20"/>
                <w:szCs w:val="20"/>
              </w:rPr>
              <w:t>eGHL</w:t>
            </w:r>
            <w:proofErr w:type="spellEnd"/>
            <w:r>
              <w:rPr>
                <w:rFonts w:ascii="Arial" w:hAnsi="Arial" w:cs="Arial"/>
                <w:b/>
                <w:color w:val="FFFFFF" w:themeColor="background1"/>
                <w:sz w:val="20"/>
                <w:szCs w:val="20"/>
              </w:rPr>
              <w:t xml:space="preserve"> Payment Notification </w:t>
            </w:r>
          </w:p>
        </w:tc>
      </w:tr>
      <w:tr w:rsidR="00A235F1" w:rsidRPr="00507862" w:rsidTr="00507862">
        <w:tc>
          <w:tcPr>
            <w:tcW w:w="10348" w:type="dxa"/>
            <w:gridSpan w:val="15"/>
            <w:tcBorders>
              <w:top w:val="single" w:sz="4" w:space="0" w:color="auto"/>
              <w:bottom w:val="single" w:sz="4" w:space="0" w:color="auto"/>
            </w:tcBorders>
          </w:tcPr>
          <w:p w:rsidR="00A235F1" w:rsidRPr="00204EAB" w:rsidRDefault="00204EAB" w:rsidP="00544B08">
            <w:pPr>
              <w:rPr>
                <w:rFonts w:ascii="Arial" w:hAnsi="Arial" w:cs="Arial"/>
                <w:b/>
                <w:sz w:val="16"/>
                <w:szCs w:val="16"/>
              </w:rPr>
            </w:pPr>
            <w:r>
              <w:rPr>
                <w:rFonts w:ascii="Arial" w:hAnsi="Arial" w:cs="Arial"/>
                <w:b/>
                <w:sz w:val="16"/>
                <w:szCs w:val="16"/>
              </w:rPr>
              <w:t xml:space="preserve">Email Address used to </w:t>
            </w:r>
            <w:r w:rsidR="00544B08" w:rsidRPr="00544B08">
              <w:rPr>
                <w:rFonts w:ascii="Arial" w:hAnsi="Arial" w:cs="Arial"/>
                <w:b/>
                <w:sz w:val="16"/>
                <w:szCs w:val="16"/>
              </w:rPr>
              <w:t>receive</w:t>
            </w:r>
            <w:r>
              <w:rPr>
                <w:rFonts w:ascii="Arial" w:hAnsi="Arial" w:cs="Arial"/>
                <w:b/>
                <w:sz w:val="16"/>
                <w:szCs w:val="16"/>
              </w:rPr>
              <w:t xml:space="preserve"> payment notification from </w:t>
            </w:r>
            <w:proofErr w:type="spellStart"/>
            <w:r>
              <w:rPr>
                <w:rFonts w:ascii="Arial" w:hAnsi="Arial" w:cs="Arial"/>
                <w:b/>
                <w:sz w:val="16"/>
                <w:szCs w:val="16"/>
              </w:rPr>
              <w:t>eGHL</w:t>
            </w:r>
            <w:proofErr w:type="spellEnd"/>
            <w:r>
              <w:rPr>
                <w:rFonts w:ascii="Arial" w:hAnsi="Arial" w:cs="Arial"/>
                <w:b/>
                <w:sz w:val="16"/>
                <w:szCs w:val="16"/>
              </w:rPr>
              <w:t xml:space="preserve"> </w:t>
            </w:r>
            <w:r w:rsidR="00A235F1" w:rsidRPr="00204EAB">
              <w:rPr>
                <w:rFonts w:ascii="Arial" w:hAnsi="Arial" w:cs="Arial"/>
                <w:b/>
                <w:sz w:val="16"/>
                <w:szCs w:val="16"/>
              </w:rPr>
              <w:t>(recommend to use group email)</w:t>
            </w:r>
            <w:r w:rsidRPr="00204EAB">
              <w:rPr>
                <w:rFonts w:ascii="Arial" w:hAnsi="Arial" w:cs="Arial"/>
                <w:b/>
                <w:sz w:val="16"/>
                <w:szCs w:val="16"/>
              </w:rPr>
              <w:t>:</w:t>
            </w:r>
          </w:p>
          <w:p w:rsidR="00544B08" w:rsidRPr="00507862" w:rsidRDefault="00544B08" w:rsidP="00544B08">
            <w:pPr>
              <w:rPr>
                <w:rFonts w:ascii="Arial" w:hAnsi="Arial" w:cs="Arial"/>
                <w:sz w:val="16"/>
                <w:szCs w:val="16"/>
              </w:rPr>
            </w:pPr>
          </w:p>
        </w:tc>
      </w:tr>
      <w:tr w:rsidR="00A235F1" w:rsidRPr="00D15D31" w:rsidTr="001A153C">
        <w:tc>
          <w:tcPr>
            <w:tcW w:w="10348" w:type="dxa"/>
            <w:gridSpan w:val="15"/>
            <w:tcBorders>
              <w:bottom w:val="single" w:sz="4" w:space="0" w:color="auto"/>
            </w:tcBorders>
            <w:shd w:val="clear" w:color="auto" w:fill="0070C0"/>
          </w:tcPr>
          <w:p w:rsidR="00A235F1" w:rsidRPr="00D15D31" w:rsidRDefault="00A235F1" w:rsidP="00A95189">
            <w:pPr>
              <w:rPr>
                <w:rFonts w:ascii="Arial" w:hAnsi="Arial" w:cs="Arial"/>
                <w:b/>
                <w:color w:val="FFFFFF" w:themeColor="background1"/>
                <w:sz w:val="20"/>
                <w:szCs w:val="20"/>
              </w:rPr>
            </w:pPr>
            <w:r>
              <w:rPr>
                <w:rFonts w:ascii="Arial" w:hAnsi="Arial" w:cs="Arial"/>
                <w:b/>
                <w:color w:val="FFFFFF" w:themeColor="background1"/>
                <w:sz w:val="20"/>
                <w:szCs w:val="20"/>
              </w:rPr>
              <w:t xml:space="preserve">F. </w:t>
            </w:r>
            <w:proofErr w:type="spellStart"/>
            <w:r>
              <w:rPr>
                <w:rFonts w:ascii="Arial" w:hAnsi="Arial" w:cs="Arial"/>
                <w:b/>
                <w:color w:val="FFFFFF" w:themeColor="background1"/>
                <w:sz w:val="20"/>
                <w:szCs w:val="20"/>
              </w:rPr>
              <w:t>eGHL</w:t>
            </w:r>
            <w:proofErr w:type="spellEnd"/>
            <w:r>
              <w:rPr>
                <w:rFonts w:ascii="Arial" w:hAnsi="Arial" w:cs="Arial"/>
                <w:b/>
                <w:color w:val="FFFFFF" w:themeColor="background1"/>
                <w:sz w:val="20"/>
                <w:szCs w:val="20"/>
              </w:rPr>
              <w:t xml:space="preserve"> Merchant Admin Portal</w:t>
            </w:r>
            <w:r w:rsidR="00B43302">
              <w:rPr>
                <w:rFonts w:ascii="Arial" w:hAnsi="Arial" w:cs="Arial"/>
                <w:b/>
                <w:color w:val="FFFFFF" w:themeColor="background1"/>
                <w:sz w:val="20"/>
                <w:szCs w:val="20"/>
              </w:rPr>
              <w:t xml:space="preserve"> (Master User Login)</w:t>
            </w:r>
          </w:p>
        </w:tc>
      </w:tr>
      <w:tr w:rsidR="00A235F1" w:rsidRPr="00507862" w:rsidTr="001A153C">
        <w:trPr>
          <w:trHeight w:val="298"/>
        </w:trPr>
        <w:tc>
          <w:tcPr>
            <w:tcW w:w="10348" w:type="dxa"/>
            <w:gridSpan w:val="15"/>
            <w:tcBorders>
              <w:top w:val="single" w:sz="4" w:space="0" w:color="auto"/>
              <w:bottom w:val="single" w:sz="4" w:space="0" w:color="auto"/>
            </w:tcBorders>
          </w:tcPr>
          <w:p w:rsidR="00A235F1" w:rsidRPr="00507862" w:rsidRDefault="00A235F1" w:rsidP="00A95189">
            <w:pPr>
              <w:rPr>
                <w:rFonts w:ascii="Arial" w:hAnsi="Arial" w:cs="Arial"/>
                <w:sz w:val="16"/>
                <w:szCs w:val="16"/>
              </w:rPr>
            </w:pPr>
            <w:r>
              <w:rPr>
                <w:rFonts w:ascii="Arial" w:hAnsi="Arial" w:cs="Arial"/>
                <w:b/>
                <w:sz w:val="16"/>
                <w:szCs w:val="16"/>
              </w:rPr>
              <w:t>Email Address (as username to access the portal):</w:t>
            </w:r>
          </w:p>
        </w:tc>
      </w:tr>
      <w:tr w:rsidR="00A235F1" w:rsidRPr="00D15D31" w:rsidTr="001A153C">
        <w:tc>
          <w:tcPr>
            <w:tcW w:w="10348" w:type="dxa"/>
            <w:gridSpan w:val="15"/>
            <w:shd w:val="clear" w:color="auto" w:fill="0070C0"/>
          </w:tcPr>
          <w:p w:rsidR="00A235F1" w:rsidRPr="00D15D31" w:rsidRDefault="00616A28" w:rsidP="001A153C">
            <w:pPr>
              <w:rPr>
                <w:rFonts w:ascii="Arial" w:hAnsi="Arial" w:cs="Arial"/>
                <w:b/>
                <w:color w:val="FFFFFF" w:themeColor="background1"/>
                <w:sz w:val="20"/>
                <w:szCs w:val="20"/>
              </w:rPr>
            </w:pPr>
            <w:r>
              <w:rPr>
                <w:rFonts w:ascii="Arial" w:hAnsi="Arial" w:cs="Arial"/>
                <w:b/>
                <w:color w:val="FFFFFF" w:themeColor="background1"/>
                <w:sz w:val="20"/>
                <w:szCs w:val="20"/>
              </w:rPr>
              <w:t>G</w:t>
            </w:r>
            <w:r w:rsidR="00A235F1">
              <w:rPr>
                <w:rFonts w:ascii="Arial" w:hAnsi="Arial" w:cs="Arial"/>
                <w:b/>
                <w:color w:val="FFFFFF" w:themeColor="background1"/>
                <w:sz w:val="20"/>
                <w:szCs w:val="20"/>
              </w:rPr>
              <w:t>. BANK ACCOUNT INFORMATION</w:t>
            </w:r>
          </w:p>
        </w:tc>
      </w:tr>
      <w:tr w:rsidR="00B43302" w:rsidTr="00544B08">
        <w:tc>
          <w:tcPr>
            <w:tcW w:w="3159" w:type="dxa"/>
            <w:gridSpan w:val="3"/>
            <w:tcBorders>
              <w:top w:val="single" w:sz="4" w:space="0" w:color="auto"/>
              <w:left w:val="single" w:sz="4" w:space="0" w:color="auto"/>
              <w:bottom w:val="nil"/>
              <w:right w:val="single" w:sz="4" w:space="0" w:color="auto"/>
            </w:tcBorders>
          </w:tcPr>
          <w:p w:rsidR="00B43302" w:rsidRPr="00D15D31" w:rsidRDefault="00B43302" w:rsidP="001A153C">
            <w:pPr>
              <w:rPr>
                <w:rFonts w:ascii="Arial" w:hAnsi="Arial" w:cs="Arial"/>
                <w:b/>
                <w:sz w:val="16"/>
                <w:szCs w:val="16"/>
              </w:rPr>
            </w:pPr>
            <w:r>
              <w:rPr>
                <w:rFonts w:ascii="Arial" w:hAnsi="Arial" w:cs="Arial"/>
                <w:b/>
                <w:sz w:val="16"/>
                <w:szCs w:val="16"/>
              </w:rPr>
              <w:t>Bank Name:</w:t>
            </w:r>
          </w:p>
        </w:tc>
        <w:tc>
          <w:tcPr>
            <w:tcW w:w="4634" w:type="dxa"/>
            <w:gridSpan w:val="10"/>
            <w:tcBorders>
              <w:top w:val="single" w:sz="4" w:space="0" w:color="auto"/>
              <w:left w:val="single" w:sz="4" w:space="0" w:color="auto"/>
              <w:bottom w:val="nil"/>
              <w:right w:val="single" w:sz="4" w:space="0" w:color="auto"/>
            </w:tcBorders>
          </w:tcPr>
          <w:p w:rsidR="00B43302" w:rsidRPr="00D15D31" w:rsidRDefault="00B43302" w:rsidP="001A153C">
            <w:pPr>
              <w:rPr>
                <w:rFonts w:ascii="Arial" w:hAnsi="Arial" w:cs="Arial"/>
                <w:b/>
                <w:sz w:val="16"/>
                <w:szCs w:val="16"/>
              </w:rPr>
            </w:pPr>
            <w:r>
              <w:rPr>
                <w:rFonts w:ascii="Arial" w:hAnsi="Arial" w:cs="Arial"/>
                <w:b/>
                <w:sz w:val="16"/>
                <w:szCs w:val="16"/>
              </w:rPr>
              <w:t>Bank Address:</w:t>
            </w:r>
          </w:p>
        </w:tc>
        <w:tc>
          <w:tcPr>
            <w:tcW w:w="2555" w:type="dxa"/>
            <w:gridSpan w:val="2"/>
            <w:tcBorders>
              <w:top w:val="single" w:sz="4" w:space="0" w:color="auto"/>
              <w:left w:val="single" w:sz="4" w:space="0" w:color="auto"/>
              <w:bottom w:val="nil"/>
              <w:right w:val="single" w:sz="4" w:space="0" w:color="auto"/>
            </w:tcBorders>
          </w:tcPr>
          <w:p w:rsidR="00B43302" w:rsidRPr="00D15D31" w:rsidRDefault="00B43302" w:rsidP="00B43302">
            <w:pPr>
              <w:rPr>
                <w:rFonts w:ascii="Arial" w:hAnsi="Arial" w:cs="Arial"/>
                <w:b/>
                <w:sz w:val="16"/>
                <w:szCs w:val="16"/>
              </w:rPr>
            </w:pPr>
            <w:r>
              <w:rPr>
                <w:rFonts w:ascii="Arial" w:hAnsi="Arial" w:cs="Arial"/>
                <w:b/>
                <w:sz w:val="16"/>
                <w:szCs w:val="16"/>
              </w:rPr>
              <w:t>Bank Country:</w:t>
            </w:r>
          </w:p>
        </w:tc>
      </w:tr>
      <w:tr w:rsidR="00B43302" w:rsidTr="00544B08">
        <w:tc>
          <w:tcPr>
            <w:tcW w:w="3159" w:type="dxa"/>
            <w:gridSpan w:val="3"/>
            <w:tcBorders>
              <w:top w:val="nil"/>
              <w:left w:val="single" w:sz="4" w:space="0" w:color="auto"/>
              <w:bottom w:val="single" w:sz="4" w:space="0" w:color="auto"/>
              <w:right w:val="single" w:sz="4" w:space="0" w:color="auto"/>
            </w:tcBorders>
          </w:tcPr>
          <w:p w:rsidR="00B43302" w:rsidRPr="00D15D31" w:rsidRDefault="00B43302" w:rsidP="001A153C">
            <w:pPr>
              <w:rPr>
                <w:rFonts w:ascii="Arial" w:hAnsi="Arial" w:cs="Arial"/>
                <w:b/>
                <w:sz w:val="16"/>
                <w:szCs w:val="16"/>
              </w:rPr>
            </w:pPr>
          </w:p>
        </w:tc>
        <w:tc>
          <w:tcPr>
            <w:tcW w:w="4634" w:type="dxa"/>
            <w:gridSpan w:val="10"/>
            <w:tcBorders>
              <w:top w:val="nil"/>
              <w:left w:val="single" w:sz="4" w:space="0" w:color="auto"/>
              <w:bottom w:val="single" w:sz="4" w:space="0" w:color="auto"/>
              <w:right w:val="single" w:sz="4" w:space="0" w:color="auto"/>
            </w:tcBorders>
          </w:tcPr>
          <w:p w:rsidR="00B43302" w:rsidRPr="00492816" w:rsidRDefault="00B43302" w:rsidP="001A153C">
            <w:pPr>
              <w:rPr>
                <w:rFonts w:ascii="Arial" w:hAnsi="Arial" w:cs="Arial"/>
                <w:sz w:val="16"/>
                <w:szCs w:val="16"/>
              </w:rPr>
            </w:pPr>
          </w:p>
        </w:tc>
        <w:tc>
          <w:tcPr>
            <w:tcW w:w="2555" w:type="dxa"/>
            <w:gridSpan w:val="2"/>
            <w:tcBorders>
              <w:top w:val="nil"/>
              <w:left w:val="single" w:sz="4" w:space="0" w:color="auto"/>
              <w:bottom w:val="single" w:sz="4" w:space="0" w:color="auto"/>
              <w:right w:val="single" w:sz="4" w:space="0" w:color="auto"/>
            </w:tcBorders>
          </w:tcPr>
          <w:p w:rsidR="00B43302" w:rsidRPr="00492816" w:rsidRDefault="00B43302" w:rsidP="001A153C">
            <w:pPr>
              <w:rPr>
                <w:rFonts w:ascii="Arial" w:hAnsi="Arial" w:cs="Arial"/>
                <w:sz w:val="16"/>
                <w:szCs w:val="16"/>
              </w:rPr>
            </w:pPr>
          </w:p>
        </w:tc>
      </w:tr>
      <w:tr w:rsidR="00A235F1" w:rsidTr="00544B08">
        <w:tc>
          <w:tcPr>
            <w:tcW w:w="3159" w:type="dxa"/>
            <w:gridSpan w:val="3"/>
            <w:tcBorders>
              <w:top w:val="single" w:sz="4" w:space="0" w:color="auto"/>
              <w:left w:val="single" w:sz="4" w:space="0" w:color="auto"/>
              <w:bottom w:val="nil"/>
              <w:right w:val="single" w:sz="4" w:space="0" w:color="auto"/>
            </w:tcBorders>
          </w:tcPr>
          <w:p w:rsidR="00A235F1" w:rsidRPr="00D15D31" w:rsidRDefault="00A235F1" w:rsidP="001A153C">
            <w:pPr>
              <w:rPr>
                <w:rFonts w:ascii="Arial" w:hAnsi="Arial" w:cs="Arial"/>
                <w:b/>
                <w:sz w:val="16"/>
                <w:szCs w:val="16"/>
              </w:rPr>
            </w:pPr>
            <w:r>
              <w:rPr>
                <w:rFonts w:ascii="Arial" w:hAnsi="Arial" w:cs="Arial"/>
                <w:b/>
                <w:sz w:val="16"/>
                <w:szCs w:val="16"/>
              </w:rPr>
              <w:t>Bank Account Name:</w:t>
            </w:r>
          </w:p>
        </w:tc>
        <w:tc>
          <w:tcPr>
            <w:tcW w:w="4634" w:type="dxa"/>
            <w:gridSpan w:val="10"/>
            <w:tcBorders>
              <w:top w:val="single" w:sz="4" w:space="0" w:color="auto"/>
              <w:left w:val="single" w:sz="4" w:space="0" w:color="auto"/>
              <w:bottom w:val="nil"/>
              <w:right w:val="single" w:sz="4" w:space="0" w:color="auto"/>
            </w:tcBorders>
          </w:tcPr>
          <w:p w:rsidR="00A235F1" w:rsidRPr="00D15D31" w:rsidRDefault="00A235F1" w:rsidP="001A153C">
            <w:pPr>
              <w:rPr>
                <w:rFonts w:ascii="Arial" w:hAnsi="Arial" w:cs="Arial"/>
                <w:b/>
                <w:sz w:val="16"/>
                <w:szCs w:val="16"/>
              </w:rPr>
            </w:pPr>
            <w:r>
              <w:rPr>
                <w:rFonts w:ascii="Arial" w:hAnsi="Arial" w:cs="Arial"/>
                <w:b/>
                <w:sz w:val="16"/>
                <w:szCs w:val="16"/>
              </w:rPr>
              <w:t>Bank Account No.:</w:t>
            </w:r>
          </w:p>
        </w:tc>
        <w:tc>
          <w:tcPr>
            <w:tcW w:w="2555" w:type="dxa"/>
            <w:gridSpan w:val="2"/>
            <w:tcBorders>
              <w:top w:val="single" w:sz="4" w:space="0" w:color="auto"/>
              <w:left w:val="single" w:sz="4" w:space="0" w:color="auto"/>
              <w:bottom w:val="nil"/>
              <w:right w:val="single" w:sz="4" w:space="0" w:color="auto"/>
            </w:tcBorders>
          </w:tcPr>
          <w:p w:rsidR="00A235F1" w:rsidRPr="00D15D31" w:rsidRDefault="00A235F1" w:rsidP="001A153C">
            <w:pPr>
              <w:rPr>
                <w:rFonts w:ascii="Arial" w:hAnsi="Arial" w:cs="Arial"/>
                <w:b/>
                <w:sz w:val="16"/>
                <w:szCs w:val="16"/>
              </w:rPr>
            </w:pPr>
            <w:r>
              <w:rPr>
                <w:rFonts w:ascii="Arial" w:hAnsi="Arial" w:cs="Arial"/>
                <w:b/>
                <w:sz w:val="16"/>
                <w:szCs w:val="16"/>
              </w:rPr>
              <w:t>SWIFT Code:</w:t>
            </w:r>
          </w:p>
        </w:tc>
      </w:tr>
      <w:tr w:rsidR="00A235F1" w:rsidTr="00544B08">
        <w:tc>
          <w:tcPr>
            <w:tcW w:w="3159" w:type="dxa"/>
            <w:gridSpan w:val="3"/>
            <w:tcBorders>
              <w:top w:val="nil"/>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4634" w:type="dxa"/>
            <w:gridSpan w:val="10"/>
            <w:tcBorders>
              <w:top w:val="nil"/>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2555" w:type="dxa"/>
            <w:gridSpan w:val="2"/>
            <w:tcBorders>
              <w:top w:val="nil"/>
              <w:left w:val="single" w:sz="4" w:space="0" w:color="auto"/>
              <w:bottom w:val="single" w:sz="4" w:space="0" w:color="auto"/>
              <w:right w:val="single" w:sz="4" w:space="0" w:color="auto"/>
            </w:tcBorders>
          </w:tcPr>
          <w:p w:rsidR="00A235F1" w:rsidRPr="00492816" w:rsidRDefault="00A235F1" w:rsidP="001A153C">
            <w:pPr>
              <w:rPr>
                <w:rFonts w:ascii="Arial" w:hAnsi="Arial" w:cs="Arial"/>
                <w:sz w:val="16"/>
                <w:szCs w:val="16"/>
              </w:rPr>
            </w:pPr>
          </w:p>
        </w:tc>
      </w:tr>
      <w:tr w:rsidR="00A235F1" w:rsidRPr="00D15D31" w:rsidTr="00544B08">
        <w:tc>
          <w:tcPr>
            <w:tcW w:w="2829" w:type="dxa"/>
            <w:gridSpan w:val="2"/>
            <w:tcBorders>
              <w:top w:val="nil"/>
            </w:tcBorders>
            <w:shd w:val="clear" w:color="auto" w:fill="0070C0"/>
          </w:tcPr>
          <w:p w:rsidR="00A235F1" w:rsidRPr="00D15D31" w:rsidRDefault="00616A28" w:rsidP="001A153C">
            <w:pPr>
              <w:rPr>
                <w:rFonts w:ascii="Arial" w:hAnsi="Arial" w:cs="Arial"/>
                <w:b/>
                <w:color w:val="FFFFFF" w:themeColor="background1"/>
                <w:sz w:val="20"/>
                <w:szCs w:val="20"/>
              </w:rPr>
            </w:pPr>
            <w:r>
              <w:rPr>
                <w:rFonts w:ascii="Arial" w:hAnsi="Arial" w:cs="Arial"/>
                <w:b/>
                <w:color w:val="FFFFFF" w:themeColor="background1"/>
                <w:sz w:val="20"/>
                <w:szCs w:val="20"/>
              </w:rPr>
              <w:t>H.</w:t>
            </w:r>
            <w:r w:rsidR="00A235F1">
              <w:rPr>
                <w:rFonts w:ascii="Arial" w:hAnsi="Arial" w:cs="Arial"/>
                <w:b/>
                <w:color w:val="FFFFFF" w:themeColor="background1"/>
                <w:sz w:val="20"/>
                <w:szCs w:val="20"/>
              </w:rPr>
              <w:t xml:space="preserve"> </w:t>
            </w:r>
            <w:r w:rsidR="00544B08">
              <w:rPr>
                <w:rFonts w:ascii="Arial" w:hAnsi="Arial" w:cs="Arial"/>
                <w:b/>
                <w:color w:val="FFFFFF" w:themeColor="background1"/>
                <w:sz w:val="20"/>
                <w:szCs w:val="20"/>
              </w:rPr>
              <w:t xml:space="preserve"> </w:t>
            </w:r>
            <w:r w:rsidR="00DD6C88">
              <w:rPr>
                <w:rFonts w:ascii="Arial" w:hAnsi="Arial" w:cs="Arial"/>
                <w:b/>
                <w:color w:val="FFFFFF" w:themeColor="background1"/>
                <w:sz w:val="20"/>
                <w:szCs w:val="20"/>
              </w:rPr>
              <w:t xml:space="preserve">ONLINE PAYMENT </w:t>
            </w:r>
            <w:r w:rsidR="00A235F1">
              <w:rPr>
                <w:rFonts w:ascii="Arial" w:hAnsi="Arial" w:cs="Arial"/>
                <w:b/>
                <w:color w:val="FFFFFF" w:themeColor="background1"/>
                <w:sz w:val="20"/>
                <w:szCs w:val="20"/>
              </w:rPr>
              <w:t>PROCESSING HISTORY</w:t>
            </w:r>
          </w:p>
        </w:tc>
        <w:tc>
          <w:tcPr>
            <w:tcW w:w="1133" w:type="dxa"/>
            <w:gridSpan w:val="2"/>
            <w:tcBorders>
              <w:top w:val="nil"/>
            </w:tcBorders>
            <w:shd w:val="clear" w:color="auto" w:fill="0070C0"/>
          </w:tcPr>
          <w:p w:rsidR="00A235F1" w:rsidRPr="00D15D31" w:rsidRDefault="00A235F1" w:rsidP="001A153C">
            <w:pPr>
              <w:rPr>
                <w:rFonts w:ascii="Arial" w:hAnsi="Arial" w:cs="Arial"/>
                <w:b/>
                <w:color w:val="FFFFFF" w:themeColor="background1"/>
                <w:sz w:val="20"/>
                <w:szCs w:val="20"/>
              </w:rPr>
            </w:pPr>
            <w:r>
              <w:rPr>
                <w:rFonts w:ascii="Arial" w:hAnsi="Arial" w:cs="Arial"/>
                <w:b/>
                <w:color w:val="FFFFFF" w:themeColor="background1"/>
                <w:sz w:val="20"/>
                <w:szCs w:val="20"/>
              </w:rPr>
              <w:t>LAST MONTH</w:t>
            </w:r>
          </w:p>
        </w:tc>
        <w:tc>
          <w:tcPr>
            <w:tcW w:w="1276" w:type="dxa"/>
            <w:gridSpan w:val="4"/>
            <w:tcBorders>
              <w:top w:val="nil"/>
            </w:tcBorders>
            <w:shd w:val="clear" w:color="auto" w:fill="0070C0"/>
          </w:tcPr>
          <w:p w:rsidR="00A235F1" w:rsidRPr="00D15D31" w:rsidRDefault="00A235F1" w:rsidP="001A153C">
            <w:pPr>
              <w:rPr>
                <w:rFonts w:ascii="Arial" w:hAnsi="Arial" w:cs="Arial"/>
                <w:b/>
                <w:color w:val="FFFFFF" w:themeColor="background1"/>
                <w:sz w:val="20"/>
                <w:szCs w:val="20"/>
              </w:rPr>
            </w:pPr>
            <w:r>
              <w:rPr>
                <w:rFonts w:ascii="Arial" w:hAnsi="Arial" w:cs="Arial"/>
                <w:b/>
                <w:color w:val="FFFFFF" w:themeColor="background1"/>
                <w:sz w:val="20"/>
                <w:szCs w:val="20"/>
              </w:rPr>
              <w:t>2 MONTHS AGO</w:t>
            </w:r>
          </w:p>
        </w:tc>
        <w:tc>
          <w:tcPr>
            <w:tcW w:w="1275" w:type="dxa"/>
            <w:gridSpan w:val="2"/>
            <w:tcBorders>
              <w:top w:val="nil"/>
            </w:tcBorders>
            <w:shd w:val="clear" w:color="auto" w:fill="0070C0"/>
          </w:tcPr>
          <w:p w:rsidR="00A235F1" w:rsidRPr="00D15D31" w:rsidRDefault="00A235F1" w:rsidP="001A153C">
            <w:pPr>
              <w:rPr>
                <w:rFonts w:ascii="Arial" w:hAnsi="Arial" w:cs="Arial"/>
                <w:b/>
                <w:color w:val="FFFFFF" w:themeColor="background1"/>
                <w:sz w:val="20"/>
                <w:szCs w:val="20"/>
              </w:rPr>
            </w:pPr>
            <w:r>
              <w:rPr>
                <w:rFonts w:ascii="Arial" w:hAnsi="Arial" w:cs="Arial"/>
                <w:b/>
                <w:color w:val="FFFFFF" w:themeColor="background1"/>
                <w:sz w:val="20"/>
                <w:szCs w:val="20"/>
              </w:rPr>
              <w:t>3 MONTHS AGO</w:t>
            </w:r>
          </w:p>
        </w:tc>
        <w:tc>
          <w:tcPr>
            <w:tcW w:w="1280" w:type="dxa"/>
            <w:gridSpan w:val="3"/>
            <w:tcBorders>
              <w:top w:val="nil"/>
            </w:tcBorders>
            <w:shd w:val="clear" w:color="auto" w:fill="0070C0"/>
          </w:tcPr>
          <w:p w:rsidR="00A235F1" w:rsidRPr="00D15D31" w:rsidRDefault="00A235F1" w:rsidP="001A153C">
            <w:pPr>
              <w:rPr>
                <w:rFonts w:ascii="Arial" w:hAnsi="Arial" w:cs="Arial"/>
                <w:b/>
                <w:color w:val="FFFFFF" w:themeColor="background1"/>
                <w:sz w:val="20"/>
                <w:szCs w:val="20"/>
              </w:rPr>
            </w:pPr>
            <w:r>
              <w:rPr>
                <w:rFonts w:ascii="Arial" w:hAnsi="Arial" w:cs="Arial"/>
                <w:b/>
                <w:color w:val="FFFFFF" w:themeColor="background1"/>
                <w:sz w:val="20"/>
                <w:szCs w:val="20"/>
              </w:rPr>
              <w:t>4 MONTHS AGO</w:t>
            </w:r>
          </w:p>
        </w:tc>
        <w:tc>
          <w:tcPr>
            <w:tcW w:w="1275" w:type="dxa"/>
            <w:tcBorders>
              <w:top w:val="nil"/>
            </w:tcBorders>
            <w:shd w:val="clear" w:color="auto" w:fill="0070C0"/>
          </w:tcPr>
          <w:p w:rsidR="00A235F1" w:rsidRPr="00D15D31" w:rsidRDefault="00A235F1" w:rsidP="001A153C">
            <w:pPr>
              <w:rPr>
                <w:rFonts w:ascii="Arial" w:hAnsi="Arial" w:cs="Arial"/>
                <w:b/>
                <w:color w:val="FFFFFF" w:themeColor="background1"/>
                <w:sz w:val="20"/>
                <w:szCs w:val="20"/>
              </w:rPr>
            </w:pPr>
            <w:r>
              <w:rPr>
                <w:rFonts w:ascii="Arial" w:hAnsi="Arial" w:cs="Arial"/>
                <w:b/>
                <w:color w:val="FFFFFF" w:themeColor="background1"/>
                <w:sz w:val="20"/>
                <w:szCs w:val="20"/>
              </w:rPr>
              <w:t>5 MONTHS AGO</w:t>
            </w:r>
          </w:p>
        </w:tc>
        <w:tc>
          <w:tcPr>
            <w:tcW w:w="1280" w:type="dxa"/>
            <w:tcBorders>
              <w:top w:val="nil"/>
            </w:tcBorders>
            <w:shd w:val="clear" w:color="auto" w:fill="0070C0"/>
          </w:tcPr>
          <w:p w:rsidR="00A235F1" w:rsidRPr="00D15D31" w:rsidRDefault="00A235F1" w:rsidP="001A153C">
            <w:pPr>
              <w:rPr>
                <w:rFonts w:ascii="Arial" w:hAnsi="Arial" w:cs="Arial"/>
                <w:b/>
                <w:color w:val="FFFFFF" w:themeColor="background1"/>
                <w:sz w:val="20"/>
                <w:szCs w:val="20"/>
              </w:rPr>
            </w:pPr>
            <w:r>
              <w:rPr>
                <w:rFonts w:ascii="Arial" w:hAnsi="Arial" w:cs="Arial"/>
                <w:b/>
                <w:color w:val="FFFFFF" w:themeColor="background1"/>
                <w:sz w:val="20"/>
                <w:szCs w:val="20"/>
              </w:rPr>
              <w:t>6 MONTHS AGO</w:t>
            </w:r>
          </w:p>
        </w:tc>
      </w:tr>
      <w:tr w:rsidR="00A235F1" w:rsidTr="00544B08">
        <w:tc>
          <w:tcPr>
            <w:tcW w:w="2829" w:type="dxa"/>
            <w:gridSpan w:val="2"/>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r>
              <w:rPr>
                <w:rFonts w:ascii="Arial" w:hAnsi="Arial" w:cs="Arial"/>
                <w:b/>
                <w:sz w:val="16"/>
                <w:szCs w:val="16"/>
              </w:rPr>
              <w:t>Sales Volume</w:t>
            </w:r>
          </w:p>
        </w:tc>
        <w:tc>
          <w:tcPr>
            <w:tcW w:w="1133" w:type="dxa"/>
            <w:gridSpan w:val="2"/>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1276" w:type="dxa"/>
            <w:gridSpan w:val="4"/>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1275" w:type="dxa"/>
            <w:gridSpan w:val="2"/>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1280" w:type="dxa"/>
            <w:gridSpan w:val="3"/>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1275" w:type="dxa"/>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1280" w:type="dxa"/>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r>
      <w:tr w:rsidR="00A235F1" w:rsidTr="00544B08">
        <w:trPr>
          <w:trHeight w:val="218"/>
        </w:trPr>
        <w:tc>
          <w:tcPr>
            <w:tcW w:w="2829" w:type="dxa"/>
            <w:gridSpan w:val="2"/>
            <w:tcBorders>
              <w:top w:val="single" w:sz="4" w:space="0" w:color="auto"/>
              <w:left w:val="single" w:sz="4" w:space="0" w:color="auto"/>
              <w:bottom w:val="single" w:sz="4" w:space="0" w:color="auto"/>
              <w:right w:val="single" w:sz="4" w:space="0" w:color="auto"/>
            </w:tcBorders>
          </w:tcPr>
          <w:p w:rsidR="00A235F1" w:rsidRDefault="00A235F1" w:rsidP="001A153C">
            <w:pPr>
              <w:rPr>
                <w:rFonts w:ascii="Arial" w:hAnsi="Arial" w:cs="Arial"/>
                <w:b/>
                <w:sz w:val="16"/>
                <w:szCs w:val="16"/>
              </w:rPr>
            </w:pPr>
            <w:r>
              <w:rPr>
                <w:rFonts w:ascii="Arial" w:hAnsi="Arial" w:cs="Arial"/>
                <w:b/>
                <w:sz w:val="16"/>
                <w:szCs w:val="16"/>
              </w:rPr>
              <w:t>No. of Transactions</w:t>
            </w:r>
          </w:p>
        </w:tc>
        <w:tc>
          <w:tcPr>
            <w:tcW w:w="1133" w:type="dxa"/>
            <w:gridSpan w:val="2"/>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1276" w:type="dxa"/>
            <w:gridSpan w:val="4"/>
            <w:tcBorders>
              <w:top w:val="single" w:sz="4" w:space="0" w:color="auto"/>
              <w:left w:val="single" w:sz="4" w:space="0" w:color="auto"/>
              <w:bottom w:val="single" w:sz="4" w:space="0" w:color="auto"/>
              <w:right w:val="single" w:sz="4" w:space="0" w:color="auto"/>
            </w:tcBorders>
          </w:tcPr>
          <w:p w:rsidR="00A235F1" w:rsidRDefault="00A235F1" w:rsidP="001A153C">
            <w:pPr>
              <w:rPr>
                <w:rFonts w:ascii="Arial" w:hAnsi="Arial" w:cs="Arial"/>
                <w:b/>
                <w:sz w:val="16"/>
                <w:szCs w:val="16"/>
              </w:rPr>
            </w:pPr>
          </w:p>
        </w:tc>
        <w:tc>
          <w:tcPr>
            <w:tcW w:w="1275" w:type="dxa"/>
            <w:gridSpan w:val="2"/>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1280" w:type="dxa"/>
            <w:gridSpan w:val="3"/>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1275" w:type="dxa"/>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1280" w:type="dxa"/>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r>
      <w:tr w:rsidR="00A235F1" w:rsidTr="00544B08">
        <w:trPr>
          <w:trHeight w:val="218"/>
        </w:trPr>
        <w:tc>
          <w:tcPr>
            <w:tcW w:w="2829" w:type="dxa"/>
            <w:gridSpan w:val="2"/>
            <w:tcBorders>
              <w:top w:val="single" w:sz="4" w:space="0" w:color="auto"/>
              <w:left w:val="single" w:sz="4" w:space="0" w:color="auto"/>
              <w:bottom w:val="single" w:sz="4" w:space="0" w:color="auto"/>
              <w:right w:val="single" w:sz="4" w:space="0" w:color="auto"/>
            </w:tcBorders>
          </w:tcPr>
          <w:p w:rsidR="00A235F1" w:rsidRDefault="00A235F1" w:rsidP="001A153C">
            <w:pPr>
              <w:rPr>
                <w:rFonts w:ascii="Arial" w:hAnsi="Arial" w:cs="Arial"/>
                <w:b/>
                <w:sz w:val="16"/>
                <w:szCs w:val="16"/>
              </w:rPr>
            </w:pPr>
            <w:r>
              <w:rPr>
                <w:rFonts w:ascii="Arial" w:hAnsi="Arial" w:cs="Arial"/>
                <w:b/>
                <w:sz w:val="16"/>
                <w:szCs w:val="16"/>
              </w:rPr>
              <w:t>Chargeback Volume</w:t>
            </w:r>
          </w:p>
        </w:tc>
        <w:tc>
          <w:tcPr>
            <w:tcW w:w="1133" w:type="dxa"/>
            <w:gridSpan w:val="2"/>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1276" w:type="dxa"/>
            <w:gridSpan w:val="4"/>
            <w:tcBorders>
              <w:top w:val="single" w:sz="4" w:space="0" w:color="auto"/>
              <w:left w:val="single" w:sz="4" w:space="0" w:color="auto"/>
              <w:bottom w:val="single" w:sz="4" w:space="0" w:color="auto"/>
              <w:right w:val="single" w:sz="4" w:space="0" w:color="auto"/>
            </w:tcBorders>
          </w:tcPr>
          <w:p w:rsidR="00A235F1" w:rsidRDefault="00A235F1" w:rsidP="001A153C">
            <w:pPr>
              <w:rPr>
                <w:rFonts w:ascii="Arial" w:hAnsi="Arial" w:cs="Arial"/>
                <w:b/>
                <w:sz w:val="16"/>
                <w:szCs w:val="16"/>
              </w:rPr>
            </w:pPr>
          </w:p>
        </w:tc>
        <w:tc>
          <w:tcPr>
            <w:tcW w:w="1275" w:type="dxa"/>
            <w:gridSpan w:val="2"/>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1280" w:type="dxa"/>
            <w:gridSpan w:val="3"/>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1275" w:type="dxa"/>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1280" w:type="dxa"/>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r>
      <w:tr w:rsidR="00A235F1" w:rsidTr="00544B08">
        <w:trPr>
          <w:trHeight w:val="218"/>
        </w:trPr>
        <w:tc>
          <w:tcPr>
            <w:tcW w:w="2829" w:type="dxa"/>
            <w:gridSpan w:val="2"/>
            <w:tcBorders>
              <w:top w:val="single" w:sz="4" w:space="0" w:color="auto"/>
              <w:left w:val="single" w:sz="4" w:space="0" w:color="auto"/>
              <w:bottom w:val="single" w:sz="4" w:space="0" w:color="auto"/>
              <w:right w:val="single" w:sz="4" w:space="0" w:color="auto"/>
            </w:tcBorders>
          </w:tcPr>
          <w:p w:rsidR="00A235F1" w:rsidRDefault="00A235F1" w:rsidP="001A153C">
            <w:pPr>
              <w:rPr>
                <w:rFonts w:ascii="Arial" w:hAnsi="Arial" w:cs="Arial"/>
                <w:b/>
                <w:sz w:val="16"/>
                <w:szCs w:val="16"/>
              </w:rPr>
            </w:pPr>
            <w:r>
              <w:rPr>
                <w:rFonts w:ascii="Arial" w:hAnsi="Arial" w:cs="Arial"/>
                <w:b/>
                <w:sz w:val="16"/>
                <w:szCs w:val="16"/>
              </w:rPr>
              <w:t>No. of Chargeback</w:t>
            </w:r>
          </w:p>
        </w:tc>
        <w:tc>
          <w:tcPr>
            <w:tcW w:w="1133" w:type="dxa"/>
            <w:gridSpan w:val="2"/>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1276" w:type="dxa"/>
            <w:gridSpan w:val="4"/>
            <w:tcBorders>
              <w:top w:val="single" w:sz="4" w:space="0" w:color="auto"/>
              <w:left w:val="single" w:sz="4" w:space="0" w:color="auto"/>
              <w:bottom w:val="single" w:sz="4" w:space="0" w:color="auto"/>
              <w:right w:val="single" w:sz="4" w:space="0" w:color="auto"/>
            </w:tcBorders>
          </w:tcPr>
          <w:p w:rsidR="00A235F1" w:rsidRDefault="00A235F1" w:rsidP="001A153C">
            <w:pPr>
              <w:rPr>
                <w:rFonts w:ascii="Arial" w:hAnsi="Arial" w:cs="Arial"/>
                <w:b/>
                <w:sz w:val="16"/>
                <w:szCs w:val="16"/>
              </w:rPr>
            </w:pPr>
          </w:p>
        </w:tc>
        <w:tc>
          <w:tcPr>
            <w:tcW w:w="1275" w:type="dxa"/>
            <w:gridSpan w:val="2"/>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1280" w:type="dxa"/>
            <w:gridSpan w:val="3"/>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1275" w:type="dxa"/>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1280" w:type="dxa"/>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r>
      <w:tr w:rsidR="00A235F1" w:rsidTr="00544B08">
        <w:trPr>
          <w:trHeight w:val="218"/>
        </w:trPr>
        <w:tc>
          <w:tcPr>
            <w:tcW w:w="2829" w:type="dxa"/>
            <w:gridSpan w:val="2"/>
            <w:tcBorders>
              <w:top w:val="single" w:sz="4" w:space="0" w:color="auto"/>
              <w:left w:val="single" w:sz="4" w:space="0" w:color="auto"/>
              <w:bottom w:val="single" w:sz="4" w:space="0" w:color="auto"/>
              <w:right w:val="single" w:sz="4" w:space="0" w:color="auto"/>
            </w:tcBorders>
          </w:tcPr>
          <w:p w:rsidR="00A235F1" w:rsidRDefault="00A235F1" w:rsidP="001A153C">
            <w:pPr>
              <w:rPr>
                <w:rFonts w:ascii="Arial" w:hAnsi="Arial" w:cs="Arial"/>
                <w:b/>
                <w:sz w:val="16"/>
                <w:szCs w:val="16"/>
              </w:rPr>
            </w:pPr>
            <w:r>
              <w:rPr>
                <w:rFonts w:ascii="Arial" w:hAnsi="Arial" w:cs="Arial"/>
                <w:b/>
                <w:sz w:val="16"/>
                <w:szCs w:val="16"/>
              </w:rPr>
              <w:t>Refund volume</w:t>
            </w:r>
          </w:p>
        </w:tc>
        <w:tc>
          <w:tcPr>
            <w:tcW w:w="1133" w:type="dxa"/>
            <w:gridSpan w:val="2"/>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1276" w:type="dxa"/>
            <w:gridSpan w:val="4"/>
            <w:tcBorders>
              <w:top w:val="single" w:sz="4" w:space="0" w:color="auto"/>
              <w:left w:val="single" w:sz="4" w:space="0" w:color="auto"/>
              <w:bottom w:val="single" w:sz="4" w:space="0" w:color="auto"/>
              <w:right w:val="single" w:sz="4" w:space="0" w:color="auto"/>
            </w:tcBorders>
          </w:tcPr>
          <w:p w:rsidR="00A235F1" w:rsidRDefault="00A235F1" w:rsidP="001A153C">
            <w:pPr>
              <w:rPr>
                <w:rFonts w:ascii="Arial" w:hAnsi="Arial" w:cs="Arial"/>
                <w:b/>
                <w:sz w:val="16"/>
                <w:szCs w:val="16"/>
              </w:rPr>
            </w:pPr>
          </w:p>
        </w:tc>
        <w:tc>
          <w:tcPr>
            <w:tcW w:w="1275" w:type="dxa"/>
            <w:gridSpan w:val="2"/>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1280" w:type="dxa"/>
            <w:gridSpan w:val="3"/>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1275" w:type="dxa"/>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1280" w:type="dxa"/>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r>
      <w:tr w:rsidR="00A235F1" w:rsidTr="00544B08">
        <w:trPr>
          <w:trHeight w:val="218"/>
        </w:trPr>
        <w:tc>
          <w:tcPr>
            <w:tcW w:w="2829" w:type="dxa"/>
            <w:gridSpan w:val="2"/>
            <w:tcBorders>
              <w:top w:val="single" w:sz="4" w:space="0" w:color="auto"/>
              <w:left w:val="single" w:sz="4" w:space="0" w:color="auto"/>
              <w:bottom w:val="single" w:sz="4" w:space="0" w:color="auto"/>
              <w:right w:val="single" w:sz="4" w:space="0" w:color="auto"/>
            </w:tcBorders>
          </w:tcPr>
          <w:p w:rsidR="00A235F1" w:rsidRDefault="00A235F1" w:rsidP="001A153C">
            <w:pPr>
              <w:rPr>
                <w:rFonts w:ascii="Arial" w:hAnsi="Arial" w:cs="Arial"/>
                <w:b/>
                <w:sz w:val="16"/>
                <w:szCs w:val="16"/>
              </w:rPr>
            </w:pPr>
            <w:r>
              <w:rPr>
                <w:rFonts w:ascii="Arial" w:hAnsi="Arial" w:cs="Arial"/>
                <w:b/>
                <w:sz w:val="16"/>
                <w:szCs w:val="16"/>
              </w:rPr>
              <w:t>No. of Refund</w:t>
            </w:r>
          </w:p>
        </w:tc>
        <w:tc>
          <w:tcPr>
            <w:tcW w:w="1133" w:type="dxa"/>
            <w:gridSpan w:val="2"/>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1276" w:type="dxa"/>
            <w:gridSpan w:val="4"/>
            <w:tcBorders>
              <w:top w:val="single" w:sz="4" w:space="0" w:color="auto"/>
              <w:left w:val="single" w:sz="4" w:space="0" w:color="auto"/>
              <w:bottom w:val="single" w:sz="4" w:space="0" w:color="auto"/>
              <w:right w:val="single" w:sz="4" w:space="0" w:color="auto"/>
            </w:tcBorders>
          </w:tcPr>
          <w:p w:rsidR="00A235F1" w:rsidRDefault="00A235F1" w:rsidP="001A153C">
            <w:pPr>
              <w:rPr>
                <w:rFonts w:ascii="Arial" w:hAnsi="Arial" w:cs="Arial"/>
                <w:b/>
                <w:sz w:val="16"/>
                <w:szCs w:val="16"/>
              </w:rPr>
            </w:pPr>
          </w:p>
        </w:tc>
        <w:tc>
          <w:tcPr>
            <w:tcW w:w="1275" w:type="dxa"/>
            <w:gridSpan w:val="2"/>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1280" w:type="dxa"/>
            <w:gridSpan w:val="3"/>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1275" w:type="dxa"/>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1280" w:type="dxa"/>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r>
    </w:tbl>
    <w:p w:rsidR="00EC7DD6" w:rsidRDefault="00EC7DD6" w:rsidP="00377AE4">
      <w:pPr>
        <w:autoSpaceDE w:val="0"/>
        <w:autoSpaceDN w:val="0"/>
        <w:adjustRightInd w:val="0"/>
        <w:ind w:left="-709"/>
        <w:rPr>
          <w:rFonts w:ascii="Arial" w:eastAsiaTheme="minorHAnsi" w:hAnsi="Arial" w:cs="Arial"/>
          <w:b/>
          <w:bCs/>
          <w:color w:val="000000"/>
          <w:sz w:val="16"/>
          <w:szCs w:val="16"/>
          <w:lang w:val="en-MY" w:eastAsia="en-US"/>
        </w:rPr>
      </w:pPr>
    </w:p>
    <w:p w:rsidR="00377AE4" w:rsidRPr="00377AE4" w:rsidRDefault="003E74EB" w:rsidP="00377AE4">
      <w:pPr>
        <w:autoSpaceDE w:val="0"/>
        <w:autoSpaceDN w:val="0"/>
        <w:adjustRightInd w:val="0"/>
        <w:ind w:left="-709"/>
        <w:rPr>
          <w:rFonts w:ascii="Arial" w:eastAsiaTheme="minorHAnsi" w:hAnsi="Arial" w:cs="Arial"/>
          <w:color w:val="000000"/>
          <w:sz w:val="16"/>
          <w:szCs w:val="16"/>
          <w:lang w:val="en-MY" w:eastAsia="en-US"/>
        </w:rPr>
      </w:pPr>
      <w:r>
        <w:rPr>
          <w:rFonts w:ascii="Arial" w:eastAsiaTheme="minorHAnsi" w:hAnsi="Arial" w:cs="Arial"/>
          <w:b/>
          <w:bCs/>
          <w:color w:val="000000"/>
          <w:sz w:val="16"/>
          <w:szCs w:val="16"/>
          <w:lang w:val="en-MY" w:eastAsia="en-US"/>
        </w:rPr>
        <w:t>By the signature below, I/We hereby:</w:t>
      </w:r>
    </w:p>
    <w:p w:rsidR="003E74EB" w:rsidRPr="005569E5" w:rsidRDefault="00377AE4" w:rsidP="00CA15D0">
      <w:pPr>
        <w:pStyle w:val="ListParagraph"/>
        <w:numPr>
          <w:ilvl w:val="0"/>
          <w:numId w:val="1"/>
        </w:numPr>
        <w:autoSpaceDE w:val="0"/>
        <w:autoSpaceDN w:val="0"/>
        <w:adjustRightInd w:val="0"/>
        <w:ind w:right="-22"/>
        <w:jc w:val="both"/>
        <w:rPr>
          <w:rFonts w:ascii="Arial" w:hAnsi="Arial" w:cs="Arial"/>
          <w:sz w:val="14"/>
          <w:szCs w:val="14"/>
        </w:rPr>
      </w:pPr>
      <w:r w:rsidRPr="005569E5">
        <w:rPr>
          <w:rFonts w:ascii="Arial" w:eastAsiaTheme="minorHAnsi" w:hAnsi="Arial" w:cs="Arial"/>
          <w:color w:val="000000"/>
          <w:sz w:val="14"/>
          <w:szCs w:val="14"/>
          <w:lang w:val="en-MY" w:eastAsia="en-US"/>
        </w:rPr>
        <w:t>further declare to have full control and authorization of the website content</w:t>
      </w:r>
      <w:r w:rsidR="003E74EB" w:rsidRPr="005569E5">
        <w:rPr>
          <w:rFonts w:ascii="Arial" w:eastAsiaTheme="minorHAnsi" w:hAnsi="Arial" w:cs="Arial"/>
          <w:color w:val="000000"/>
          <w:sz w:val="14"/>
          <w:szCs w:val="14"/>
          <w:lang w:val="en-MY" w:eastAsia="en-US"/>
        </w:rPr>
        <w:t>;</w:t>
      </w:r>
      <w:r w:rsidR="004324EC" w:rsidRPr="005569E5">
        <w:rPr>
          <w:rFonts w:ascii="Arial" w:eastAsiaTheme="minorHAnsi" w:hAnsi="Arial" w:cs="Arial"/>
          <w:color w:val="000000"/>
          <w:sz w:val="14"/>
          <w:szCs w:val="14"/>
          <w:lang w:val="en-MY" w:eastAsia="en-US"/>
        </w:rPr>
        <w:t xml:space="preserve"> </w:t>
      </w:r>
    </w:p>
    <w:p w:rsidR="003E74EB" w:rsidRPr="005569E5" w:rsidRDefault="003E74EB" w:rsidP="00CA15D0">
      <w:pPr>
        <w:pStyle w:val="ListParagraph"/>
        <w:numPr>
          <w:ilvl w:val="0"/>
          <w:numId w:val="1"/>
        </w:numPr>
        <w:autoSpaceDE w:val="0"/>
        <w:autoSpaceDN w:val="0"/>
        <w:adjustRightInd w:val="0"/>
        <w:ind w:right="-22"/>
        <w:jc w:val="both"/>
        <w:rPr>
          <w:rFonts w:ascii="Arial" w:hAnsi="Arial" w:cs="Arial"/>
          <w:sz w:val="14"/>
          <w:szCs w:val="14"/>
        </w:rPr>
      </w:pPr>
      <w:r w:rsidRPr="005569E5">
        <w:rPr>
          <w:rFonts w:ascii="Arial" w:hAnsi="Arial" w:cs="Arial"/>
          <w:sz w:val="14"/>
          <w:szCs w:val="14"/>
        </w:rPr>
        <w:t xml:space="preserve">certifies that </w:t>
      </w:r>
      <w:r w:rsidR="00377AE4" w:rsidRPr="005569E5">
        <w:rPr>
          <w:rFonts w:ascii="Arial" w:hAnsi="Arial" w:cs="Arial"/>
          <w:sz w:val="14"/>
          <w:szCs w:val="14"/>
        </w:rPr>
        <w:t>all information furnished herein is tr</w:t>
      </w:r>
      <w:r w:rsidRPr="005569E5">
        <w:rPr>
          <w:rFonts w:ascii="Arial" w:hAnsi="Arial" w:cs="Arial"/>
          <w:sz w:val="14"/>
          <w:szCs w:val="14"/>
        </w:rPr>
        <w:t>ue, accurate and complete to my knowledge;</w:t>
      </w:r>
    </w:p>
    <w:p w:rsidR="003E74EB" w:rsidRPr="005569E5" w:rsidRDefault="003E74EB" w:rsidP="00CA15D0">
      <w:pPr>
        <w:pStyle w:val="ListParagraph"/>
        <w:numPr>
          <w:ilvl w:val="0"/>
          <w:numId w:val="1"/>
        </w:numPr>
        <w:autoSpaceDE w:val="0"/>
        <w:autoSpaceDN w:val="0"/>
        <w:adjustRightInd w:val="0"/>
        <w:ind w:right="-22"/>
        <w:jc w:val="both"/>
        <w:rPr>
          <w:rFonts w:ascii="Arial" w:hAnsi="Arial" w:cs="Arial"/>
          <w:sz w:val="14"/>
          <w:szCs w:val="14"/>
        </w:rPr>
      </w:pPr>
      <w:r w:rsidRPr="005569E5">
        <w:rPr>
          <w:rFonts w:ascii="Arial" w:hAnsi="Arial" w:cs="Arial"/>
          <w:sz w:val="14"/>
          <w:szCs w:val="14"/>
        </w:rPr>
        <w:t>has read, understan</w:t>
      </w:r>
      <w:r w:rsidR="00410D54" w:rsidRPr="005569E5">
        <w:rPr>
          <w:rFonts w:ascii="Arial" w:hAnsi="Arial" w:cs="Arial"/>
          <w:sz w:val="14"/>
          <w:szCs w:val="14"/>
        </w:rPr>
        <w:t>d</w:t>
      </w:r>
      <w:r w:rsidRPr="005569E5">
        <w:rPr>
          <w:rFonts w:ascii="Arial" w:hAnsi="Arial" w:cs="Arial"/>
          <w:sz w:val="14"/>
          <w:szCs w:val="14"/>
        </w:rPr>
        <w:t xml:space="preserve">s and agrees to be bound by the terms and conditions of the </w:t>
      </w:r>
      <w:r w:rsidR="009E0DF4">
        <w:rPr>
          <w:rFonts w:ascii="Arial" w:hAnsi="Arial" w:cs="Arial"/>
          <w:sz w:val="14"/>
          <w:szCs w:val="14"/>
        </w:rPr>
        <w:t xml:space="preserve">Sponsored </w:t>
      </w:r>
      <w:r w:rsidRPr="005569E5">
        <w:rPr>
          <w:rFonts w:ascii="Arial" w:hAnsi="Arial" w:cs="Arial"/>
          <w:sz w:val="14"/>
          <w:szCs w:val="14"/>
        </w:rPr>
        <w:t>Merchant Service</w:t>
      </w:r>
      <w:r w:rsidR="009E0DF4">
        <w:rPr>
          <w:rFonts w:ascii="Arial" w:hAnsi="Arial" w:cs="Arial"/>
          <w:sz w:val="14"/>
          <w:szCs w:val="14"/>
        </w:rPr>
        <w:t>s</w:t>
      </w:r>
      <w:r w:rsidRPr="005569E5">
        <w:rPr>
          <w:rFonts w:ascii="Arial" w:hAnsi="Arial" w:cs="Arial"/>
          <w:sz w:val="14"/>
          <w:szCs w:val="14"/>
        </w:rPr>
        <w:t xml:space="preserve"> Agreement</w:t>
      </w:r>
      <w:r w:rsidR="00E25169" w:rsidRPr="005569E5">
        <w:rPr>
          <w:rFonts w:ascii="Arial" w:hAnsi="Arial" w:cs="Arial"/>
          <w:sz w:val="14"/>
          <w:szCs w:val="14"/>
        </w:rPr>
        <w:t xml:space="preserve"> attached</w:t>
      </w:r>
      <w:r w:rsidRPr="005569E5">
        <w:rPr>
          <w:rFonts w:ascii="Arial" w:hAnsi="Arial" w:cs="Arial"/>
          <w:sz w:val="14"/>
          <w:szCs w:val="14"/>
        </w:rPr>
        <w:t>;</w:t>
      </w:r>
    </w:p>
    <w:p w:rsidR="00D34B83" w:rsidRDefault="003E74EB" w:rsidP="00D34B83">
      <w:pPr>
        <w:pStyle w:val="ListParagraph"/>
        <w:numPr>
          <w:ilvl w:val="0"/>
          <w:numId w:val="1"/>
        </w:numPr>
        <w:autoSpaceDE w:val="0"/>
        <w:autoSpaceDN w:val="0"/>
        <w:adjustRightInd w:val="0"/>
        <w:jc w:val="both"/>
        <w:rPr>
          <w:rFonts w:ascii="Arial" w:eastAsiaTheme="minorHAnsi" w:hAnsi="Arial" w:cs="Arial"/>
          <w:color w:val="000000"/>
          <w:sz w:val="14"/>
          <w:szCs w:val="14"/>
          <w:lang w:val="en-MY" w:eastAsia="en-US"/>
        </w:rPr>
      </w:pPr>
      <w:r w:rsidRPr="005569E5">
        <w:rPr>
          <w:rFonts w:ascii="Arial" w:eastAsiaTheme="minorHAnsi" w:hAnsi="Arial" w:cs="Arial"/>
          <w:color w:val="000000"/>
          <w:sz w:val="14"/>
          <w:szCs w:val="14"/>
          <w:lang w:val="en-MY" w:eastAsia="en-US"/>
        </w:rPr>
        <w:t>certify to the best of my</w:t>
      </w:r>
      <w:r w:rsidR="00BD0FD1">
        <w:rPr>
          <w:rFonts w:ascii="Arial" w:eastAsiaTheme="minorHAnsi" w:hAnsi="Arial" w:cs="Arial"/>
          <w:color w:val="000000"/>
          <w:sz w:val="14"/>
          <w:szCs w:val="14"/>
          <w:lang w:val="en-MY" w:eastAsia="en-US"/>
        </w:rPr>
        <w:t>/our</w:t>
      </w:r>
      <w:r w:rsidRPr="005569E5">
        <w:rPr>
          <w:rFonts w:ascii="Arial" w:eastAsiaTheme="minorHAnsi" w:hAnsi="Arial" w:cs="Arial"/>
          <w:color w:val="000000"/>
          <w:sz w:val="14"/>
          <w:szCs w:val="14"/>
          <w:lang w:val="en-MY" w:eastAsia="en-US"/>
        </w:rPr>
        <w:t xml:space="preserve"> current knowledge as of the date that Merchant Application Form and Merchant Service Agreement were sign</w:t>
      </w:r>
      <w:r w:rsidR="00AC1499">
        <w:rPr>
          <w:rFonts w:ascii="Arial" w:eastAsiaTheme="minorHAnsi" w:hAnsi="Arial" w:cs="Arial"/>
          <w:color w:val="000000"/>
          <w:sz w:val="14"/>
          <w:szCs w:val="14"/>
          <w:lang w:val="en-MY" w:eastAsia="en-US"/>
        </w:rPr>
        <w:t>ed</w:t>
      </w:r>
      <w:r w:rsidRPr="005569E5">
        <w:rPr>
          <w:rFonts w:ascii="Arial" w:eastAsiaTheme="minorHAnsi" w:hAnsi="Arial" w:cs="Arial"/>
          <w:color w:val="000000"/>
          <w:sz w:val="14"/>
          <w:szCs w:val="14"/>
          <w:lang w:val="en-MY" w:eastAsia="en-US"/>
        </w:rPr>
        <w:t xml:space="preserve">, there is no known owner, officer, director, or agent which is a current of former official </w:t>
      </w:r>
      <w:r w:rsidR="00410D54" w:rsidRPr="005569E5">
        <w:rPr>
          <w:rFonts w:ascii="Arial" w:eastAsiaTheme="minorHAnsi" w:hAnsi="Arial" w:cs="Arial"/>
          <w:color w:val="000000"/>
          <w:sz w:val="14"/>
          <w:szCs w:val="14"/>
          <w:lang w:val="en-MY" w:eastAsia="en-US"/>
        </w:rPr>
        <w:t xml:space="preserve">in the executive, legislative, administrative, military, or judicial branch of any government (elected or not); an official of a political party; an executive of a government-owned commercial enterprise; a family member of any of the above mentioned officials; or a close personal or professional associate of any of the above </w:t>
      </w:r>
      <w:proofErr w:type="spellStart"/>
      <w:r w:rsidR="00410D54" w:rsidRPr="005569E5">
        <w:rPr>
          <w:rFonts w:ascii="Arial" w:eastAsiaTheme="minorHAnsi" w:hAnsi="Arial" w:cs="Arial"/>
          <w:color w:val="000000"/>
          <w:sz w:val="14"/>
          <w:szCs w:val="14"/>
          <w:lang w:val="en-MY" w:eastAsia="en-US"/>
        </w:rPr>
        <w:t>m</w:t>
      </w:r>
      <w:r w:rsidR="00B14C1A">
        <w:rPr>
          <w:rFonts w:ascii="Arial" w:eastAsiaTheme="minorHAnsi" w:hAnsi="Arial" w:cs="Arial"/>
          <w:color w:val="000000"/>
          <w:sz w:val="14"/>
          <w:szCs w:val="14"/>
          <w:lang w:val="en-MY" w:eastAsia="en-US"/>
        </w:rPr>
        <w:t>f</w:t>
      </w:r>
      <w:r w:rsidR="00410D54" w:rsidRPr="005569E5">
        <w:rPr>
          <w:rFonts w:ascii="Arial" w:eastAsiaTheme="minorHAnsi" w:hAnsi="Arial" w:cs="Arial"/>
          <w:color w:val="000000"/>
          <w:sz w:val="14"/>
          <w:szCs w:val="14"/>
          <w:lang w:val="en-MY" w:eastAsia="en-US"/>
        </w:rPr>
        <w:t>entioned</w:t>
      </w:r>
      <w:proofErr w:type="spellEnd"/>
      <w:r w:rsidR="00410D54" w:rsidRPr="005569E5">
        <w:rPr>
          <w:rFonts w:ascii="Arial" w:eastAsiaTheme="minorHAnsi" w:hAnsi="Arial" w:cs="Arial"/>
          <w:color w:val="000000"/>
          <w:sz w:val="14"/>
          <w:szCs w:val="14"/>
          <w:lang w:val="en-MY" w:eastAsia="en-US"/>
        </w:rPr>
        <w:t xml:space="preserve"> officials;</w:t>
      </w:r>
    </w:p>
    <w:p w:rsidR="00D34B83" w:rsidRDefault="00D34B83" w:rsidP="00D34B83">
      <w:pPr>
        <w:pStyle w:val="ListParagraph"/>
        <w:autoSpaceDE w:val="0"/>
        <w:autoSpaceDN w:val="0"/>
        <w:adjustRightInd w:val="0"/>
        <w:ind w:left="-349"/>
        <w:jc w:val="both"/>
        <w:rPr>
          <w:rFonts w:ascii="Arial" w:eastAsiaTheme="minorHAnsi" w:hAnsi="Arial" w:cs="Arial"/>
          <w:color w:val="000000"/>
          <w:sz w:val="14"/>
          <w:szCs w:val="14"/>
          <w:lang w:val="en-MY" w:eastAsia="en-US"/>
        </w:rPr>
      </w:pPr>
      <w:r>
        <w:rPr>
          <w:rFonts w:ascii="Arial" w:eastAsiaTheme="minorHAnsi" w:hAnsi="Arial" w:cs="Arial"/>
          <w:color w:val="000000"/>
          <w:sz w:val="14"/>
          <w:szCs w:val="14"/>
          <w:lang w:val="en-MY" w:eastAsia="en-US"/>
        </w:rPr>
        <w:t xml:space="preserve">If I/we am/are affiliated with any such Politically Exposed Person, the </w:t>
      </w:r>
      <w:r w:rsidR="009D55CF">
        <w:rPr>
          <w:rFonts w:ascii="Arial" w:eastAsiaTheme="minorHAnsi" w:hAnsi="Arial" w:cs="Arial"/>
          <w:color w:val="000000"/>
          <w:sz w:val="14"/>
          <w:szCs w:val="14"/>
          <w:lang w:val="en-MY" w:eastAsia="en-US"/>
        </w:rPr>
        <w:t>identity of the owner, officer, director, or agent</w:t>
      </w:r>
      <w:r w:rsidR="00BD0FD1">
        <w:rPr>
          <w:rFonts w:ascii="Arial" w:eastAsiaTheme="minorHAnsi" w:hAnsi="Arial" w:cs="Arial"/>
          <w:color w:val="000000"/>
          <w:sz w:val="14"/>
          <w:szCs w:val="14"/>
          <w:lang w:val="en-MY" w:eastAsia="en-US"/>
        </w:rPr>
        <w:t xml:space="preserve"> is/are</w:t>
      </w:r>
      <w:r w:rsidR="009D55CF">
        <w:rPr>
          <w:rFonts w:ascii="Arial" w:eastAsiaTheme="minorHAnsi" w:hAnsi="Arial" w:cs="Arial"/>
          <w:color w:val="000000"/>
          <w:sz w:val="14"/>
          <w:szCs w:val="14"/>
          <w:lang w:val="en-MY" w:eastAsia="en-US"/>
        </w:rPr>
        <w:t>: _______________________________________________________________________________________________________________________________</w:t>
      </w:r>
      <w:r>
        <w:rPr>
          <w:rFonts w:ascii="Arial" w:eastAsiaTheme="minorHAnsi" w:hAnsi="Arial" w:cs="Arial"/>
          <w:color w:val="000000"/>
          <w:sz w:val="14"/>
          <w:szCs w:val="14"/>
          <w:lang w:val="en-MY" w:eastAsia="en-US"/>
        </w:rPr>
        <w:t xml:space="preserve"> </w:t>
      </w:r>
    </w:p>
    <w:p w:rsidR="00410D54" w:rsidRPr="005569E5" w:rsidRDefault="00410D54" w:rsidP="00CA15D0">
      <w:pPr>
        <w:pStyle w:val="ListParagraph"/>
        <w:numPr>
          <w:ilvl w:val="0"/>
          <w:numId w:val="1"/>
        </w:numPr>
        <w:autoSpaceDE w:val="0"/>
        <w:autoSpaceDN w:val="0"/>
        <w:adjustRightInd w:val="0"/>
        <w:jc w:val="both"/>
        <w:rPr>
          <w:rFonts w:ascii="Arial" w:eastAsiaTheme="minorHAnsi" w:hAnsi="Arial" w:cs="Arial"/>
          <w:color w:val="000000"/>
          <w:sz w:val="14"/>
          <w:szCs w:val="14"/>
          <w:lang w:val="en-MY" w:eastAsia="en-US"/>
        </w:rPr>
      </w:pPr>
      <w:proofErr w:type="gramStart"/>
      <w:r w:rsidRPr="005569E5">
        <w:rPr>
          <w:rFonts w:ascii="Arial" w:eastAsiaTheme="minorHAnsi" w:hAnsi="Arial" w:cs="Arial"/>
          <w:color w:val="000000"/>
          <w:sz w:val="14"/>
          <w:szCs w:val="14"/>
          <w:lang w:val="en-MY" w:eastAsia="en-US"/>
        </w:rPr>
        <w:t>agree</w:t>
      </w:r>
      <w:r w:rsidR="00087AC8">
        <w:rPr>
          <w:rFonts w:ascii="Arial" w:eastAsiaTheme="minorHAnsi" w:hAnsi="Arial" w:cs="Arial"/>
          <w:color w:val="000000"/>
          <w:sz w:val="14"/>
          <w:szCs w:val="14"/>
          <w:lang w:val="en-MY" w:eastAsia="en-US"/>
        </w:rPr>
        <w:t>s</w:t>
      </w:r>
      <w:proofErr w:type="gramEnd"/>
      <w:r w:rsidRPr="005569E5">
        <w:rPr>
          <w:rFonts w:ascii="Arial" w:eastAsiaTheme="minorHAnsi" w:hAnsi="Arial" w:cs="Arial"/>
          <w:color w:val="000000"/>
          <w:sz w:val="14"/>
          <w:szCs w:val="14"/>
          <w:lang w:val="en-MY" w:eastAsia="en-US"/>
        </w:rPr>
        <w:t xml:space="preserve"> GHL </w:t>
      </w:r>
      <w:proofErr w:type="spellStart"/>
      <w:r w:rsidRPr="005569E5">
        <w:rPr>
          <w:rFonts w:ascii="Arial" w:eastAsiaTheme="minorHAnsi" w:hAnsi="Arial" w:cs="Arial"/>
          <w:color w:val="000000"/>
          <w:sz w:val="14"/>
          <w:szCs w:val="14"/>
          <w:lang w:val="en-MY" w:eastAsia="en-US"/>
        </w:rPr>
        <w:t>ePayments</w:t>
      </w:r>
      <w:proofErr w:type="spellEnd"/>
      <w:r w:rsidRPr="005569E5">
        <w:rPr>
          <w:rFonts w:ascii="Arial" w:eastAsiaTheme="minorHAnsi" w:hAnsi="Arial" w:cs="Arial"/>
          <w:color w:val="000000"/>
          <w:sz w:val="14"/>
          <w:szCs w:val="14"/>
          <w:lang w:val="en-MY" w:eastAsia="en-US"/>
        </w:rPr>
        <w:t xml:space="preserve"> </w:t>
      </w:r>
      <w:proofErr w:type="spellStart"/>
      <w:r w:rsidRPr="005569E5">
        <w:rPr>
          <w:rFonts w:ascii="Arial" w:eastAsiaTheme="minorHAnsi" w:hAnsi="Arial" w:cs="Arial"/>
          <w:color w:val="000000"/>
          <w:sz w:val="14"/>
          <w:szCs w:val="14"/>
          <w:lang w:val="en-MY" w:eastAsia="en-US"/>
        </w:rPr>
        <w:t>S</w:t>
      </w:r>
      <w:r w:rsidR="00BD0FD1">
        <w:rPr>
          <w:rFonts w:ascii="Arial" w:eastAsiaTheme="minorHAnsi" w:hAnsi="Arial" w:cs="Arial"/>
          <w:color w:val="000000"/>
          <w:sz w:val="14"/>
          <w:szCs w:val="14"/>
          <w:lang w:val="en-MY" w:eastAsia="en-US"/>
        </w:rPr>
        <w:t>dn</w:t>
      </w:r>
      <w:proofErr w:type="spellEnd"/>
      <w:r w:rsidR="00BD0FD1">
        <w:rPr>
          <w:rFonts w:ascii="Arial" w:eastAsiaTheme="minorHAnsi" w:hAnsi="Arial" w:cs="Arial"/>
          <w:color w:val="000000"/>
          <w:sz w:val="14"/>
          <w:szCs w:val="14"/>
          <w:lang w:val="en-MY" w:eastAsia="en-US"/>
        </w:rPr>
        <w:t xml:space="preserve"> </w:t>
      </w:r>
      <w:proofErr w:type="spellStart"/>
      <w:r w:rsidR="00BD0FD1">
        <w:rPr>
          <w:rFonts w:ascii="Arial" w:eastAsiaTheme="minorHAnsi" w:hAnsi="Arial" w:cs="Arial"/>
          <w:color w:val="000000"/>
          <w:sz w:val="14"/>
          <w:szCs w:val="14"/>
          <w:lang w:val="en-MY" w:eastAsia="en-US"/>
        </w:rPr>
        <w:t>Bhd</w:t>
      </w:r>
      <w:proofErr w:type="spellEnd"/>
      <w:r w:rsidR="00BD0FD1">
        <w:rPr>
          <w:rFonts w:ascii="Arial" w:eastAsiaTheme="minorHAnsi" w:hAnsi="Arial" w:cs="Arial"/>
          <w:color w:val="000000"/>
          <w:sz w:val="14"/>
          <w:szCs w:val="14"/>
          <w:lang w:val="en-MY" w:eastAsia="en-US"/>
        </w:rPr>
        <w:t xml:space="preserve"> have a right, upon </w:t>
      </w:r>
      <w:r w:rsidR="00B14C1A">
        <w:rPr>
          <w:rFonts w:ascii="Arial" w:eastAsiaTheme="minorHAnsi" w:hAnsi="Arial" w:cs="Arial"/>
          <w:color w:val="000000"/>
          <w:sz w:val="14"/>
          <w:szCs w:val="14"/>
          <w:lang w:val="en-MY" w:eastAsia="en-US"/>
        </w:rPr>
        <w:t>written</w:t>
      </w:r>
      <w:r w:rsidRPr="005569E5">
        <w:rPr>
          <w:rFonts w:ascii="Arial" w:eastAsiaTheme="minorHAnsi" w:hAnsi="Arial" w:cs="Arial"/>
          <w:color w:val="000000"/>
          <w:sz w:val="14"/>
          <w:szCs w:val="14"/>
          <w:lang w:val="en-MY" w:eastAsia="en-US"/>
        </w:rPr>
        <w:t xml:space="preserve"> request, to a complete and accurate disclosure of the nature of and scope of the investigation requested.</w:t>
      </w:r>
    </w:p>
    <w:p w:rsidR="0042269C" w:rsidRPr="005569E5" w:rsidRDefault="0042269C" w:rsidP="0042269C">
      <w:pPr>
        <w:pStyle w:val="ListParagraph"/>
        <w:numPr>
          <w:ilvl w:val="0"/>
          <w:numId w:val="1"/>
        </w:numPr>
        <w:jc w:val="both"/>
        <w:rPr>
          <w:rFonts w:ascii="Arial" w:hAnsi="Arial" w:cs="Arial"/>
          <w:sz w:val="14"/>
          <w:szCs w:val="14"/>
        </w:rPr>
      </w:pPr>
      <w:r w:rsidRPr="005569E5">
        <w:rPr>
          <w:rFonts w:ascii="Arial" w:hAnsi="Arial" w:cs="Arial"/>
          <w:sz w:val="14"/>
          <w:szCs w:val="14"/>
        </w:rPr>
        <w:t>represen</w:t>
      </w:r>
      <w:r w:rsidR="00A6383B" w:rsidRPr="005569E5">
        <w:rPr>
          <w:rFonts w:ascii="Arial" w:hAnsi="Arial" w:cs="Arial"/>
          <w:sz w:val="14"/>
          <w:szCs w:val="14"/>
        </w:rPr>
        <w:t>ts that:</w:t>
      </w:r>
    </w:p>
    <w:p w:rsidR="00A6383B" w:rsidRPr="005569E5" w:rsidRDefault="00A6383B" w:rsidP="00A6383B">
      <w:pPr>
        <w:pStyle w:val="ListParagraph"/>
        <w:numPr>
          <w:ilvl w:val="1"/>
          <w:numId w:val="54"/>
        </w:numPr>
        <w:jc w:val="both"/>
        <w:rPr>
          <w:rFonts w:ascii="Arial" w:hAnsi="Arial" w:cs="Arial"/>
          <w:sz w:val="14"/>
          <w:szCs w:val="14"/>
        </w:rPr>
      </w:pPr>
      <w:r w:rsidRPr="005569E5">
        <w:rPr>
          <w:rFonts w:ascii="Arial" w:hAnsi="Arial" w:cs="Arial"/>
          <w:sz w:val="14"/>
          <w:szCs w:val="14"/>
        </w:rPr>
        <w:t>I/We have</w:t>
      </w:r>
      <w:r w:rsidR="0042269C" w:rsidRPr="005569E5">
        <w:rPr>
          <w:rFonts w:ascii="Arial" w:hAnsi="Arial" w:cs="Arial"/>
          <w:sz w:val="14"/>
          <w:szCs w:val="14"/>
        </w:rPr>
        <w:t xml:space="preserve"> complied in all materials respect with the </w:t>
      </w:r>
      <w:r w:rsidRPr="005569E5">
        <w:rPr>
          <w:rFonts w:ascii="Arial" w:hAnsi="Arial" w:cs="Arial"/>
          <w:sz w:val="14"/>
          <w:szCs w:val="14"/>
        </w:rPr>
        <w:t>Personal Data Protection Act (“</w:t>
      </w:r>
      <w:r w:rsidR="0042269C" w:rsidRPr="005569E5">
        <w:rPr>
          <w:rFonts w:ascii="Arial" w:hAnsi="Arial" w:cs="Arial"/>
          <w:sz w:val="14"/>
          <w:szCs w:val="14"/>
        </w:rPr>
        <w:t>PDPA 2010</w:t>
      </w:r>
      <w:r w:rsidRPr="005569E5">
        <w:rPr>
          <w:rFonts w:ascii="Arial" w:hAnsi="Arial" w:cs="Arial"/>
          <w:sz w:val="14"/>
          <w:szCs w:val="14"/>
        </w:rPr>
        <w:t>”)</w:t>
      </w:r>
      <w:r w:rsidR="0042269C" w:rsidRPr="005569E5">
        <w:rPr>
          <w:rFonts w:ascii="Arial" w:hAnsi="Arial" w:cs="Arial"/>
          <w:sz w:val="14"/>
          <w:szCs w:val="14"/>
        </w:rPr>
        <w:t>;</w:t>
      </w:r>
      <w:r w:rsidRPr="005569E5">
        <w:rPr>
          <w:rFonts w:ascii="Arial" w:hAnsi="Arial" w:cs="Arial"/>
          <w:sz w:val="14"/>
          <w:szCs w:val="14"/>
        </w:rPr>
        <w:t xml:space="preserve"> </w:t>
      </w:r>
    </w:p>
    <w:p w:rsidR="0042269C" w:rsidRPr="005569E5" w:rsidRDefault="00A6383B" w:rsidP="00A6383B">
      <w:pPr>
        <w:pStyle w:val="ListParagraph"/>
        <w:numPr>
          <w:ilvl w:val="1"/>
          <w:numId w:val="54"/>
        </w:numPr>
        <w:jc w:val="both"/>
        <w:rPr>
          <w:rFonts w:ascii="Arial" w:hAnsi="Arial" w:cs="Arial"/>
          <w:sz w:val="14"/>
          <w:szCs w:val="14"/>
        </w:rPr>
      </w:pPr>
      <w:r w:rsidRPr="005569E5">
        <w:rPr>
          <w:rFonts w:ascii="Arial" w:hAnsi="Arial" w:cs="Arial"/>
          <w:sz w:val="14"/>
          <w:szCs w:val="14"/>
        </w:rPr>
        <w:t>I/We have</w:t>
      </w:r>
      <w:r w:rsidR="0042269C" w:rsidRPr="005569E5">
        <w:rPr>
          <w:rFonts w:ascii="Arial" w:hAnsi="Arial" w:cs="Arial"/>
          <w:sz w:val="14"/>
          <w:szCs w:val="14"/>
        </w:rPr>
        <w:t xml:space="preserve"> not received any notice (including, without limitation, any enforcement notice, de-registra</w:t>
      </w:r>
      <w:r w:rsidRPr="005569E5">
        <w:rPr>
          <w:rFonts w:ascii="Arial" w:hAnsi="Arial" w:cs="Arial"/>
          <w:sz w:val="14"/>
          <w:szCs w:val="14"/>
        </w:rPr>
        <w:t>tion notice or transfer prohibition notice), letter, complaint or allegation from the Personal Data Protection Commissioner of Malaysia, alleging any breach or non-compliance by it of the PDPA 2010 or prohibiting the transfer of data to a place outside Malaysia;</w:t>
      </w:r>
    </w:p>
    <w:p w:rsidR="00A6383B" w:rsidRPr="005569E5" w:rsidRDefault="00A6383B" w:rsidP="00A6383B">
      <w:pPr>
        <w:pStyle w:val="ListParagraph"/>
        <w:numPr>
          <w:ilvl w:val="1"/>
          <w:numId w:val="54"/>
        </w:numPr>
        <w:jc w:val="both"/>
        <w:rPr>
          <w:rFonts w:ascii="Arial" w:hAnsi="Arial" w:cs="Arial"/>
          <w:sz w:val="14"/>
          <w:szCs w:val="14"/>
        </w:rPr>
      </w:pPr>
      <w:r w:rsidRPr="005569E5">
        <w:rPr>
          <w:rFonts w:ascii="Arial" w:hAnsi="Arial" w:cs="Arial"/>
          <w:sz w:val="14"/>
          <w:szCs w:val="14"/>
        </w:rPr>
        <w:t>I/We have not received any claim for compensation from any person in respect of its business under PDPA 2010 and industry standards in respect of inaccuracy, loss, unauthorized destruction or unauthorized disclosure of data in the past three (3) years and there is no outs</w:t>
      </w:r>
      <w:r w:rsidR="005569E5" w:rsidRPr="005569E5">
        <w:rPr>
          <w:rFonts w:ascii="Arial" w:hAnsi="Arial" w:cs="Arial"/>
          <w:sz w:val="14"/>
          <w:szCs w:val="14"/>
        </w:rPr>
        <w:t>tanding order against me/us in respect of the rectification of erasure of data; and</w:t>
      </w:r>
    </w:p>
    <w:p w:rsidR="005569E5" w:rsidRPr="005569E5" w:rsidRDefault="005569E5" w:rsidP="00A6383B">
      <w:pPr>
        <w:pStyle w:val="ListParagraph"/>
        <w:numPr>
          <w:ilvl w:val="1"/>
          <w:numId w:val="54"/>
        </w:numPr>
        <w:jc w:val="both"/>
        <w:rPr>
          <w:rFonts w:ascii="Arial" w:hAnsi="Arial" w:cs="Arial"/>
          <w:sz w:val="14"/>
          <w:szCs w:val="14"/>
        </w:rPr>
      </w:pPr>
      <w:r w:rsidRPr="005569E5">
        <w:rPr>
          <w:rFonts w:ascii="Arial" w:hAnsi="Arial" w:cs="Arial"/>
          <w:sz w:val="14"/>
          <w:szCs w:val="14"/>
        </w:rPr>
        <w:t>No warrant has been issued, authorizing the Personal Data Protection Commissioner of Malaysia (or any of its officers, employees or agents) to enter any of the possession of me/us for the purpose of, inter alia, searching them or seizing any document</w:t>
      </w:r>
      <w:r w:rsidR="009E0DF4">
        <w:rPr>
          <w:rFonts w:ascii="Arial" w:hAnsi="Arial" w:cs="Arial"/>
          <w:sz w:val="14"/>
          <w:szCs w:val="14"/>
        </w:rPr>
        <w:t>s or other material found there;</w:t>
      </w:r>
    </w:p>
    <w:p w:rsidR="00087AC8" w:rsidRPr="00087AC8" w:rsidRDefault="00087AC8" w:rsidP="00087AC8">
      <w:pPr>
        <w:pStyle w:val="ListParagraph"/>
        <w:numPr>
          <w:ilvl w:val="0"/>
          <w:numId w:val="1"/>
        </w:numPr>
        <w:jc w:val="both"/>
        <w:rPr>
          <w:rFonts w:ascii="Arial" w:hAnsi="Arial" w:cs="Arial"/>
          <w:sz w:val="14"/>
          <w:szCs w:val="14"/>
        </w:rPr>
      </w:pPr>
      <w:r w:rsidRPr="00087AC8">
        <w:rPr>
          <w:rFonts w:ascii="Arial" w:hAnsi="Arial" w:cs="Arial"/>
          <w:sz w:val="14"/>
          <w:szCs w:val="14"/>
        </w:rPr>
        <w:t xml:space="preserve">agrees that GHL </w:t>
      </w:r>
      <w:proofErr w:type="spellStart"/>
      <w:r w:rsidRPr="00087AC8">
        <w:rPr>
          <w:rFonts w:ascii="Arial" w:hAnsi="Arial" w:cs="Arial"/>
          <w:sz w:val="14"/>
          <w:szCs w:val="14"/>
        </w:rPr>
        <w:t>ePayments</w:t>
      </w:r>
      <w:proofErr w:type="spellEnd"/>
      <w:r w:rsidRPr="00087AC8">
        <w:rPr>
          <w:rFonts w:ascii="Arial" w:hAnsi="Arial" w:cs="Arial"/>
          <w:sz w:val="14"/>
          <w:szCs w:val="14"/>
        </w:rPr>
        <w:t xml:space="preserve"> </w:t>
      </w:r>
      <w:proofErr w:type="spellStart"/>
      <w:r w:rsidRPr="00087AC8">
        <w:rPr>
          <w:rFonts w:ascii="Arial" w:hAnsi="Arial" w:cs="Arial"/>
          <w:sz w:val="14"/>
          <w:szCs w:val="14"/>
        </w:rPr>
        <w:t>Sdn</w:t>
      </w:r>
      <w:proofErr w:type="spellEnd"/>
      <w:r w:rsidRPr="00087AC8">
        <w:rPr>
          <w:rFonts w:ascii="Arial" w:hAnsi="Arial" w:cs="Arial"/>
          <w:sz w:val="14"/>
          <w:szCs w:val="14"/>
        </w:rPr>
        <w:t xml:space="preserve"> </w:t>
      </w:r>
      <w:proofErr w:type="spellStart"/>
      <w:r w:rsidRPr="00087AC8">
        <w:rPr>
          <w:rFonts w:ascii="Arial" w:hAnsi="Arial" w:cs="Arial"/>
          <w:sz w:val="14"/>
          <w:szCs w:val="14"/>
        </w:rPr>
        <w:t>Bhd</w:t>
      </w:r>
      <w:proofErr w:type="spellEnd"/>
      <w:r w:rsidR="009462FA">
        <w:rPr>
          <w:rFonts w:ascii="Arial" w:hAnsi="Arial" w:cs="Arial"/>
          <w:sz w:val="14"/>
          <w:szCs w:val="14"/>
        </w:rPr>
        <w:t xml:space="preserve"> and its related companies</w:t>
      </w:r>
      <w:r w:rsidRPr="00087AC8">
        <w:rPr>
          <w:rFonts w:ascii="Arial" w:hAnsi="Arial" w:cs="Arial"/>
          <w:sz w:val="14"/>
          <w:szCs w:val="14"/>
        </w:rPr>
        <w:t xml:space="preserve"> may forward now and at any future time the data of the Sponsored Merchant’s business entity, authorized signatories, directors, partners, owners and key personnel of the company/business to credit bureaus that may include (but not limited to) Central Credit Reference Information System (CCRIS), Credit Tip Off Service (CTOS), RAM Credit Information (RAMCI) and Credit Bureau Malaysia (CBM) for credit checks and credit listing that may include trade reference listing for purposes such as opening of account; credit evaluation; credit/account review; credit/account monitoring; debt recovery purposes; legal actions feed; scoring solutions; legal documentation and/or action consented to a contract of facility granted. GHL </w:t>
      </w:r>
      <w:proofErr w:type="spellStart"/>
      <w:r w:rsidRPr="00087AC8">
        <w:rPr>
          <w:rFonts w:ascii="Arial" w:hAnsi="Arial" w:cs="Arial"/>
          <w:sz w:val="14"/>
          <w:szCs w:val="14"/>
        </w:rPr>
        <w:t>ePayments</w:t>
      </w:r>
      <w:proofErr w:type="spellEnd"/>
      <w:r w:rsidRPr="00087AC8">
        <w:rPr>
          <w:rFonts w:ascii="Arial" w:hAnsi="Arial" w:cs="Arial"/>
          <w:sz w:val="14"/>
          <w:szCs w:val="14"/>
        </w:rPr>
        <w:t xml:space="preserve"> </w:t>
      </w:r>
      <w:proofErr w:type="spellStart"/>
      <w:r w:rsidRPr="00087AC8">
        <w:rPr>
          <w:rFonts w:ascii="Arial" w:hAnsi="Arial" w:cs="Arial"/>
          <w:sz w:val="14"/>
          <w:szCs w:val="14"/>
        </w:rPr>
        <w:t>Sdn</w:t>
      </w:r>
      <w:proofErr w:type="spellEnd"/>
      <w:r w:rsidRPr="00087AC8">
        <w:rPr>
          <w:rFonts w:ascii="Arial" w:hAnsi="Arial" w:cs="Arial"/>
          <w:sz w:val="14"/>
          <w:szCs w:val="14"/>
        </w:rPr>
        <w:t xml:space="preserve"> </w:t>
      </w:r>
      <w:proofErr w:type="spellStart"/>
      <w:r w:rsidRPr="00087AC8">
        <w:rPr>
          <w:rFonts w:ascii="Arial" w:hAnsi="Arial" w:cs="Arial"/>
          <w:sz w:val="14"/>
          <w:szCs w:val="14"/>
        </w:rPr>
        <w:t>Bhd</w:t>
      </w:r>
      <w:proofErr w:type="spellEnd"/>
      <w:r w:rsidRPr="00087AC8">
        <w:rPr>
          <w:rFonts w:ascii="Arial" w:hAnsi="Arial" w:cs="Arial"/>
          <w:sz w:val="14"/>
          <w:szCs w:val="14"/>
        </w:rPr>
        <w:t xml:space="preserve"> </w:t>
      </w:r>
      <w:r w:rsidR="009462FA">
        <w:rPr>
          <w:rFonts w:ascii="Arial" w:hAnsi="Arial" w:cs="Arial"/>
          <w:sz w:val="14"/>
          <w:szCs w:val="14"/>
        </w:rPr>
        <w:t xml:space="preserve">and its related companies </w:t>
      </w:r>
      <w:r w:rsidRPr="00087AC8">
        <w:rPr>
          <w:rFonts w:ascii="Arial" w:hAnsi="Arial" w:cs="Arial"/>
          <w:sz w:val="14"/>
          <w:szCs w:val="14"/>
        </w:rPr>
        <w:t>may also disclose any information including the conduct of the business account including its authorized signatories, directors, partners, owners and key personnel of the company/business to credit bureaus at any time.</w:t>
      </w:r>
    </w:p>
    <w:p w:rsidR="00377AE4" w:rsidRPr="0042269C" w:rsidRDefault="00377AE4" w:rsidP="00377AE4">
      <w:pPr>
        <w:autoSpaceDE w:val="0"/>
        <w:autoSpaceDN w:val="0"/>
        <w:adjustRightInd w:val="0"/>
        <w:ind w:left="-709"/>
        <w:rPr>
          <w:rFonts w:ascii="Arial" w:eastAsiaTheme="minorHAnsi" w:hAnsi="Arial" w:cs="Arial"/>
          <w:color w:val="000000"/>
          <w:sz w:val="16"/>
          <w:szCs w:val="16"/>
          <w:lang w:eastAsia="en-US"/>
        </w:rPr>
      </w:pPr>
    </w:p>
    <w:p w:rsidR="00377AE4" w:rsidRDefault="00377AE4" w:rsidP="00377AE4">
      <w:pPr>
        <w:autoSpaceDE w:val="0"/>
        <w:autoSpaceDN w:val="0"/>
        <w:adjustRightInd w:val="0"/>
        <w:ind w:left="-709"/>
        <w:rPr>
          <w:rFonts w:ascii="Arial" w:eastAsiaTheme="minorHAnsi" w:hAnsi="Arial" w:cs="Arial"/>
          <w:b/>
          <w:color w:val="000000"/>
          <w:sz w:val="20"/>
          <w:szCs w:val="20"/>
          <w:lang w:val="en-MY" w:eastAsia="en-US"/>
        </w:rPr>
      </w:pPr>
      <w:r w:rsidRPr="00B967B2">
        <w:rPr>
          <w:rFonts w:ascii="Arial" w:eastAsiaTheme="minorHAnsi" w:hAnsi="Arial" w:cs="Arial"/>
          <w:b/>
          <w:color w:val="000000"/>
          <w:sz w:val="20"/>
          <w:szCs w:val="20"/>
          <w:lang w:val="en-MY" w:eastAsia="en-US"/>
        </w:rPr>
        <w:t>Agreed and accepted by:</w:t>
      </w:r>
    </w:p>
    <w:tbl>
      <w:tblPr>
        <w:tblStyle w:val="TableGrid"/>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8"/>
        <w:gridCol w:w="3685"/>
        <w:gridCol w:w="2693"/>
      </w:tblGrid>
      <w:tr w:rsidR="00B967B2" w:rsidTr="00B967B2">
        <w:tc>
          <w:tcPr>
            <w:tcW w:w="4078" w:type="dxa"/>
          </w:tcPr>
          <w:p w:rsidR="00C550D3" w:rsidRDefault="00C550D3" w:rsidP="00B967B2">
            <w:pPr>
              <w:pBdr>
                <w:bottom w:val="single" w:sz="12" w:space="1" w:color="auto"/>
              </w:pBdr>
              <w:autoSpaceDE w:val="0"/>
              <w:autoSpaceDN w:val="0"/>
              <w:adjustRightInd w:val="0"/>
              <w:jc w:val="center"/>
              <w:rPr>
                <w:rFonts w:ascii="Arial" w:eastAsiaTheme="minorHAnsi" w:hAnsi="Arial" w:cs="Arial"/>
                <w:color w:val="000000"/>
                <w:sz w:val="16"/>
                <w:szCs w:val="16"/>
                <w:lang w:val="en-MY" w:eastAsia="en-US"/>
              </w:rPr>
            </w:pPr>
          </w:p>
          <w:p w:rsidR="00C550D3" w:rsidRPr="00AC64E8" w:rsidRDefault="00C550D3" w:rsidP="00B967B2">
            <w:pPr>
              <w:pBdr>
                <w:bottom w:val="single" w:sz="12" w:space="1" w:color="auto"/>
              </w:pBdr>
              <w:autoSpaceDE w:val="0"/>
              <w:autoSpaceDN w:val="0"/>
              <w:adjustRightInd w:val="0"/>
              <w:jc w:val="center"/>
              <w:rPr>
                <w:rFonts w:ascii="Arial" w:eastAsiaTheme="minorHAnsi" w:hAnsi="Arial" w:cs="Arial"/>
                <w:color w:val="000000"/>
                <w:sz w:val="16"/>
                <w:szCs w:val="16"/>
                <w:lang w:val="en-MY" w:eastAsia="en-US"/>
              </w:rPr>
            </w:pPr>
          </w:p>
          <w:p w:rsidR="00B967B2" w:rsidRPr="00AC64E8" w:rsidRDefault="00B967B2" w:rsidP="00B967B2">
            <w:pPr>
              <w:pBdr>
                <w:bottom w:val="single" w:sz="12" w:space="1" w:color="auto"/>
              </w:pBdr>
              <w:autoSpaceDE w:val="0"/>
              <w:autoSpaceDN w:val="0"/>
              <w:adjustRightInd w:val="0"/>
              <w:jc w:val="center"/>
              <w:rPr>
                <w:rFonts w:ascii="Arial" w:eastAsiaTheme="minorHAnsi" w:hAnsi="Arial" w:cs="Arial"/>
                <w:color w:val="000000"/>
                <w:sz w:val="16"/>
                <w:szCs w:val="16"/>
                <w:lang w:val="en-MY" w:eastAsia="en-US"/>
              </w:rPr>
            </w:pPr>
          </w:p>
          <w:p w:rsidR="00B967B2" w:rsidRPr="00AC64E8" w:rsidRDefault="00B967B2" w:rsidP="00B967B2">
            <w:pPr>
              <w:autoSpaceDE w:val="0"/>
              <w:autoSpaceDN w:val="0"/>
              <w:adjustRightInd w:val="0"/>
              <w:jc w:val="center"/>
              <w:rPr>
                <w:rFonts w:ascii="Arial" w:eastAsiaTheme="minorHAnsi" w:hAnsi="Arial" w:cs="Arial"/>
                <w:color w:val="000000"/>
                <w:sz w:val="16"/>
                <w:szCs w:val="16"/>
                <w:lang w:val="en-MY" w:eastAsia="en-US"/>
              </w:rPr>
            </w:pPr>
            <w:r w:rsidRPr="00AC64E8">
              <w:rPr>
                <w:rFonts w:ascii="Arial" w:eastAsiaTheme="minorHAnsi" w:hAnsi="Arial" w:cs="Arial"/>
                <w:color w:val="000000"/>
                <w:sz w:val="16"/>
                <w:szCs w:val="16"/>
                <w:lang w:val="en-MY" w:eastAsia="en-US"/>
              </w:rPr>
              <w:t>Authorized Signature</w:t>
            </w:r>
          </w:p>
        </w:tc>
        <w:tc>
          <w:tcPr>
            <w:tcW w:w="3685" w:type="dxa"/>
          </w:tcPr>
          <w:p w:rsidR="00B967B2" w:rsidRPr="00AC64E8" w:rsidRDefault="00B967B2" w:rsidP="00B967B2">
            <w:pPr>
              <w:autoSpaceDE w:val="0"/>
              <w:autoSpaceDN w:val="0"/>
              <w:adjustRightInd w:val="0"/>
              <w:jc w:val="center"/>
              <w:rPr>
                <w:rFonts w:ascii="Arial" w:eastAsiaTheme="minorHAnsi" w:hAnsi="Arial" w:cs="Arial"/>
                <w:color w:val="000000"/>
                <w:sz w:val="16"/>
                <w:szCs w:val="16"/>
                <w:lang w:val="en-MY" w:eastAsia="en-US"/>
              </w:rPr>
            </w:pPr>
          </w:p>
          <w:p w:rsidR="00C550D3" w:rsidRDefault="00C550D3" w:rsidP="00B967B2">
            <w:pPr>
              <w:pBdr>
                <w:bottom w:val="single" w:sz="12" w:space="1" w:color="auto"/>
              </w:pBdr>
              <w:autoSpaceDE w:val="0"/>
              <w:autoSpaceDN w:val="0"/>
              <w:adjustRightInd w:val="0"/>
              <w:jc w:val="center"/>
              <w:rPr>
                <w:rFonts w:ascii="Arial" w:eastAsiaTheme="minorHAnsi" w:hAnsi="Arial" w:cs="Arial"/>
                <w:color w:val="000000"/>
                <w:sz w:val="16"/>
                <w:szCs w:val="16"/>
                <w:lang w:val="en-MY" w:eastAsia="en-US"/>
              </w:rPr>
            </w:pPr>
          </w:p>
          <w:p w:rsidR="00C550D3" w:rsidRPr="00AC64E8" w:rsidRDefault="00C550D3" w:rsidP="00B967B2">
            <w:pPr>
              <w:pBdr>
                <w:bottom w:val="single" w:sz="12" w:space="1" w:color="auto"/>
              </w:pBdr>
              <w:autoSpaceDE w:val="0"/>
              <w:autoSpaceDN w:val="0"/>
              <w:adjustRightInd w:val="0"/>
              <w:jc w:val="center"/>
              <w:rPr>
                <w:rFonts w:ascii="Arial" w:eastAsiaTheme="minorHAnsi" w:hAnsi="Arial" w:cs="Arial"/>
                <w:color w:val="000000"/>
                <w:sz w:val="16"/>
                <w:szCs w:val="16"/>
                <w:lang w:val="en-MY" w:eastAsia="en-US"/>
              </w:rPr>
            </w:pPr>
          </w:p>
          <w:p w:rsidR="00B967B2" w:rsidRPr="00AC64E8" w:rsidRDefault="00B967B2" w:rsidP="00B967B2">
            <w:pPr>
              <w:autoSpaceDE w:val="0"/>
              <w:autoSpaceDN w:val="0"/>
              <w:adjustRightInd w:val="0"/>
              <w:jc w:val="center"/>
              <w:rPr>
                <w:rFonts w:ascii="Arial" w:eastAsiaTheme="minorHAnsi" w:hAnsi="Arial" w:cs="Arial"/>
                <w:color w:val="000000"/>
                <w:sz w:val="16"/>
                <w:szCs w:val="16"/>
                <w:lang w:val="en-MY" w:eastAsia="en-US"/>
              </w:rPr>
            </w:pPr>
            <w:r w:rsidRPr="00AC64E8">
              <w:rPr>
                <w:rFonts w:ascii="Arial" w:eastAsiaTheme="minorHAnsi" w:hAnsi="Arial" w:cs="Arial"/>
                <w:color w:val="000000"/>
                <w:sz w:val="16"/>
                <w:szCs w:val="16"/>
                <w:lang w:val="en-MY" w:eastAsia="en-US"/>
              </w:rPr>
              <w:t>Company Stamp</w:t>
            </w:r>
          </w:p>
        </w:tc>
        <w:tc>
          <w:tcPr>
            <w:tcW w:w="2693" w:type="dxa"/>
          </w:tcPr>
          <w:p w:rsidR="00B967B2" w:rsidRDefault="00B967B2" w:rsidP="00B967B2">
            <w:pPr>
              <w:autoSpaceDE w:val="0"/>
              <w:autoSpaceDN w:val="0"/>
              <w:adjustRightInd w:val="0"/>
              <w:jc w:val="center"/>
              <w:rPr>
                <w:rFonts w:ascii="Arial" w:eastAsiaTheme="minorHAnsi" w:hAnsi="Arial" w:cs="Arial"/>
                <w:color w:val="000000"/>
                <w:sz w:val="16"/>
                <w:szCs w:val="16"/>
                <w:lang w:val="en-MY" w:eastAsia="en-US"/>
              </w:rPr>
            </w:pPr>
          </w:p>
          <w:p w:rsidR="00C550D3" w:rsidRPr="00AC64E8" w:rsidRDefault="00C550D3" w:rsidP="00B967B2">
            <w:pPr>
              <w:autoSpaceDE w:val="0"/>
              <w:autoSpaceDN w:val="0"/>
              <w:adjustRightInd w:val="0"/>
              <w:jc w:val="center"/>
              <w:rPr>
                <w:rFonts w:ascii="Arial" w:eastAsiaTheme="minorHAnsi" w:hAnsi="Arial" w:cs="Arial"/>
                <w:color w:val="000000"/>
                <w:sz w:val="16"/>
                <w:szCs w:val="16"/>
                <w:lang w:val="en-MY" w:eastAsia="en-US"/>
              </w:rPr>
            </w:pPr>
          </w:p>
          <w:p w:rsidR="00B967B2" w:rsidRPr="00AC64E8" w:rsidRDefault="00B967B2" w:rsidP="00B967B2">
            <w:pPr>
              <w:pBdr>
                <w:bottom w:val="single" w:sz="12" w:space="1" w:color="auto"/>
              </w:pBdr>
              <w:autoSpaceDE w:val="0"/>
              <w:autoSpaceDN w:val="0"/>
              <w:adjustRightInd w:val="0"/>
              <w:jc w:val="center"/>
              <w:rPr>
                <w:rFonts w:ascii="Arial" w:eastAsiaTheme="minorHAnsi" w:hAnsi="Arial" w:cs="Arial"/>
                <w:color w:val="000000"/>
                <w:sz w:val="16"/>
                <w:szCs w:val="16"/>
                <w:lang w:val="en-MY" w:eastAsia="en-US"/>
              </w:rPr>
            </w:pPr>
          </w:p>
          <w:p w:rsidR="00B967B2" w:rsidRPr="00AC64E8" w:rsidRDefault="00B967B2" w:rsidP="00B967B2">
            <w:pPr>
              <w:autoSpaceDE w:val="0"/>
              <w:autoSpaceDN w:val="0"/>
              <w:adjustRightInd w:val="0"/>
              <w:jc w:val="center"/>
              <w:rPr>
                <w:rFonts w:ascii="Arial" w:eastAsiaTheme="minorHAnsi" w:hAnsi="Arial" w:cs="Arial"/>
                <w:color w:val="000000"/>
                <w:sz w:val="16"/>
                <w:szCs w:val="16"/>
                <w:lang w:val="en-MY" w:eastAsia="en-US"/>
              </w:rPr>
            </w:pPr>
            <w:r w:rsidRPr="00AC64E8">
              <w:rPr>
                <w:rFonts w:ascii="Arial" w:eastAsiaTheme="minorHAnsi" w:hAnsi="Arial" w:cs="Arial"/>
                <w:color w:val="000000"/>
                <w:sz w:val="16"/>
                <w:szCs w:val="16"/>
                <w:lang w:val="en-MY" w:eastAsia="en-US"/>
              </w:rPr>
              <w:t>Date</w:t>
            </w:r>
          </w:p>
        </w:tc>
      </w:tr>
    </w:tbl>
    <w:p w:rsidR="00377AE4" w:rsidRPr="00544B08" w:rsidRDefault="002E7D9B" w:rsidP="001E0407">
      <w:pPr>
        <w:autoSpaceDE w:val="0"/>
        <w:autoSpaceDN w:val="0"/>
        <w:adjustRightInd w:val="0"/>
        <w:ind w:left="-709"/>
        <w:rPr>
          <w:rFonts w:ascii="Arial" w:eastAsiaTheme="minorHAnsi" w:hAnsi="Arial" w:cs="Arial"/>
          <w:color w:val="000000"/>
          <w:sz w:val="16"/>
          <w:szCs w:val="16"/>
          <w:lang w:val="en-MY" w:eastAsia="en-US"/>
        </w:rPr>
      </w:pPr>
      <w:r w:rsidRPr="00544B08">
        <w:rPr>
          <w:rFonts w:ascii="Arial" w:eastAsiaTheme="minorHAnsi" w:hAnsi="Arial" w:cs="Arial"/>
          <w:color w:val="000000"/>
          <w:sz w:val="16"/>
          <w:szCs w:val="16"/>
          <w:lang w:val="en-MY" w:eastAsia="en-US"/>
        </w:rPr>
        <w:t>Name:</w:t>
      </w:r>
    </w:p>
    <w:p w:rsidR="00323AEB" w:rsidRPr="00544B08" w:rsidRDefault="002E7D9B" w:rsidP="001E0407">
      <w:pPr>
        <w:autoSpaceDE w:val="0"/>
        <w:autoSpaceDN w:val="0"/>
        <w:adjustRightInd w:val="0"/>
        <w:ind w:left="-709"/>
        <w:rPr>
          <w:rFonts w:ascii="Arial" w:eastAsiaTheme="minorHAnsi" w:hAnsi="Arial" w:cs="Arial"/>
          <w:color w:val="000000"/>
          <w:sz w:val="16"/>
          <w:szCs w:val="16"/>
          <w:lang w:val="en-MY" w:eastAsia="en-US"/>
        </w:rPr>
      </w:pPr>
      <w:r w:rsidRPr="00544B08">
        <w:rPr>
          <w:rFonts w:ascii="Arial" w:eastAsiaTheme="minorHAnsi" w:hAnsi="Arial" w:cs="Arial"/>
          <w:color w:val="000000"/>
          <w:sz w:val="16"/>
          <w:szCs w:val="16"/>
          <w:lang w:val="en-MY" w:eastAsia="en-US"/>
        </w:rPr>
        <w:t>Designation:</w:t>
      </w:r>
    </w:p>
    <w:p w:rsidR="00F74CBD" w:rsidRDefault="00F74CBD" w:rsidP="00721E77">
      <w:pPr>
        <w:autoSpaceDE w:val="0"/>
        <w:autoSpaceDN w:val="0"/>
        <w:adjustRightInd w:val="0"/>
        <w:jc w:val="center"/>
        <w:rPr>
          <w:rFonts w:ascii="Arial" w:eastAsiaTheme="minorHAnsi" w:hAnsi="Arial" w:cs="Arial"/>
          <w:b/>
          <w:bCs/>
          <w:color w:val="000000"/>
          <w:sz w:val="20"/>
          <w:szCs w:val="20"/>
          <w:lang w:val="en-MY" w:eastAsia="en-US"/>
        </w:rPr>
      </w:pPr>
    </w:p>
    <w:p w:rsidR="00DD6C88" w:rsidRDefault="00DD6C88" w:rsidP="00721E77">
      <w:pPr>
        <w:autoSpaceDE w:val="0"/>
        <w:autoSpaceDN w:val="0"/>
        <w:adjustRightInd w:val="0"/>
        <w:jc w:val="center"/>
        <w:rPr>
          <w:rFonts w:ascii="Arial" w:eastAsiaTheme="minorHAnsi" w:hAnsi="Arial" w:cs="Arial"/>
          <w:b/>
          <w:bCs/>
          <w:color w:val="000000"/>
          <w:sz w:val="20"/>
          <w:szCs w:val="20"/>
          <w:lang w:val="en-MY" w:eastAsia="en-US"/>
        </w:rPr>
      </w:pPr>
    </w:p>
    <w:p w:rsidR="00DD6C88" w:rsidRDefault="00DD6C88" w:rsidP="00721E77">
      <w:pPr>
        <w:autoSpaceDE w:val="0"/>
        <w:autoSpaceDN w:val="0"/>
        <w:adjustRightInd w:val="0"/>
        <w:jc w:val="center"/>
        <w:rPr>
          <w:rFonts w:ascii="Arial" w:eastAsiaTheme="minorHAnsi" w:hAnsi="Arial" w:cs="Arial"/>
          <w:b/>
          <w:bCs/>
          <w:color w:val="000000"/>
          <w:sz w:val="20"/>
          <w:szCs w:val="20"/>
          <w:lang w:val="en-MY" w:eastAsia="en-US"/>
        </w:rPr>
      </w:pPr>
    </w:p>
    <w:p w:rsidR="00DD6C88" w:rsidRDefault="00DD6C88" w:rsidP="00721E77">
      <w:pPr>
        <w:autoSpaceDE w:val="0"/>
        <w:autoSpaceDN w:val="0"/>
        <w:adjustRightInd w:val="0"/>
        <w:jc w:val="center"/>
        <w:rPr>
          <w:rFonts w:ascii="Arial" w:eastAsiaTheme="minorHAnsi" w:hAnsi="Arial" w:cs="Arial"/>
          <w:b/>
          <w:bCs/>
          <w:color w:val="000000"/>
          <w:sz w:val="20"/>
          <w:szCs w:val="20"/>
          <w:lang w:val="en-MY" w:eastAsia="en-US"/>
        </w:rPr>
      </w:pPr>
    </w:p>
    <w:tbl>
      <w:tblPr>
        <w:tblStyle w:val="TableGrid"/>
        <w:tblW w:w="10456" w:type="dxa"/>
        <w:tblInd w:w="-709" w:type="dxa"/>
        <w:tblLook w:val="04A0" w:firstRow="1" w:lastRow="0" w:firstColumn="1" w:lastColumn="0" w:noHBand="0" w:noVBand="1"/>
      </w:tblPr>
      <w:tblGrid>
        <w:gridCol w:w="10456"/>
      </w:tblGrid>
      <w:tr w:rsidR="00C954DC" w:rsidRPr="00D15D31" w:rsidTr="00F3125C">
        <w:tc>
          <w:tcPr>
            <w:tcW w:w="10348" w:type="dxa"/>
            <w:shd w:val="clear" w:color="auto" w:fill="0070C0"/>
          </w:tcPr>
          <w:p w:rsidR="00C954DC" w:rsidRPr="00D15D31" w:rsidRDefault="00C954DC" w:rsidP="00F3125C">
            <w:pPr>
              <w:jc w:val="center"/>
              <w:rPr>
                <w:rFonts w:ascii="Arial" w:hAnsi="Arial" w:cs="Arial"/>
                <w:b/>
                <w:color w:val="FFFFFF" w:themeColor="background1"/>
                <w:sz w:val="20"/>
                <w:szCs w:val="20"/>
              </w:rPr>
            </w:pPr>
            <w:r>
              <w:rPr>
                <w:rFonts w:ascii="Arial" w:hAnsi="Arial" w:cs="Arial"/>
                <w:b/>
                <w:color w:val="FFFFFF" w:themeColor="background1"/>
                <w:sz w:val="20"/>
                <w:szCs w:val="20"/>
              </w:rPr>
              <w:lastRenderedPageBreak/>
              <w:t>SPONSORED MERCHANT SERVICES AGREEMENT</w:t>
            </w:r>
          </w:p>
        </w:tc>
      </w:tr>
      <w:tr w:rsidR="00C954DC" w:rsidRPr="00E25169" w:rsidTr="00F3125C">
        <w:trPr>
          <w:trHeight w:val="470"/>
        </w:trPr>
        <w:tc>
          <w:tcPr>
            <w:tcW w:w="10348" w:type="dxa"/>
            <w:tcBorders>
              <w:right w:val="single" w:sz="4" w:space="0" w:color="auto"/>
            </w:tcBorders>
          </w:tcPr>
          <w:p w:rsidR="00C954DC" w:rsidRPr="00E25169" w:rsidRDefault="00C954DC" w:rsidP="00F3125C">
            <w:pPr>
              <w:jc w:val="both"/>
              <w:rPr>
                <w:rFonts w:ascii="Arial" w:hAnsi="Arial" w:cs="Arial"/>
                <w:sz w:val="16"/>
                <w:szCs w:val="16"/>
              </w:rPr>
            </w:pPr>
          </w:p>
          <w:p w:rsidR="00C954DC" w:rsidRPr="001A153C" w:rsidRDefault="00C954DC" w:rsidP="00F3125C">
            <w:pPr>
              <w:pStyle w:val="Heading1"/>
              <w:spacing w:before="0"/>
              <w:jc w:val="both"/>
              <w:outlineLvl w:val="0"/>
              <w:rPr>
                <w:rFonts w:ascii="Arial" w:hAnsi="Arial" w:cs="Arial"/>
                <w:bCs w:val="0"/>
                <w:color w:val="000000" w:themeColor="text1"/>
                <w:sz w:val="16"/>
                <w:szCs w:val="16"/>
              </w:rPr>
            </w:pPr>
            <w:bookmarkStart w:id="0" w:name="_Toc138835121"/>
            <w:r w:rsidRPr="001A153C">
              <w:rPr>
                <w:rFonts w:ascii="Arial" w:hAnsi="Arial" w:cs="Arial"/>
                <w:bCs w:val="0"/>
                <w:color w:val="000000" w:themeColor="text1"/>
                <w:sz w:val="16"/>
                <w:szCs w:val="16"/>
              </w:rPr>
              <w:t xml:space="preserve">1. </w:t>
            </w:r>
            <w:r w:rsidRPr="001A153C">
              <w:rPr>
                <w:rFonts w:ascii="Arial" w:hAnsi="Arial" w:cs="Arial"/>
                <w:bCs w:val="0"/>
                <w:color w:val="000000" w:themeColor="text1"/>
                <w:sz w:val="16"/>
                <w:szCs w:val="16"/>
              </w:rPr>
              <w:tab/>
              <w:t>GENERAL</w:t>
            </w:r>
            <w:bookmarkEnd w:id="0"/>
          </w:p>
          <w:p w:rsidR="00C954DC" w:rsidRPr="00E25169" w:rsidRDefault="00C954DC" w:rsidP="00F3125C">
            <w:pPr>
              <w:pStyle w:val="BodyTextIndent"/>
              <w:spacing w:after="0"/>
              <w:ind w:left="720" w:hanging="720"/>
              <w:jc w:val="both"/>
              <w:rPr>
                <w:rFonts w:ascii="Arial" w:hAnsi="Arial" w:cs="Arial"/>
                <w:color w:val="000000" w:themeColor="text1"/>
                <w:sz w:val="16"/>
                <w:szCs w:val="16"/>
              </w:rPr>
            </w:pPr>
          </w:p>
          <w:p w:rsidR="00C954DC" w:rsidRDefault="00C954DC" w:rsidP="00F3125C">
            <w:pPr>
              <w:pStyle w:val="BodyTextIndent"/>
              <w:numPr>
                <w:ilvl w:val="1"/>
                <w:numId w:val="50"/>
              </w:numPr>
              <w:spacing w:after="0"/>
              <w:ind w:left="743" w:hanging="743"/>
              <w:jc w:val="both"/>
              <w:rPr>
                <w:rFonts w:ascii="Arial" w:hAnsi="Arial" w:cs="Arial"/>
                <w:color w:val="000000" w:themeColor="text1"/>
                <w:sz w:val="16"/>
                <w:szCs w:val="16"/>
              </w:rPr>
            </w:pPr>
            <w:r w:rsidRPr="00E25169">
              <w:rPr>
                <w:rFonts w:ascii="Arial" w:hAnsi="Arial" w:cs="Arial"/>
                <w:color w:val="000000" w:themeColor="text1"/>
                <w:sz w:val="16"/>
                <w:szCs w:val="16"/>
              </w:rPr>
              <w:t>This “</w:t>
            </w:r>
            <w:r w:rsidRPr="00E25169">
              <w:rPr>
                <w:rFonts w:ascii="Arial" w:hAnsi="Arial" w:cs="Arial"/>
                <w:b/>
                <w:bCs/>
                <w:color w:val="000000" w:themeColor="text1"/>
                <w:sz w:val="16"/>
                <w:szCs w:val="16"/>
              </w:rPr>
              <w:t>Agreement</w:t>
            </w:r>
            <w:r w:rsidRPr="00E25169">
              <w:rPr>
                <w:rFonts w:ascii="Arial" w:hAnsi="Arial" w:cs="Arial"/>
                <w:color w:val="000000" w:themeColor="text1"/>
                <w:sz w:val="16"/>
                <w:szCs w:val="16"/>
              </w:rPr>
              <w:t xml:space="preserve">” </w:t>
            </w:r>
            <w:r>
              <w:rPr>
                <w:rFonts w:ascii="Arial" w:hAnsi="Arial" w:cs="Arial"/>
                <w:color w:val="000000" w:themeColor="text1"/>
                <w:sz w:val="16"/>
                <w:szCs w:val="16"/>
              </w:rPr>
              <w:t>is made between the company as registered in the Sponsored Merchant Application Form (hereinafter called the “</w:t>
            </w:r>
            <w:r w:rsidRPr="00D05BDD">
              <w:rPr>
                <w:rFonts w:ascii="Arial" w:hAnsi="Arial" w:cs="Arial"/>
                <w:b/>
                <w:color w:val="000000" w:themeColor="text1"/>
                <w:sz w:val="16"/>
                <w:szCs w:val="16"/>
              </w:rPr>
              <w:t>Sponsored</w:t>
            </w:r>
            <w:r>
              <w:rPr>
                <w:rFonts w:ascii="Arial" w:hAnsi="Arial" w:cs="Arial"/>
                <w:color w:val="000000" w:themeColor="text1"/>
                <w:sz w:val="16"/>
                <w:szCs w:val="16"/>
              </w:rPr>
              <w:t xml:space="preserve"> </w:t>
            </w:r>
            <w:r w:rsidRPr="00D05BDD">
              <w:rPr>
                <w:rFonts w:ascii="Arial" w:hAnsi="Arial" w:cs="Arial"/>
                <w:b/>
                <w:color w:val="000000" w:themeColor="text1"/>
                <w:sz w:val="16"/>
                <w:szCs w:val="16"/>
              </w:rPr>
              <w:t>Merchant</w:t>
            </w:r>
            <w:r>
              <w:rPr>
                <w:rFonts w:ascii="Arial" w:hAnsi="Arial" w:cs="Arial"/>
                <w:color w:val="000000" w:themeColor="text1"/>
                <w:sz w:val="16"/>
                <w:szCs w:val="16"/>
              </w:rPr>
              <w:t xml:space="preserve">”) and </w:t>
            </w:r>
            <w:r w:rsidRPr="00626878">
              <w:rPr>
                <w:rFonts w:ascii="Arial" w:hAnsi="Arial" w:cs="Arial"/>
                <w:b/>
                <w:color w:val="000000" w:themeColor="text1"/>
                <w:sz w:val="16"/>
                <w:szCs w:val="16"/>
              </w:rPr>
              <w:t xml:space="preserve">GHL </w:t>
            </w:r>
            <w:proofErr w:type="spellStart"/>
            <w:r w:rsidRPr="00626878">
              <w:rPr>
                <w:rFonts w:ascii="Arial" w:hAnsi="Arial" w:cs="Arial"/>
                <w:b/>
                <w:color w:val="000000" w:themeColor="text1"/>
                <w:sz w:val="16"/>
                <w:szCs w:val="16"/>
              </w:rPr>
              <w:t>ePayments</w:t>
            </w:r>
            <w:proofErr w:type="spellEnd"/>
            <w:r w:rsidRPr="00626878">
              <w:rPr>
                <w:rFonts w:ascii="Arial" w:hAnsi="Arial" w:cs="Arial"/>
                <w:b/>
                <w:color w:val="000000" w:themeColor="text1"/>
                <w:sz w:val="16"/>
                <w:szCs w:val="16"/>
              </w:rPr>
              <w:t xml:space="preserve"> </w:t>
            </w:r>
            <w:proofErr w:type="spellStart"/>
            <w:r w:rsidRPr="00626878">
              <w:rPr>
                <w:rFonts w:ascii="Arial" w:hAnsi="Arial" w:cs="Arial"/>
                <w:b/>
                <w:color w:val="000000" w:themeColor="text1"/>
                <w:sz w:val="16"/>
                <w:szCs w:val="16"/>
              </w:rPr>
              <w:t>Sdn</w:t>
            </w:r>
            <w:proofErr w:type="spellEnd"/>
            <w:r w:rsidRPr="00626878">
              <w:rPr>
                <w:rFonts w:ascii="Arial" w:hAnsi="Arial" w:cs="Arial"/>
                <w:b/>
                <w:color w:val="000000" w:themeColor="text1"/>
                <w:sz w:val="16"/>
                <w:szCs w:val="16"/>
              </w:rPr>
              <w:t xml:space="preserve"> </w:t>
            </w:r>
            <w:proofErr w:type="spellStart"/>
            <w:r w:rsidRPr="00626878">
              <w:rPr>
                <w:rFonts w:ascii="Arial" w:hAnsi="Arial" w:cs="Arial"/>
                <w:b/>
                <w:color w:val="000000" w:themeColor="text1"/>
                <w:sz w:val="16"/>
                <w:szCs w:val="16"/>
              </w:rPr>
              <w:t>Bhd</w:t>
            </w:r>
            <w:proofErr w:type="spellEnd"/>
            <w:r>
              <w:rPr>
                <w:rFonts w:ascii="Arial" w:hAnsi="Arial" w:cs="Arial"/>
                <w:color w:val="000000" w:themeColor="text1"/>
                <w:sz w:val="16"/>
                <w:szCs w:val="16"/>
              </w:rPr>
              <w:t xml:space="preserve"> (</w:t>
            </w:r>
            <w:r w:rsidRPr="00626878">
              <w:rPr>
                <w:rFonts w:ascii="Arial" w:hAnsi="Arial" w:cs="Arial"/>
                <w:b/>
                <w:color w:val="000000" w:themeColor="text1"/>
                <w:sz w:val="16"/>
                <w:szCs w:val="16"/>
              </w:rPr>
              <w:t>Company No. 1040427-M</w:t>
            </w:r>
            <w:r>
              <w:rPr>
                <w:rFonts w:ascii="Arial" w:hAnsi="Arial" w:cs="Arial"/>
                <w:color w:val="000000" w:themeColor="text1"/>
                <w:sz w:val="16"/>
                <w:szCs w:val="16"/>
              </w:rPr>
              <w:t xml:space="preserve">), a company incorporated in Malaysia, having its principal place of business of C-G-15, Block C, </w:t>
            </w:r>
            <w:proofErr w:type="spellStart"/>
            <w:r>
              <w:rPr>
                <w:rFonts w:ascii="Arial" w:hAnsi="Arial" w:cs="Arial"/>
                <w:color w:val="000000" w:themeColor="text1"/>
                <w:sz w:val="16"/>
                <w:szCs w:val="16"/>
              </w:rPr>
              <w:t>Jalan</w:t>
            </w:r>
            <w:proofErr w:type="spellEnd"/>
            <w:r>
              <w:rPr>
                <w:rFonts w:ascii="Arial" w:hAnsi="Arial" w:cs="Arial"/>
                <w:color w:val="000000" w:themeColor="text1"/>
                <w:sz w:val="16"/>
                <w:szCs w:val="16"/>
              </w:rPr>
              <w:t xml:space="preserve"> </w:t>
            </w:r>
            <w:proofErr w:type="spellStart"/>
            <w:r>
              <w:rPr>
                <w:rFonts w:ascii="Arial" w:hAnsi="Arial" w:cs="Arial"/>
                <w:color w:val="000000" w:themeColor="text1"/>
                <w:sz w:val="16"/>
                <w:szCs w:val="16"/>
              </w:rPr>
              <w:t>Dataran</w:t>
            </w:r>
            <w:proofErr w:type="spellEnd"/>
            <w:r>
              <w:rPr>
                <w:rFonts w:ascii="Arial" w:hAnsi="Arial" w:cs="Arial"/>
                <w:color w:val="000000" w:themeColor="text1"/>
                <w:sz w:val="16"/>
                <w:szCs w:val="16"/>
              </w:rPr>
              <w:t xml:space="preserve"> SD1, </w:t>
            </w:r>
            <w:proofErr w:type="spellStart"/>
            <w:r>
              <w:rPr>
                <w:rFonts w:ascii="Arial" w:hAnsi="Arial" w:cs="Arial"/>
                <w:color w:val="000000" w:themeColor="text1"/>
                <w:sz w:val="16"/>
                <w:szCs w:val="16"/>
              </w:rPr>
              <w:t>Dataran</w:t>
            </w:r>
            <w:proofErr w:type="spellEnd"/>
            <w:r>
              <w:rPr>
                <w:rFonts w:ascii="Arial" w:hAnsi="Arial" w:cs="Arial"/>
                <w:color w:val="000000" w:themeColor="text1"/>
                <w:sz w:val="16"/>
                <w:szCs w:val="16"/>
              </w:rPr>
              <w:t xml:space="preserve"> SD, PJU 9, Bandar Sri </w:t>
            </w:r>
            <w:proofErr w:type="spellStart"/>
            <w:r>
              <w:rPr>
                <w:rFonts w:ascii="Arial" w:hAnsi="Arial" w:cs="Arial"/>
                <w:color w:val="000000" w:themeColor="text1"/>
                <w:sz w:val="16"/>
                <w:szCs w:val="16"/>
              </w:rPr>
              <w:t>Damansara</w:t>
            </w:r>
            <w:proofErr w:type="spellEnd"/>
            <w:r>
              <w:rPr>
                <w:rFonts w:ascii="Arial" w:hAnsi="Arial" w:cs="Arial"/>
                <w:color w:val="000000" w:themeColor="text1"/>
                <w:sz w:val="16"/>
                <w:szCs w:val="16"/>
              </w:rPr>
              <w:t xml:space="preserve">, 52200 Kuala Lumpur, Malaysia </w:t>
            </w:r>
            <w:r>
              <w:rPr>
                <w:rFonts w:ascii="Arial" w:hAnsi="Arial" w:cs="Arial"/>
                <w:color w:val="000000" w:themeColor="text1"/>
                <w:sz w:val="16"/>
                <w:szCs w:val="16"/>
              </w:rPr>
              <w:tab/>
              <w:t>(hereinafter called the “</w:t>
            </w:r>
            <w:proofErr w:type="spellStart"/>
            <w:r w:rsidRPr="00D05BDD">
              <w:rPr>
                <w:rFonts w:ascii="Arial" w:hAnsi="Arial" w:cs="Arial"/>
                <w:b/>
                <w:color w:val="000000" w:themeColor="text1"/>
                <w:sz w:val="16"/>
                <w:szCs w:val="16"/>
              </w:rPr>
              <w:t>eGHL</w:t>
            </w:r>
            <w:proofErr w:type="spellEnd"/>
            <w:r>
              <w:rPr>
                <w:rFonts w:ascii="Arial" w:hAnsi="Arial" w:cs="Arial"/>
                <w:color w:val="000000" w:themeColor="text1"/>
                <w:sz w:val="16"/>
                <w:szCs w:val="16"/>
              </w:rPr>
              <w:t>” or “</w:t>
            </w:r>
            <w:r w:rsidRPr="00163A28">
              <w:rPr>
                <w:rFonts w:ascii="Arial" w:hAnsi="Arial" w:cs="Arial"/>
                <w:b/>
                <w:color w:val="000000" w:themeColor="text1"/>
                <w:sz w:val="16"/>
                <w:szCs w:val="16"/>
              </w:rPr>
              <w:t>Merchant</w:t>
            </w:r>
            <w:r>
              <w:rPr>
                <w:rFonts w:ascii="Arial" w:hAnsi="Arial" w:cs="Arial"/>
                <w:b/>
                <w:color w:val="000000" w:themeColor="text1"/>
                <w:sz w:val="16"/>
                <w:szCs w:val="16"/>
              </w:rPr>
              <w:t>”</w:t>
            </w:r>
            <w:r w:rsidRPr="00163A28">
              <w:rPr>
                <w:rFonts w:ascii="Arial" w:hAnsi="Arial" w:cs="Arial"/>
                <w:b/>
                <w:color w:val="000000" w:themeColor="text1"/>
                <w:sz w:val="16"/>
                <w:szCs w:val="16"/>
              </w:rPr>
              <w:t xml:space="preserve"> </w:t>
            </w:r>
            <w:r>
              <w:rPr>
                <w:rFonts w:ascii="Arial" w:hAnsi="Arial" w:cs="Arial"/>
                <w:color w:val="000000" w:themeColor="text1"/>
                <w:sz w:val="16"/>
                <w:szCs w:val="16"/>
              </w:rPr>
              <w:t>of the other part and together with Sponsored Merchant shall hereinafter be referred to as the “</w:t>
            </w:r>
            <w:r w:rsidRPr="00D05BDD">
              <w:rPr>
                <w:rFonts w:ascii="Arial" w:hAnsi="Arial" w:cs="Arial"/>
                <w:b/>
                <w:color w:val="000000" w:themeColor="text1"/>
                <w:sz w:val="16"/>
                <w:szCs w:val="16"/>
              </w:rPr>
              <w:t>Parties</w:t>
            </w:r>
            <w:r>
              <w:rPr>
                <w:rFonts w:ascii="Arial" w:hAnsi="Arial" w:cs="Arial"/>
                <w:color w:val="000000" w:themeColor="text1"/>
                <w:sz w:val="16"/>
                <w:szCs w:val="16"/>
              </w:rPr>
              <w:t>”</w:t>
            </w:r>
            <w:r w:rsidRPr="00E25169">
              <w:rPr>
                <w:rFonts w:ascii="Arial" w:hAnsi="Arial" w:cs="Arial"/>
                <w:color w:val="000000" w:themeColor="text1"/>
                <w:sz w:val="16"/>
                <w:szCs w:val="16"/>
              </w:rPr>
              <w:t>.</w:t>
            </w:r>
          </w:p>
          <w:p w:rsidR="00C954DC" w:rsidRPr="00E25169" w:rsidRDefault="00C954DC" w:rsidP="00F3125C">
            <w:pPr>
              <w:pStyle w:val="Default"/>
              <w:ind w:left="720" w:hanging="720"/>
              <w:jc w:val="both"/>
              <w:rPr>
                <w:rFonts w:ascii="Arial" w:hAnsi="Arial" w:cs="Arial"/>
                <w:color w:val="000000" w:themeColor="text1"/>
                <w:sz w:val="16"/>
                <w:szCs w:val="16"/>
                <w:lang w:eastAsia="zh-TW"/>
              </w:rPr>
            </w:pPr>
            <w:r w:rsidRPr="00E25169">
              <w:rPr>
                <w:rFonts w:ascii="Arial" w:hAnsi="Arial" w:cs="Arial"/>
                <w:color w:val="000000" w:themeColor="text1"/>
                <w:sz w:val="16"/>
                <w:szCs w:val="16"/>
              </w:rPr>
              <w:t>1.2</w:t>
            </w:r>
            <w:r w:rsidRPr="00E25169">
              <w:rPr>
                <w:rFonts w:ascii="Arial" w:hAnsi="Arial" w:cs="Arial"/>
                <w:color w:val="000000" w:themeColor="text1"/>
                <w:sz w:val="16"/>
                <w:szCs w:val="16"/>
              </w:rPr>
              <w:tab/>
              <w:t>Member is a member of Visa International, Inc. (“</w:t>
            </w:r>
            <w:r w:rsidRPr="00E25169">
              <w:rPr>
                <w:rFonts w:ascii="Arial" w:hAnsi="Arial" w:cs="Arial"/>
                <w:b/>
                <w:bCs/>
                <w:color w:val="000000" w:themeColor="text1"/>
                <w:sz w:val="16"/>
                <w:szCs w:val="16"/>
              </w:rPr>
              <w:t>Visa</w:t>
            </w:r>
            <w:r w:rsidRPr="00E25169">
              <w:rPr>
                <w:rFonts w:ascii="Arial" w:hAnsi="Arial" w:cs="Arial"/>
                <w:color w:val="000000" w:themeColor="text1"/>
                <w:sz w:val="16"/>
                <w:szCs w:val="16"/>
              </w:rPr>
              <w:t>”), MasterCard International, Inc. (“</w:t>
            </w:r>
            <w:r w:rsidRPr="00E25169">
              <w:rPr>
                <w:rFonts w:ascii="Arial" w:hAnsi="Arial" w:cs="Arial"/>
                <w:b/>
                <w:bCs/>
                <w:color w:val="000000" w:themeColor="text1"/>
                <w:sz w:val="16"/>
                <w:szCs w:val="16"/>
              </w:rPr>
              <w:t>MasterCard</w:t>
            </w:r>
            <w:r w:rsidRPr="00E25169">
              <w:rPr>
                <w:rFonts w:ascii="Arial" w:hAnsi="Arial" w:cs="Arial"/>
                <w:color w:val="000000" w:themeColor="text1"/>
                <w:sz w:val="16"/>
                <w:szCs w:val="16"/>
              </w:rPr>
              <w:t>”), JCB International Co., Ltd. (“</w:t>
            </w:r>
            <w:r w:rsidRPr="00E25169">
              <w:rPr>
                <w:rFonts w:ascii="Arial" w:hAnsi="Arial" w:cs="Arial"/>
                <w:b/>
                <w:bCs/>
                <w:color w:val="000000" w:themeColor="text1"/>
                <w:sz w:val="16"/>
                <w:szCs w:val="16"/>
              </w:rPr>
              <w:t>JCB</w:t>
            </w:r>
            <w:r w:rsidRPr="00E25169">
              <w:rPr>
                <w:rFonts w:ascii="Arial" w:hAnsi="Arial" w:cs="Arial"/>
                <w:color w:val="000000" w:themeColor="text1"/>
                <w:sz w:val="16"/>
                <w:szCs w:val="16"/>
              </w:rPr>
              <w:t>”), and any other card associations as may be specified by Processor from time to time (including their respective successors and assigns, collectively, the “</w:t>
            </w:r>
            <w:r w:rsidRPr="00E25169">
              <w:rPr>
                <w:rFonts w:ascii="Arial" w:hAnsi="Arial" w:cs="Arial"/>
                <w:b/>
                <w:bCs/>
                <w:color w:val="000000" w:themeColor="text1"/>
                <w:sz w:val="16"/>
                <w:szCs w:val="16"/>
              </w:rPr>
              <w:t>Card Associations</w:t>
            </w:r>
            <w:r>
              <w:rPr>
                <w:rFonts w:ascii="Arial" w:hAnsi="Arial" w:cs="Arial"/>
                <w:color w:val="000000" w:themeColor="text1"/>
                <w:sz w:val="16"/>
                <w:szCs w:val="16"/>
              </w:rPr>
              <w:t>”</w:t>
            </w:r>
            <w:r w:rsidRPr="00E25169">
              <w:rPr>
                <w:rFonts w:ascii="Arial" w:hAnsi="Arial" w:cs="Arial"/>
                <w:color w:val="000000" w:themeColor="text1"/>
                <w:sz w:val="16"/>
                <w:szCs w:val="16"/>
              </w:rPr>
              <w:t xml:space="preserve">. Processor is a registered independent sales organization, a member service provider or a third party processor of each Card Association as may be necessary to perform services under this Agreement. </w:t>
            </w:r>
            <w:r w:rsidRPr="003E040D">
              <w:rPr>
                <w:rFonts w:ascii="Arial" w:hAnsi="Arial" w:cs="Arial"/>
                <w:b/>
                <w:color w:val="000000" w:themeColor="text1"/>
                <w:sz w:val="16"/>
                <w:szCs w:val="16"/>
              </w:rPr>
              <w:t>Merchant</w:t>
            </w:r>
            <w:r w:rsidRPr="00E25169">
              <w:rPr>
                <w:rFonts w:ascii="Arial" w:hAnsi="Arial" w:cs="Arial"/>
                <w:color w:val="000000" w:themeColor="text1"/>
                <w:sz w:val="16"/>
                <w:szCs w:val="16"/>
              </w:rPr>
              <w:t xml:space="preserve"> is </w:t>
            </w:r>
            <w:proofErr w:type="spellStart"/>
            <w:r>
              <w:rPr>
                <w:rFonts w:ascii="Arial" w:hAnsi="Arial" w:cs="Arial"/>
                <w:color w:val="000000" w:themeColor="text1"/>
                <w:sz w:val="16"/>
                <w:szCs w:val="16"/>
              </w:rPr>
              <w:t>e</w:t>
            </w:r>
            <w:r w:rsidRPr="00E25169">
              <w:rPr>
                <w:rFonts w:ascii="Arial" w:hAnsi="Arial" w:cs="Arial"/>
                <w:color w:val="000000" w:themeColor="text1"/>
                <w:sz w:val="16"/>
                <w:szCs w:val="16"/>
              </w:rPr>
              <w:t>GHL</w:t>
            </w:r>
            <w:proofErr w:type="spellEnd"/>
            <w:r w:rsidRPr="00E25169">
              <w:rPr>
                <w:rFonts w:ascii="Arial" w:hAnsi="Arial" w:cs="Arial"/>
                <w:color w:val="000000" w:themeColor="text1"/>
                <w:sz w:val="16"/>
                <w:szCs w:val="16"/>
              </w:rPr>
              <w:t xml:space="preserve"> and </w:t>
            </w:r>
            <w:r w:rsidRPr="003E040D">
              <w:rPr>
                <w:rFonts w:ascii="Arial" w:hAnsi="Arial" w:cs="Arial"/>
                <w:b/>
                <w:color w:val="000000" w:themeColor="text1"/>
                <w:sz w:val="16"/>
                <w:szCs w:val="16"/>
              </w:rPr>
              <w:t>Sponsored Merchant</w:t>
            </w:r>
            <w:r w:rsidRPr="00E25169">
              <w:rPr>
                <w:rFonts w:ascii="Arial" w:hAnsi="Arial" w:cs="Arial"/>
                <w:color w:val="000000" w:themeColor="text1"/>
                <w:sz w:val="16"/>
                <w:szCs w:val="16"/>
              </w:rPr>
              <w:t xml:space="preserve"> is </w:t>
            </w:r>
            <w:proofErr w:type="gramStart"/>
            <w:r w:rsidRPr="00E25169">
              <w:rPr>
                <w:rFonts w:ascii="Arial" w:hAnsi="Arial" w:cs="Arial"/>
                <w:color w:val="000000" w:themeColor="text1"/>
                <w:sz w:val="16"/>
                <w:szCs w:val="16"/>
              </w:rPr>
              <w:t>merchant</w:t>
            </w:r>
            <w:proofErr w:type="gramEnd"/>
            <w:r w:rsidRPr="00E25169">
              <w:rPr>
                <w:rFonts w:ascii="Arial" w:hAnsi="Arial" w:cs="Arial"/>
                <w:color w:val="000000" w:themeColor="text1"/>
                <w:sz w:val="16"/>
                <w:szCs w:val="16"/>
              </w:rPr>
              <w:t xml:space="preserve"> sponsored by </w:t>
            </w:r>
            <w:proofErr w:type="spellStart"/>
            <w:r>
              <w:rPr>
                <w:rFonts w:ascii="Arial" w:hAnsi="Arial" w:cs="Arial"/>
                <w:color w:val="000000" w:themeColor="text1"/>
                <w:sz w:val="16"/>
                <w:szCs w:val="16"/>
              </w:rPr>
              <w:t>e</w:t>
            </w:r>
            <w:r w:rsidRPr="00E25169">
              <w:rPr>
                <w:rFonts w:ascii="Arial" w:hAnsi="Arial" w:cs="Arial"/>
                <w:color w:val="000000" w:themeColor="text1"/>
                <w:sz w:val="16"/>
                <w:szCs w:val="16"/>
              </w:rPr>
              <w:t>GHL</w:t>
            </w:r>
            <w:proofErr w:type="spellEnd"/>
            <w:r w:rsidRPr="00E25169">
              <w:rPr>
                <w:rFonts w:ascii="Arial" w:hAnsi="Arial" w:cs="Arial"/>
                <w:color w:val="000000" w:themeColor="text1"/>
                <w:sz w:val="16"/>
                <w:szCs w:val="16"/>
              </w:rPr>
              <w:t>.</w:t>
            </w:r>
          </w:p>
          <w:p w:rsidR="00C954DC" w:rsidRPr="00E25169" w:rsidRDefault="00C954DC" w:rsidP="00F3125C">
            <w:pPr>
              <w:pStyle w:val="Default"/>
              <w:ind w:left="720" w:hanging="720"/>
              <w:jc w:val="both"/>
              <w:rPr>
                <w:rFonts w:ascii="Arial" w:hAnsi="Arial" w:cs="Arial"/>
                <w:color w:val="000000" w:themeColor="text1"/>
                <w:sz w:val="16"/>
                <w:szCs w:val="16"/>
                <w:lang w:eastAsia="zh-TW"/>
              </w:rPr>
            </w:pPr>
            <w:r w:rsidRPr="00E25169">
              <w:rPr>
                <w:rFonts w:ascii="Arial" w:hAnsi="Arial" w:cs="Arial"/>
                <w:color w:val="000000" w:themeColor="text1"/>
                <w:sz w:val="16"/>
                <w:szCs w:val="16"/>
              </w:rPr>
              <w:t>1.3</w:t>
            </w:r>
            <w:r w:rsidRPr="00E25169">
              <w:rPr>
                <w:rFonts w:ascii="Arial" w:hAnsi="Arial" w:cs="Arial"/>
                <w:color w:val="000000" w:themeColor="text1"/>
                <w:sz w:val="16"/>
                <w:szCs w:val="16"/>
              </w:rPr>
              <w:tab/>
              <w:t>Under the terms of this Agreement, Sponsored Merchant will be furnished with the services and products described herein and selected by Sponsored Merchant herein (collectively and individually, as applicable, the “</w:t>
            </w:r>
            <w:r w:rsidRPr="00E25169">
              <w:rPr>
                <w:rFonts w:ascii="Arial" w:hAnsi="Arial" w:cs="Arial"/>
                <w:b/>
                <w:bCs/>
                <w:color w:val="000000" w:themeColor="text1"/>
                <w:sz w:val="16"/>
                <w:szCs w:val="16"/>
              </w:rPr>
              <w:t>Services</w:t>
            </w:r>
            <w:r w:rsidRPr="00E25169">
              <w:rPr>
                <w:rFonts w:ascii="Arial" w:hAnsi="Arial" w:cs="Arial"/>
                <w:color w:val="000000" w:themeColor="text1"/>
                <w:sz w:val="16"/>
                <w:szCs w:val="16"/>
              </w:rPr>
              <w:t>”) with respect to transactions for sale of goods and/or services involving cards issued under the Card Associations and/or card issuers accepted by Merchant for the time being (“</w:t>
            </w:r>
            <w:r w:rsidRPr="00E25169">
              <w:rPr>
                <w:rFonts w:ascii="Arial" w:hAnsi="Arial" w:cs="Arial"/>
                <w:b/>
                <w:bCs/>
                <w:color w:val="000000" w:themeColor="text1"/>
                <w:sz w:val="16"/>
                <w:szCs w:val="16"/>
              </w:rPr>
              <w:t>Card Transactions</w:t>
            </w:r>
            <w:r w:rsidRPr="00E25169">
              <w:rPr>
                <w:rFonts w:ascii="Arial" w:hAnsi="Arial" w:cs="Arial"/>
                <w:color w:val="000000" w:themeColor="text1"/>
                <w:sz w:val="16"/>
                <w:szCs w:val="16"/>
              </w:rPr>
              <w:t xml:space="preserve">”). Sponsored Merchant agrees to be bound by this Agreement, as may be modified or amended from time to time.  </w:t>
            </w:r>
          </w:p>
          <w:p w:rsidR="00C954DC" w:rsidRPr="00E25169" w:rsidRDefault="00C954DC" w:rsidP="00F3125C">
            <w:pPr>
              <w:pStyle w:val="Default"/>
              <w:ind w:left="720" w:hanging="720"/>
              <w:jc w:val="both"/>
              <w:rPr>
                <w:rFonts w:ascii="Arial" w:hAnsi="Arial" w:cs="Arial"/>
                <w:color w:val="000000" w:themeColor="text1"/>
                <w:sz w:val="16"/>
                <w:szCs w:val="16"/>
                <w:lang w:eastAsia="zh-TW"/>
              </w:rPr>
            </w:pPr>
            <w:r w:rsidRPr="00E25169">
              <w:rPr>
                <w:rFonts w:ascii="Arial" w:hAnsi="Arial" w:cs="Arial"/>
                <w:color w:val="000000" w:themeColor="text1"/>
                <w:sz w:val="16"/>
                <w:szCs w:val="16"/>
                <w:lang w:eastAsia="zh-TW"/>
              </w:rPr>
              <w:t>1.4</w:t>
            </w:r>
            <w:r w:rsidRPr="00E25169">
              <w:rPr>
                <w:rFonts w:ascii="Arial" w:hAnsi="Arial" w:cs="Arial"/>
                <w:color w:val="000000" w:themeColor="text1"/>
                <w:sz w:val="16"/>
                <w:szCs w:val="16"/>
                <w:lang w:eastAsia="zh-TW"/>
              </w:rPr>
              <w:tab/>
            </w:r>
            <w:r w:rsidRPr="00E25169">
              <w:rPr>
                <w:rFonts w:ascii="Arial" w:hAnsi="Arial" w:cs="Arial"/>
                <w:color w:val="000000" w:themeColor="text1"/>
                <w:sz w:val="16"/>
                <w:szCs w:val="16"/>
              </w:rPr>
              <w:t xml:space="preserve">If signed by a firm, the expression “Sponsored </w:t>
            </w:r>
            <w:r w:rsidRPr="00626878">
              <w:rPr>
                <w:rFonts w:ascii="Arial" w:hAnsi="Arial" w:cs="Arial"/>
                <w:bCs/>
                <w:color w:val="000000" w:themeColor="text1"/>
                <w:sz w:val="16"/>
                <w:szCs w:val="16"/>
              </w:rPr>
              <w:t>Merchant</w:t>
            </w:r>
            <w:r w:rsidRPr="00E25169">
              <w:rPr>
                <w:rFonts w:ascii="Arial" w:hAnsi="Arial" w:cs="Arial"/>
                <w:color w:val="000000" w:themeColor="text1"/>
                <w:sz w:val="16"/>
                <w:szCs w:val="16"/>
              </w:rPr>
              <w:t xml:space="preserve">” shall include the person or persons from time to time carrying on the business of such firm and, if </w:t>
            </w:r>
            <w:r>
              <w:rPr>
                <w:rFonts w:ascii="Arial" w:hAnsi="Arial" w:cs="Arial"/>
                <w:color w:val="000000" w:themeColor="text1"/>
                <w:sz w:val="16"/>
                <w:szCs w:val="16"/>
              </w:rPr>
              <w:t>Sponsored Merchant</w:t>
            </w:r>
            <w:r w:rsidRPr="00E25169">
              <w:rPr>
                <w:rFonts w:ascii="Arial" w:hAnsi="Arial" w:cs="Arial"/>
                <w:color w:val="000000" w:themeColor="text1"/>
                <w:sz w:val="16"/>
                <w:szCs w:val="16"/>
              </w:rPr>
              <w:t xml:space="preserve"> comprises of two or more persons, the expression “</w:t>
            </w:r>
            <w:r w:rsidRPr="00626878">
              <w:rPr>
                <w:rFonts w:ascii="Arial" w:hAnsi="Arial" w:cs="Arial"/>
                <w:b/>
                <w:color w:val="000000" w:themeColor="text1"/>
                <w:sz w:val="16"/>
                <w:szCs w:val="16"/>
              </w:rPr>
              <w:t>Sponsored</w:t>
            </w:r>
            <w:r w:rsidRPr="00E25169">
              <w:rPr>
                <w:rFonts w:ascii="Arial" w:hAnsi="Arial" w:cs="Arial"/>
                <w:color w:val="000000" w:themeColor="text1"/>
                <w:sz w:val="16"/>
                <w:szCs w:val="16"/>
              </w:rPr>
              <w:t xml:space="preserve"> </w:t>
            </w:r>
            <w:r w:rsidRPr="00E25169">
              <w:rPr>
                <w:rFonts w:ascii="Arial" w:hAnsi="Arial" w:cs="Arial"/>
                <w:b/>
                <w:bCs/>
                <w:color w:val="000000" w:themeColor="text1"/>
                <w:sz w:val="16"/>
                <w:szCs w:val="16"/>
              </w:rPr>
              <w:t>Merchant</w:t>
            </w:r>
            <w:r w:rsidRPr="00E25169">
              <w:rPr>
                <w:rFonts w:ascii="Arial" w:hAnsi="Arial" w:cs="Arial"/>
                <w:color w:val="000000" w:themeColor="text1"/>
                <w:sz w:val="16"/>
                <w:szCs w:val="16"/>
              </w:rPr>
              <w:t>” shall include all and each of them and their liabilities under this Agreement shall be joint and several.</w:t>
            </w:r>
          </w:p>
          <w:p w:rsidR="00C954DC" w:rsidRPr="00E25169" w:rsidRDefault="00C954DC" w:rsidP="00F3125C">
            <w:pPr>
              <w:pStyle w:val="Default"/>
              <w:ind w:left="720" w:hanging="720"/>
              <w:jc w:val="both"/>
              <w:rPr>
                <w:rFonts w:ascii="Arial" w:hAnsi="Arial" w:cs="Arial"/>
                <w:color w:val="000000" w:themeColor="text1"/>
                <w:sz w:val="16"/>
                <w:szCs w:val="16"/>
                <w:lang w:eastAsia="zh-TW"/>
              </w:rPr>
            </w:pPr>
            <w:r w:rsidRPr="00E25169">
              <w:rPr>
                <w:rFonts w:ascii="Arial" w:hAnsi="Arial" w:cs="Arial"/>
                <w:color w:val="000000" w:themeColor="text1"/>
                <w:sz w:val="16"/>
                <w:szCs w:val="16"/>
                <w:lang w:eastAsia="zh-TW"/>
              </w:rPr>
              <w:t>1.5</w:t>
            </w:r>
            <w:r w:rsidRPr="00E25169">
              <w:rPr>
                <w:rFonts w:ascii="Arial" w:hAnsi="Arial" w:cs="Arial"/>
                <w:color w:val="000000" w:themeColor="text1"/>
                <w:sz w:val="16"/>
                <w:szCs w:val="16"/>
                <w:lang w:eastAsia="zh-TW"/>
              </w:rPr>
              <w:tab/>
            </w:r>
            <w:r w:rsidRPr="00E25169">
              <w:rPr>
                <w:rFonts w:ascii="Arial" w:hAnsi="Arial" w:cs="Arial"/>
                <w:color w:val="000000" w:themeColor="text1"/>
                <w:sz w:val="16"/>
                <w:szCs w:val="16"/>
              </w:rPr>
              <w:t>Any reference in this Agreement to “</w:t>
            </w:r>
            <w:r w:rsidRPr="00E25169">
              <w:rPr>
                <w:rFonts w:ascii="Arial" w:hAnsi="Arial" w:cs="Arial"/>
                <w:b/>
                <w:bCs/>
                <w:color w:val="000000" w:themeColor="text1"/>
                <w:sz w:val="16"/>
                <w:szCs w:val="16"/>
              </w:rPr>
              <w:t>Merchant</w:t>
            </w:r>
            <w:r w:rsidRPr="00E25169">
              <w:rPr>
                <w:rFonts w:ascii="Arial" w:hAnsi="Arial" w:cs="Arial"/>
                <w:color w:val="000000" w:themeColor="text1"/>
                <w:sz w:val="16"/>
                <w:szCs w:val="16"/>
              </w:rPr>
              <w:t>”, “</w:t>
            </w:r>
            <w:r w:rsidRPr="00626878">
              <w:rPr>
                <w:rFonts w:ascii="Arial" w:hAnsi="Arial" w:cs="Arial"/>
                <w:b/>
                <w:color w:val="000000" w:themeColor="text1"/>
                <w:sz w:val="16"/>
                <w:szCs w:val="16"/>
              </w:rPr>
              <w:t>Sponsored Merchant</w:t>
            </w:r>
            <w:r w:rsidRPr="00E25169">
              <w:rPr>
                <w:rFonts w:ascii="Arial" w:hAnsi="Arial" w:cs="Arial"/>
                <w:color w:val="000000" w:themeColor="text1"/>
                <w:sz w:val="16"/>
                <w:szCs w:val="16"/>
              </w:rPr>
              <w:t>”, “</w:t>
            </w:r>
            <w:r w:rsidRPr="00E25169">
              <w:rPr>
                <w:rFonts w:ascii="Arial" w:hAnsi="Arial" w:cs="Arial"/>
                <w:b/>
                <w:bCs/>
                <w:color w:val="000000" w:themeColor="text1"/>
                <w:sz w:val="16"/>
                <w:szCs w:val="16"/>
              </w:rPr>
              <w:t>Processor</w:t>
            </w:r>
            <w:r w:rsidRPr="00E25169">
              <w:rPr>
                <w:rFonts w:ascii="Arial" w:hAnsi="Arial" w:cs="Arial"/>
                <w:color w:val="000000" w:themeColor="text1"/>
                <w:sz w:val="16"/>
                <w:szCs w:val="16"/>
              </w:rPr>
              <w:t xml:space="preserve">”, </w:t>
            </w:r>
            <w:r>
              <w:rPr>
                <w:rFonts w:ascii="Arial" w:hAnsi="Arial" w:cs="Arial"/>
                <w:color w:val="000000" w:themeColor="text1"/>
                <w:sz w:val="16"/>
                <w:szCs w:val="16"/>
              </w:rPr>
              <w:t>“</w:t>
            </w:r>
            <w:r w:rsidRPr="00E25169">
              <w:rPr>
                <w:rFonts w:ascii="Arial" w:hAnsi="Arial" w:cs="Arial"/>
                <w:b/>
                <w:bCs/>
                <w:color w:val="000000" w:themeColor="text1"/>
                <w:sz w:val="16"/>
                <w:szCs w:val="16"/>
              </w:rPr>
              <w:t>Member</w:t>
            </w:r>
            <w:r w:rsidRPr="00E25169">
              <w:rPr>
                <w:rFonts w:ascii="Arial" w:hAnsi="Arial" w:cs="Arial"/>
                <w:color w:val="000000" w:themeColor="text1"/>
                <w:sz w:val="16"/>
                <w:szCs w:val="16"/>
              </w:rPr>
              <w:t xml:space="preserve">” or </w:t>
            </w:r>
            <w:r w:rsidRPr="00E25169">
              <w:rPr>
                <w:rFonts w:ascii="Arial" w:hAnsi="Arial" w:cs="Arial"/>
                <w:b/>
                <w:color w:val="000000" w:themeColor="text1"/>
                <w:sz w:val="16"/>
                <w:szCs w:val="16"/>
              </w:rPr>
              <w:t>“Depository”</w:t>
            </w:r>
            <w:r w:rsidRPr="00E25169">
              <w:rPr>
                <w:rFonts w:ascii="Arial" w:hAnsi="Arial" w:cs="Arial"/>
                <w:color w:val="000000" w:themeColor="text1"/>
                <w:sz w:val="16"/>
                <w:szCs w:val="16"/>
              </w:rPr>
              <w:t xml:space="preserve"> shall, if the context permits or requires, be construed so as to include its and any subsequent successors</w:t>
            </w:r>
            <w:r w:rsidRPr="00E25169">
              <w:rPr>
                <w:rFonts w:ascii="Arial" w:hAnsi="Arial" w:cs="Arial"/>
                <w:color w:val="000000" w:themeColor="text1"/>
                <w:sz w:val="16"/>
                <w:szCs w:val="16"/>
                <w:lang w:eastAsia="zh-TW"/>
              </w:rPr>
              <w:t>, legal representatives</w:t>
            </w:r>
            <w:r w:rsidRPr="00E25169">
              <w:rPr>
                <w:rFonts w:ascii="Arial" w:hAnsi="Arial" w:cs="Arial"/>
                <w:color w:val="000000" w:themeColor="text1"/>
                <w:sz w:val="16"/>
                <w:szCs w:val="16"/>
              </w:rPr>
              <w:t xml:space="preserve"> and permitted transferees and assigns in accordance with their respective interests.  </w:t>
            </w:r>
          </w:p>
          <w:p w:rsidR="00C954DC" w:rsidRPr="00E25169" w:rsidRDefault="00C954DC" w:rsidP="00F3125C">
            <w:pPr>
              <w:pStyle w:val="Default"/>
              <w:ind w:left="720" w:hanging="720"/>
              <w:jc w:val="both"/>
              <w:rPr>
                <w:rFonts w:ascii="Arial" w:hAnsi="Arial" w:cs="Arial"/>
                <w:color w:val="000000" w:themeColor="text1"/>
                <w:sz w:val="16"/>
                <w:szCs w:val="16"/>
              </w:rPr>
            </w:pPr>
            <w:r w:rsidRPr="00E25169">
              <w:rPr>
                <w:rFonts w:ascii="Arial" w:hAnsi="Arial" w:cs="Arial"/>
                <w:color w:val="000000" w:themeColor="text1"/>
                <w:sz w:val="16"/>
                <w:szCs w:val="16"/>
                <w:lang w:eastAsia="zh-TW"/>
              </w:rPr>
              <w:t>1.6</w:t>
            </w:r>
            <w:r w:rsidRPr="00E25169">
              <w:rPr>
                <w:rFonts w:ascii="Arial" w:hAnsi="Arial" w:cs="Arial"/>
                <w:color w:val="000000" w:themeColor="text1"/>
                <w:sz w:val="16"/>
                <w:szCs w:val="16"/>
                <w:lang w:eastAsia="zh-TW"/>
              </w:rPr>
              <w:tab/>
            </w:r>
            <w:r w:rsidRPr="00E25169">
              <w:rPr>
                <w:rFonts w:ascii="Arial" w:hAnsi="Arial" w:cs="Arial"/>
                <w:color w:val="000000" w:themeColor="text1"/>
                <w:sz w:val="16"/>
                <w:szCs w:val="16"/>
              </w:rPr>
              <w:t>If the context permits or requires, words importing the masculine gender shall include the feminine and neuter genders, and words in the singular number shall include the plural number and vice versa.  Any reference to a “</w:t>
            </w:r>
            <w:r w:rsidRPr="00E25169">
              <w:rPr>
                <w:rFonts w:ascii="Arial" w:hAnsi="Arial" w:cs="Arial"/>
                <w:b/>
                <w:bCs/>
                <w:color w:val="000000" w:themeColor="text1"/>
                <w:sz w:val="16"/>
                <w:szCs w:val="16"/>
              </w:rPr>
              <w:t>Clause</w:t>
            </w:r>
            <w:r w:rsidRPr="00E25169">
              <w:rPr>
                <w:rFonts w:ascii="Arial" w:hAnsi="Arial" w:cs="Arial"/>
                <w:color w:val="000000" w:themeColor="text1"/>
                <w:sz w:val="16"/>
                <w:szCs w:val="16"/>
              </w:rPr>
              <w:t>” shall mean a clause hereof.</w:t>
            </w:r>
          </w:p>
          <w:p w:rsidR="00C954DC" w:rsidRPr="00E25169" w:rsidRDefault="00C954DC" w:rsidP="00F3125C">
            <w:pPr>
              <w:pStyle w:val="Default"/>
              <w:jc w:val="both"/>
              <w:rPr>
                <w:rFonts w:ascii="Arial" w:hAnsi="Arial" w:cs="Arial"/>
                <w:color w:val="000000" w:themeColor="text1"/>
                <w:sz w:val="16"/>
                <w:szCs w:val="16"/>
              </w:rPr>
            </w:pPr>
          </w:p>
          <w:p w:rsidR="00C954DC" w:rsidRPr="001A153C" w:rsidRDefault="00C954DC" w:rsidP="00F3125C">
            <w:pPr>
              <w:pStyle w:val="Heading1"/>
              <w:spacing w:before="0"/>
              <w:ind w:left="34"/>
              <w:jc w:val="both"/>
              <w:outlineLvl w:val="0"/>
              <w:rPr>
                <w:rFonts w:ascii="Arial" w:hAnsi="Arial" w:cs="Arial"/>
                <w:color w:val="000000" w:themeColor="text1"/>
                <w:sz w:val="16"/>
                <w:szCs w:val="16"/>
              </w:rPr>
            </w:pPr>
            <w:bookmarkStart w:id="1" w:name="_Toc138835122"/>
            <w:r w:rsidRPr="001A153C">
              <w:rPr>
                <w:rFonts w:ascii="Arial" w:hAnsi="Arial" w:cs="Arial"/>
                <w:bCs w:val="0"/>
                <w:color w:val="000000" w:themeColor="text1"/>
                <w:sz w:val="16"/>
                <w:szCs w:val="16"/>
              </w:rPr>
              <w:t xml:space="preserve">2. </w:t>
            </w:r>
            <w:r w:rsidRPr="001A153C">
              <w:rPr>
                <w:rFonts w:ascii="Arial" w:hAnsi="Arial" w:cs="Arial"/>
                <w:bCs w:val="0"/>
                <w:color w:val="000000" w:themeColor="text1"/>
                <w:sz w:val="16"/>
                <w:szCs w:val="16"/>
              </w:rPr>
              <w:tab/>
              <w:t>SERVICE DESCRIPTIONS</w:t>
            </w:r>
            <w:bookmarkEnd w:id="1"/>
            <w:r w:rsidRPr="001A153C">
              <w:rPr>
                <w:rFonts w:ascii="Arial" w:hAnsi="Arial" w:cs="Arial"/>
                <w:bCs w:val="0"/>
                <w:color w:val="000000" w:themeColor="text1"/>
                <w:sz w:val="16"/>
                <w:szCs w:val="16"/>
              </w:rPr>
              <w:t xml:space="preserve"> </w:t>
            </w:r>
          </w:p>
          <w:p w:rsidR="00C954DC" w:rsidRPr="00E25169" w:rsidRDefault="00C954DC" w:rsidP="00F3125C">
            <w:pPr>
              <w:pStyle w:val="BodyTextIndent3"/>
              <w:spacing w:after="0"/>
              <w:jc w:val="both"/>
              <w:rPr>
                <w:rFonts w:ascii="Arial" w:hAnsi="Arial" w:cs="Arial"/>
                <w:color w:val="000000" w:themeColor="text1"/>
              </w:rPr>
            </w:pPr>
          </w:p>
          <w:p w:rsidR="00C954DC" w:rsidRPr="00E25169" w:rsidRDefault="00C954DC" w:rsidP="00F3125C">
            <w:pPr>
              <w:pStyle w:val="BodyTextIndent3"/>
              <w:spacing w:after="0"/>
              <w:ind w:left="34"/>
              <w:jc w:val="both"/>
              <w:rPr>
                <w:rFonts w:ascii="Arial" w:hAnsi="Arial" w:cs="Arial"/>
                <w:color w:val="000000" w:themeColor="text1"/>
              </w:rPr>
            </w:pPr>
            <w:r w:rsidRPr="00E25169">
              <w:rPr>
                <w:rFonts w:ascii="Arial" w:hAnsi="Arial" w:cs="Arial"/>
                <w:color w:val="000000" w:themeColor="text1"/>
              </w:rPr>
              <w:t>2.1</w:t>
            </w:r>
            <w:r w:rsidRPr="00E25169">
              <w:rPr>
                <w:rFonts w:ascii="Arial" w:hAnsi="Arial" w:cs="Arial"/>
                <w:color w:val="000000" w:themeColor="text1"/>
              </w:rPr>
              <w:tab/>
              <w:t>Processor’s and Merchant’s card processing services</w:t>
            </w:r>
            <w:r>
              <w:rPr>
                <w:rFonts w:ascii="Arial" w:hAnsi="Arial" w:cs="Arial"/>
                <w:color w:val="000000" w:themeColor="text1"/>
              </w:rPr>
              <w:t xml:space="preserve"> (“Service”)</w:t>
            </w:r>
            <w:r w:rsidRPr="00E25169">
              <w:rPr>
                <w:rFonts w:ascii="Arial" w:hAnsi="Arial" w:cs="Arial"/>
                <w:color w:val="000000" w:themeColor="text1"/>
              </w:rPr>
              <w:t>, which are provided under this Agreement, consist of:</w:t>
            </w:r>
          </w:p>
          <w:p w:rsidR="00C954DC" w:rsidRPr="00E25169" w:rsidRDefault="00C954DC" w:rsidP="00F3125C">
            <w:pPr>
              <w:ind w:left="720"/>
              <w:jc w:val="both"/>
              <w:rPr>
                <w:rFonts w:ascii="Arial" w:hAnsi="Arial" w:cs="Arial"/>
                <w:color w:val="000000" w:themeColor="text1"/>
                <w:sz w:val="16"/>
                <w:szCs w:val="16"/>
              </w:rPr>
            </w:pPr>
            <w:r w:rsidRPr="00E25169">
              <w:rPr>
                <w:rFonts w:ascii="Arial" w:hAnsi="Arial" w:cs="Arial"/>
                <w:color w:val="000000" w:themeColor="text1"/>
                <w:sz w:val="16"/>
                <w:szCs w:val="16"/>
              </w:rPr>
              <w:t>(a)</w:t>
            </w:r>
            <w:r w:rsidRPr="00E25169">
              <w:rPr>
                <w:rFonts w:ascii="Arial" w:hAnsi="Arial" w:cs="Arial"/>
                <w:color w:val="000000" w:themeColor="text1"/>
                <w:sz w:val="16"/>
                <w:szCs w:val="16"/>
              </w:rPr>
              <w:tab/>
              <w:t xml:space="preserve">authorization of Card Transactions (by Processor); </w:t>
            </w:r>
          </w:p>
          <w:p w:rsidR="00C954DC" w:rsidRPr="00E25169" w:rsidRDefault="00C954DC" w:rsidP="00F3125C">
            <w:pPr>
              <w:widowControl w:val="0"/>
              <w:numPr>
                <w:ilvl w:val="0"/>
                <w:numId w:val="46"/>
              </w:numPr>
              <w:tabs>
                <w:tab w:val="clear" w:pos="1080"/>
                <w:tab w:val="num" w:pos="1440"/>
              </w:tabs>
              <w:autoSpaceDE w:val="0"/>
              <w:autoSpaceDN w:val="0"/>
              <w:adjustRightInd w:val="0"/>
              <w:ind w:left="1440" w:hanging="720"/>
              <w:jc w:val="both"/>
              <w:rPr>
                <w:rFonts w:ascii="Arial" w:hAnsi="Arial" w:cs="Arial"/>
                <w:color w:val="000000" w:themeColor="text1"/>
                <w:sz w:val="16"/>
                <w:szCs w:val="16"/>
              </w:rPr>
            </w:pPr>
            <w:r w:rsidRPr="00E25169">
              <w:rPr>
                <w:rFonts w:ascii="Arial" w:hAnsi="Arial" w:cs="Arial"/>
                <w:color w:val="000000" w:themeColor="text1"/>
                <w:sz w:val="16"/>
                <w:szCs w:val="16"/>
              </w:rPr>
              <w:t xml:space="preserve">electronic draft capture (or collection of sales slips) of Card Transactions (by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w:t>
            </w:r>
          </w:p>
          <w:p w:rsidR="00C954DC" w:rsidRPr="00E25169" w:rsidRDefault="00C954DC" w:rsidP="00F3125C">
            <w:pPr>
              <w:ind w:left="1440" w:hanging="720"/>
              <w:jc w:val="both"/>
              <w:rPr>
                <w:rFonts w:ascii="Arial" w:hAnsi="Arial" w:cs="Arial"/>
                <w:color w:val="000000" w:themeColor="text1"/>
                <w:sz w:val="16"/>
                <w:szCs w:val="16"/>
              </w:rPr>
            </w:pPr>
            <w:r w:rsidRPr="00E25169">
              <w:rPr>
                <w:rFonts w:ascii="Arial" w:hAnsi="Arial" w:cs="Arial"/>
                <w:color w:val="000000" w:themeColor="text1"/>
                <w:sz w:val="16"/>
                <w:szCs w:val="16"/>
              </w:rPr>
              <w:t>(c)</w:t>
            </w:r>
            <w:r w:rsidRPr="00E25169">
              <w:rPr>
                <w:rFonts w:ascii="Arial" w:hAnsi="Arial" w:cs="Arial"/>
                <w:color w:val="000000" w:themeColor="text1"/>
                <w:sz w:val="16"/>
                <w:szCs w:val="16"/>
              </w:rPr>
              <w:tab/>
            </w:r>
            <w:proofErr w:type="spellStart"/>
            <w:r w:rsidRPr="00E25169">
              <w:rPr>
                <w:rFonts w:ascii="Arial" w:hAnsi="Arial" w:cs="Arial"/>
                <w:color w:val="000000" w:themeColor="text1"/>
                <w:sz w:val="16"/>
                <w:szCs w:val="16"/>
              </w:rPr>
              <w:t>outclearing</w:t>
            </w:r>
            <w:proofErr w:type="spellEnd"/>
            <w:r w:rsidRPr="00E25169">
              <w:rPr>
                <w:rFonts w:ascii="Arial" w:hAnsi="Arial" w:cs="Arial"/>
                <w:color w:val="000000" w:themeColor="text1"/>
                <w:sz w:val="16"/>
                <w:szCs w:val="16"/>
              </w:rPr>
              <w:t xml:space="preserve"> of Card Transactions to the appropriate Card Associations and/or card issuers (by Processor);</w:t>
            </w:r>
          </w:p>
          <w:p w:rsidR="00C954DC" w:rsidRPr="00E25169" w:rsidRDefault="00C954DC" w:rsidP="00F3125C">
            <w:pPr>
              <w:ind w:left="1440" w:hanging="720"/>
              <w:jc w:val="both"/>
              <w:rPr>
                <w:rFonts w:ascii="Arial" w:hAnsi="Arial" w:cs="Arial"/>
                <w:color w:val="000000" w:themeColor="text1"/>
                <w:sz w:val="16"/>
                <w:szCs w:val="16"/>
              </w:rPr>
            </w:pPr>
            <w:r w:rsidRPr="00E25169">
              <w:rPr>
                <w:rFonts w:ascii="Arial" w:hAnsi="Arial" w:cs="Arial"/>
                <w:color w:val="000000" w:themeColor="text1"/>
                <w:sz w:val="16"/>
                <w:szCs w:val="16"/>
              </w:rPr>
              <w:t>(d)</w:t>
            </w:r>
            <w:r w:rsidRPr="00E25169">
              <w:rPr>
                <w:rFonts w:ascii="Arial" w:hAnsi="Arial" w:cs="Arial"/>
                <w:color w:val="000000" w:themeColor="text1"/>
                <w:sz w:val="16"/>
                <w:szCs w:val="16"/>
              </w:rPr>
              <w:tab/>
              <w:t xml:space="preserve">provision of information to Member to effect settlement of such transactions (by Processor); </w:t>
            </w:r>
          </w:p>
          <w:p w:rsidR="00C954DC" w:rsidRPr="00E25169" w:rsidRDefault="00C954DC" w:rsidP="00F3125C">
            <w:pPr>
              <w:ind w:left="1440" w:hanging="720"/>
              <w:jc w:val="both"/>
              <w:rPr>
                <w:rFonts w:ascii="Arial" w:hAnsi="Arial" w:cs="Arial"/>
                <w:color w:val="000000" w:themeColor="text1"/>
                <w:sz w:val="16"/>
                <w:szCs w:val="16"/>
              </w:rPr>
            </w:pPr>
            <w:r w:rsidRPr="00E25169">
              <w:rPr>
                <w:rFonts w:ascii="Arial" w:hAnsi="Arial" w:cs="Arial"/>
                <w:color w:val="000000" w:themeColor="text1"/>
                <w:sz w:val="16"/>
                <w:szCs w:val="16"/>
              </w:rPr>
              <w:t>(e)</w:t>
            </w:r>
            <w:r w:rsidRPr="00E25169">
              <w:rPr>
                <w:rFonts w:ascii="Arial" w:hAnsi="Arial" w:cs="Arial"/>
                <w:color w:val="000000" w:themeColor="text1"/>
                <w:sz w:val="16"/>
                <w:szCs w:val="16"/>
              </w:rPr>
              <w:tab/>
              <w:t xml:space="preserve">dispute resolution with cardholders’ banks (by Processor); and </w:t>
            </w:r>
          </w:p>
          <w:p w:rsidR="00C954DC" w:rsidRPr="00E25169" w:rsidRDefault="00C954DC" w:rsidP="00F3125C">
            <w:pPr>
              <w:ind w:left="1440" w:hanging="720"/>
              <w:jc w:val="both"/>
              <w:rPr>
                <w:rFonts w:ascii="Arial" w:hAnsi="Arial" w:cs="Arial"/>
                <w:color w:val="000000" w:themeColor="text1"/>
                <w:sz w:val="16"/>
                <w:szCs w:val="16"/>
              </w:rPr>
            </w:pPr>
            <w:r w:rsidRPr="00E25169">
              <w:rPr>
                <w:rFonts w:ascii="Arial" w:hAnsi="Arial" w:cs="Arial"/>
                <w:color w:val="000000" w:themeColor="text1"/>
                <w:sz w:val="16"/>
                <w:szCs w:val="16"/>
              </w:rPr>
              <w:t>(f)</w:t>
            </w:r>
            <w:r w:rsidRPr="00E25169">
              <w:rPr>
                <w:rFonts w:ascii="Arial" w:hAnsi="Arial" w:cs="Arial"/>
                <w:color w:val="000000" w:themeColor="text1"/>
                <w:sz w:val="16"/>
                <w:szCs w:val="16"/>
              </w:rPr>
              <w:tab/>
              <w:t xml:space="preserve">transaction-related reporting, statements and products (by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w:t>
            </w:r>
          </w:p>
          <w:p w:rsidR="00C954DC" w:rsidRPr="00E25169" w:rsidRDefault="00C954DC" w:rsidP="00F3125C">
            <w:pPr>
              <w:pStyle w:val="BodyTextIndent3"/>
              <w:spacing w:after="0"/>
              <w:ind w:left="0"/>
              <w:jc w:val="both"/>
              <w:rPr>
                <w:rFonts w:ascii="Arial" w:hAnsi="Arial" w:cs="Arial"/>
                <w:color w:val="000000" w:themeColor="text1"/>
              </w:rPr>
            </w:pPr>
            <w:r w:rsidRPr="00E25169">
              <w:rPr>
                <w:rFonts w:ascii="Arial" w:hAnsi="Arial" w:cs="Arial"/>
                <w:color w:val="000000" w:themeColor="text1"/>
              </w:rPr>
              <w:br w:type="page"/>
              <w:t>2.2</w:t>
            </w:r>
            <w:r w:rsidRPr="00E25169">
              <w:rPr>
                <w:rFonts w:ascii="Arial" w:hAnsi="Arial" w:cs="Arial"/>
                <w:color w:val="000000" w:themeColor="text1"/>
              </w:rPr>
              <w:tab/>
              <w:t xml:space="preserve">From time to time under this Agreement, upon Sponsored Merchant’s request, </w:t>
            </w:r>
            <w:r>
              <w:rPr>
                <w:rFonts w:ascii="Arial" w:hAnsi="Arial" w:cs="Arial"/>
                <w:color w:val="000000" w:themeColor="text1"/>
              </w:rPr>
              <w:t>Merchant</w:t>
            </w:r>
            <w:r w:rsidRPr="00E25169">
              <w:rPr>
                <w:rFonts w:ascii="Arial" w:hAnsi="Arial" w:cs="Arial"/>
                <w:color w:val="000000" w:themeColor="text1"/>
              </w:rPr>
              <w:t xml:space="preserve"> may facilitate the transmission of certain </w:t>
            </w:r>
            <w:r>
              <w:rPr>
                <w:rFonts w:ascii="Arial" w:hAnsi="Arial" w:cs="Arial"/>
                <w:color w:val="000000" w:themeColor="text1"/>
              </w:rPr>
              <w:tab/>
            </w:r>
            <w:r w:rsidRPr="00E25169">
              <w:rPr>
                <w:rFonts w:ascii="Arial" w:hAnsi="Arial" w:cs="Arial"/>
                <w:color w:val="000000" w:themeColor="text1"/>
              </w:rPr>
              <w:t>payment card transactions (</w:t>
            </w:r>
            <w:r w:rsidRPr="00E25169">
              <w:rPr>
                <w:rFonts w:ascii="Arial" w:hAnsi="Arial" w:cs="Arial"/>
                <w:b/>
                <w:color w:val="000000" w:themeColor="text1"/>
              </w:rPr>
              <w:t>“Switched Transactions”</w:t>
            </w:r>
            <w:r w:rsidRPr="00E25169">
              <w:rPr>
                <w:rFonts w:ascii="Arial" w:hAnsi="Arial" w:cs="Arial"/>
                <w:color w:val="000000" w:themeColor="text1"/>
              </w:rPr>
              <w:t xml:space="preserve">) to the respective card issuers, including but not limited to </w:t>
            </w:r>
            <w:r w:rsidRPr="005165AA">
              <w:rPr>
                <w:rFonts w:ascii="Arial" w:hAnsi="Arial" w:cs="Arial"/>
              </w:rPr>
              <w:t xml:space="preserve">American </w:t>
            </w:r>
            <w:r w:rsidRPr="005165AA">
              <w:rPr>
                <w:rFonts w:ascii="Arial" w:hAnsi="Arial" w:cs="Arial"/>
              </w:rPr>
              <w:tab/>
              <w:t xml:space="preserve">Express®, Diners Club® and various fleet, private label and commercial cards. Switched Transactions require Merchant’s prior </w:t>
            </w:r>
            <w:r w:rsidRPr="005165AA">
              <w:rPr>
                <w:rFonts w:ascii="Arial" w:hAnsi="Arial" w:cs="Arial"/>
              </w:rPr>
              <w:tab/>
              <w:t xml:space="preserve">written approval and are subject to applicable pricing. Member will not affect payment to Sponsored Merchant for Switched </w:t>
            </w:r>
            <w:r>
              <w:rPr>
                <w:rFonts w:ascii="Arial" w:hAnsi="Arial" w:cs="Arial"/>
                <w:color w:val="000000" w:themeColor="text1"/>
              </w:rPr>
              <w:tab/>
            </w:r>
            <w:r w:rsidRPr="00E25169">
              <w:rPr>
                <w:rFonts w:ascii="Arial" w:hAnsi="Arial" w:cs="Arial"/>
                <w:color w:val="000000" w:themeColor="text1"/>
              </w:rPr>
              <w:t xml:space="preserve">Transactions.  </w:t>
            </w:r>
          </w:p>
          <w:p w:rsidR="00C954DC" w:rsidRPr="00E25169" w:rsidRDefault="00C954DC" w:rsidP="00F3125C">
            <w:pPr>
              <w:pStyle w:val="BodyTextIndent3"/>
              <w:spacing w:after="0"/>
              <w:ind w:left="743" w:hanging="743"/>
              <w:jc w:val="both"/>
              <w:rPr>
                <w:rFonts w:ascii="Arial" w:hAnsi="Arial" w:cs="Arial"/>
                <w:color w:val="000000" w:themeColor="text1"/>
              </w:rPr>
            </w:pPr>
            <w:r w:rsidRPr="00E25169">
              <w:rPr>
                <w:rFonts w:ascii="Arial" w:hAnsi="Arial" w:cs="Arial"/>
                <w:color w:val="000000" w:themeColor="text1"/>
              </w:rPr>
              <w:t>2.3</w:t>
            </w:r>
            <w:r w:rsidRPr="00E25169">
              <w:rPr>
                <w:rFonts w:ascii="Arial" w:hAnsi="Arial" w:cs="Arial"/>
                <w:color w:val="000000" w:themeColor="text1"/>
              </w:rPr>
              <w:tab/>
              <w:t xml:space="preserve">Sponsored Merchant has elected to accept cards of the card types </w:t>
            </w:r>
            <w:r>
              <w:rPr>
                <w:rFonts w:ascii="Arial" w:hAnsi="Arial" w:cs="Arial"/>
                <w:color w:val="000000" w:themeColor="text1"/>
              </w:rPr>
              <w:t xml:space="preserve">and other non-card payment options </w:t>
            </w:r>
            <w:r w:rsidRPr="00E25169">
              <w:rPr>
                <w:rFonts w:ascii="Arial" w:hAnsi="Arial" w:cs="Arial"/>
                <w:color w:val="000000" w:themeColor="text1"/>
              </w:rPr>
              <w:t xml:space="preserve">as specified on the </w:t>
            </w:r>
            <w:r>
              <w:rPr>
                <w:rFonts w:ascii="Arial" w:hAnsi="Arial" w:cs="Arial"/>
                <w:color w:val="000000" w:themeColor="text1"/>
              </w:rPr>
              <w:t>Appendix I</w:t>
            </w:r>
            <w:r w:rsidRPr="00E25169">
              <w:rPr>
                <w:rFonts w:ascii="Arial" w:hAnsi="Arial" w:cs="Arial"/>
                <w:color w:val="000000" w:themeColor="text1"/>
              </w:rPr>
              <w:t xml:space="preserve">.  Sponsored Merchant agrees to pay, and the Sponsored Merchant’s Account(s) (as defined in Clause 5) will be charged pursuant to Clause 5 of this Agreement for, any additional fees incurred as a result of Sponsored Merchant’s subsequent acceptance of transactions with any card type that it has not elected to accept on the </w:t>
            </w:r>
            <w:r>
              <w:rPr>
                <w:rFonts w:ascii="Arial" w:hAnsi="Arial" w:cs="Arial"/>
                <w:color w:val="000000" w:themeColor="text1"/>
              </w:rPr>
              <w:t>Appendix I</w:t>
            </w:r>
            <w:r w:rsidRPr="00E25169">
              <w:rPr>
                <w:rFonts w:ascii="Arial" w:hAnsi="Arial" w:cs="Arial"/>
                <w:color w:val="000000" w:themeColor="text1"/>
              </w:rPr>
              <w:t xml:space="preserve">. </w:t>
            </w:r>
          </w:p>
          <w:p w:rsidR="00C954DC" w:rsidRDefault="00C954DC" w:rsidP="00F3125C">
            <w:pPr>
              <w:ind w:left="810" w:hanging="810"/>
              <w:jc w:val="both"/>
              <w:rPr>
                <w:rFonts w:ascii="Arial" w:hAnsi="Arial" w:cs="Arial"/>
                <w:b/>
                <w:bCs/>
                <w:color w:val="000000" w:themeColor="text1"/>
                <w:sz w:val="16"/>
                <w:szCs w:val="16"/>
              </w:rPr>
            </w:pPr>
          </w:p>
          <w:p w:rsidR="00C954DC" w:rsidRPr="003D2BCB" w:rsidRDefault="00C954DC" w:rsidP="00F3125C">
            <w:pPr>
              <w:pStyle w:val="Heading1"/>
              <w:spacing w:before="0"/>
              <w:jc w:val="both"/>
              <w:outlineLvl w:val="0"/>
              <w:rPr>
                <w:rFonts w:ascii="Arial" w:hAnsi="Arial" w:cs="Arial"/>
                <w:bCs w:val="0"/>
                <w:color w:val="000000" w:themeColor="text1"/>
                <w:sz w:val="16"/>
                <w:szCs w:val="16"/>
              </w:rPr>
            </w:pPr>
            <w:bookmarkStart w:id="2" w:name="_Toc138835123"/>
            <w:r w:rsidRPr="003D2BCB">
              <w:rPr>
                <w:rFonts w:ascii="Arial" w:hAnsi="Arial" w:cs="Arial"/>
                <w:bCs w:val="0"/>
                <w:color w:val="000000" w:themeColor="text1"/>
                <w:sz w:val="16"/>
                <w:szCs w:val="16"/>
              </w:rPr>
              <w:t xml:space="preserve">3. </w:t>
            </w:r>
            <w:r w:rsidRPr="003D2BCB">
              <w:rPr>
                <w:rFonts w:ascii="Arial" w:hAnsi="Arial" w:cs="Arial"/>
                <w:bCs w:val="0"/>
                <w:color w:val="000000" w:themeColor="text1"/>
                <w:sz w:val="16"/>
                <w:szCs w:val="16"/>
              </w:rPr>
              <w:tab/>
              <w:t>PROCEDURES</w:t>
            </w:r>
            <w:bookmarkEnd w:id="2"/>
          </w:p>
          <w:p w:rsidR="00C954DC" w:rsidRPr="00E25169" w:rsidRDefault="00C954DC" w:rsidP="00F3125C">
            <w:pPr>
              <w:pStyle w:val="Heading1"/>
              <w:spacing w:before="0"/>
              <w:jc w:val="both"/>
              <w:outlineLvl w:val="0"/>
              <w:rPr>
                <w:rFonts w:ascii="Arial" w:hAnsi="Arial" w:cs="Arial"/>
                <w:color w:val="000000" w:themeColor="text1"/>
                <w:sz w:val="16"/>
                <w:szCs w:val="16"/>
              </w:rPr>
            </w:pPr>
            <w:r w:rsidRPr="00E25169">
              <w:rPr>
                <w:rFonts w:ascii="Arial" w:hAnsi="Arial" w:cs="Arial"/>
                <w:b w:val="0"/>
                <w:bCs w:val="0"/>
                <w:color w:val="000000" w:themeColor="text1"/>
                <w:sz w:val="16"/>
                <w:szCs w:val="16"/>
              </w:rPr>
              <w:t xml:space="preserve"> </w:t>
            </w:r>
          </w:p>
          <w:p w:rsidR="00C954DC" w:rsidRPr="00E25169" w:rsidRDefault="00C954DC" w:rsidP="00F3125C">
            <w:pPr>
              <w:pStyle w:val="BodyTextIndent"/>
              <w:spacing w:after="0"/>
              <w:ind w:left="720" w:hanging="720"/>
              <w:jc w:val="both"/>
              <w:rPr>
                <w:rFonts w:ascii="Arial" w:hAnsi="Arial" w:cs="Arial"/>
                <w:color w:val="000000" w:themeColor="text1"/>
                <w:sz w:val="16"/>
                <w:szCs w:val="16"/>
              </w:rPr>
            </w:pPr>
            <w:r w:rsidRPr="00E25169">
              <w:rPr>
                <w:rFonts w:ascii="Arial" w:hAnsi="Arial" w:cs="Arial"/>
                <w:color w:val="000000" w:themeColor="text1"/>
                <w:sz w:val="16"/>
                <w:szCs w:val="16"/>
              </w:rPr>
              <w:t>3.1</w:t>
            </w:r>
            <w:r w:rsidRPr="00E25169">
              <w:rPr>
                <w:rFonts w:ascii="Arial" w:hAnsi="Arial" w:cs="Arial"/>
                <w:color w:val="000000" w:themeColor="text1"/>
                <w:sz w:val="16"/>
                <w:szCs w:val="16"/>
              </w:rPr>
              <w:tab/>
              <w:t xml:space="preserve">Sponsored Merchant will permit holders of valid cards bearing the symbols of the cards authorized to be accepted by Sponsored Merchant hereunder to charge purchases or leases of goods and services, provided that such Card Transaction complies with the terms of this Agreement. Each such transaction will be evidenced by a valid transaction record in an approved form such as a sales slip. Sponsored Merchant will not present any sales slip that does not arise out of a Card Transaction between a cardholder and Sponsored Merchant. </w:t>
            </w:r>
          </w:p>
          <w:p w:rsidR="00C954DC" w:rsidRPr="00E25169" w:rsidRDefault="00C954DC" w:rsidP="00F3125C">
            <w:pPr>
              <w:pStyle w:val="BodyTextIndent"/>
              <w:widowControl w:val="0"/>
              <w:numPr>
                <w:ilvl w:val="1"/>
                <w:numId w:val="31"/>
              </w:numPr>
              <w:autoSpaceDE w:val="0"/>
              <w:autoSpaceDN w:val="0"/>
              <w:adjustRightInd w:val="0"/>
              <w:spacing w:after="0"/>
              <w:jc w:val="both"/>
              <w:rPr>
                <w:rFonts w:ascii="Arial" w:hAnsi="Arial" w:cs="Arial"/>
                <w:color w:val="000000" w:themeColor="text1"/>
                <w:sz w:val="16"/>
                <w:szCs w:val="16"/>
              </w:rPr>
            </w:pPr>
            <w:r w:rsidRPr="00E25169">
              <w:rPr>
                <w:rFonts w:ascii="Arial" w:hAnsi="Arial" w:cs="Arial"/>
                <w:color w:val="000000" w:themeColor="text1"/>
                <w:sz w:val="16"/>
                <w:szCs w:val="16"/>
              </w:rPr>
              <w:t>Sponsored Merchant agrees:</w:t>
            </w:r>
          </w:p>
          <w:p w:rsidR="00C954DC" w:rsidRPr="00E25169" w:rsidRDefault="00C954DC" w:rsidP="00F3125C">
            <w:pPr>
              <w:pStyle w:val="BodyTextIndent"/>
              <w:widowControl w:val="0"/>
              <w:numPr>
                <w:ilvl w:val="0"/>
                <w:numId w:val="30"/>
              </w:numPr>
              <w:autoSpaceDE w:val="0"/>
              <w:autoSpaceDN w:val="0"/>
              <w:adjustRightInd w:val="0"/>
              <w:spacing w:after="0"/>
              <w:jc w:val="both"/>
              <w:rPr>
                <w:rFonts w:ascii="Arial" w:hAnsi="Arial" w:cs="Arial"/>
                <w:color w:val="000000" w:themeColor="text1"/>
                <w:sz w:val="16"/>
                <w:szCs w:val="16"/>
              </w:rPr>
            </w:pPr>
            <w:r w:rsidRPr="00E25169">
              <w:rPr>
                <w:rFonts w:ascii="Arial" w:hAnsi="Arial" w:cs="Arial"/>
                <w:color w:val="000000" w:themeColor="text1"/>
                <w:sz w:val="16"/>
                <w:szCs w:val="16"/>
              </w:rPr>
              <w:t xml:space="preserve">to follow the Card Acceptance Guide issued by Processor and for the time being in force, which is incorporated into and made part of this Agreement; </w:t>
            </w:r>
          </w:p>
          <w:p w:rsidR="00C954DC" w:rsidRPr="00E25169" w:rsidRDefault="00C954DC" w:rsidP="00F3125C">
            <w:pPr>
              <w:pStyle w:val="BodyTextIndent"/>
              <w:widowControl w:val="0"/>
              <w:numPr>
                <w:ilvl w:val="0"/>
                <w:numId w:val="30"/>
              </w:numPr>
              <w:autoSpaceDE w:val="0"/>
              <w:autoSpaceDN w:val="0"/>
              <w:adjustRightInd w:val="0"/>
              <w:spacing w:after="0"/>
              <w:jc w:val="both"/>
              <w:rPr>
                <w:rFonts w:ascii="Arial" w:hAnsi="Arial" w:cs="Arial"/>
                <w:color w:val="000000" w:themeColor="text1"/>
                <w:sz w:val="16"/>
                <w:szCs w:val="16"/>
              </w:rPr>
            </w:pPr>
            <w:proofErr w:type="gramStart"/>
            <w:r w:rsidRPr="00E25169">
              <w:rPr>
                <w:rFonts w:ascii="Arial" w:hAnsi="Arial" w:cs="Arial"/>
                <w:color w:val="000000" w:themeColor="text1"/>
                <w:sz w:val="16"/>
                <w:szCs w:val="16"/>
              </w:rPr>
              <w:t>to</w:t>
            </w:r>
            <w:proofErr w:type="gramEnd"/>
            <w:r w:rsidRPr="00E25169">
              <w:rPr>
                <w:rFonts w:ascii="Arial" w:hAnsi="Arial" w:cs="Arial"/>
                <w:color w:val="000000" w:themeColor="text1"/>
                <w:sz w:val="16"/>
                <w:szCs w:val="16"/>
              </w:rPr>
              <w:t xml:space="preserve"> be bound by the operating regulations and rules of the Card Associations, including without limitation any rules and regulations related to cardholder and transaction information security, such as Payment Card Industry (PCI) Data Security Standards, Visa’s Cardholder Information Security Program and MasterCard’s Site Data Protection Program.  </w:t>
            </w:r>
          </w:p>
          <w:p w:rsidR="00C954DC" w:rsidRPr="00E25169" w:rsidRDefault="00C954DC" w:rsidP="00F3125C">
            <w:pPr>
              <w:pStyle w:val="BodyTextIndent"/>
              <w:widowControl w:val="0"/>
              <w:numPr>
                <w:ilvl w:val="1"/>
                <w:numId w:val="31"/>
              </w:numPr>
              <w:autoSpaceDE w:val="0"/>
              <w:autoSpaceDN w:val="0"/>
              <w:adjustRightInd w:val="0"/>
              <w:spacing w:after="0"/>
              <w:jc w:val="both"/>
              <w:rPr>
                <w:rFonts w:ascii="Arial" w:hAnsi="Arial" w:cs="Arial"/>
                <w:color w:val="000000" w:themeColor="text1"/>
                <w:sz w:val="16"/>
                <w:szCs w:val="16"/>
              </w:rPr>
            </w:pPr>
            <w:proofErr w:type="spellStart"/>
            <w:proofErr w:type="gramStart"/>
            <w:r>
              <w:rPr>
                <w:rFonts w:ascii="Arial" w:hAnsi="Arial" w:cs="Arial"/>
                <w:color w:val="000000" w:themeColor="text1"/>
                <w:sz w:val="16"/>
                <w:szCs w:val="16"/>
              </w:rPr>
              <w:t>eGHL</w:t>
            </w:r>
            <w:proofErr w:type="spellEnd"/>
            <w:proofErr w:type="gramEnd"/>
            <w:r>
              <w:rPr>
                <w:rFonts w:ascii="Arial" w:hAnsi="Arial" w:cs="Arial"/>
                <w:color w:val="000000" w:themeColor="text1"/>
                <w:sz w:val="16"/>
                <w:szCs w:val="16"/>
              </w:rPr>
              <w:t xml:space="preserve"> </w:t>
            </w:r>
            <w:r w:rsidRPr="00E25169">
              <w:rPr>
                <w:rFonts w:ascii="Arial" w:hAnsi="Arial" w:cs="Arial"/>
                <w:color w:val="000000" w:themeColor="text1"/>
                <w:sz w:val="16"/>
                <w:szCs w:val="16"/>
              </w:rPr>
              <w:t xml:space="preserve">may, from time to time, issue written directions (via mail or facsimile) regarding procedures for Sponsored Merchant to follow and forms to use to carry out this Agreement.  These directions and the terms of the forms are binding as from the effective date specified in such directions and shall form part of this Agreement. </w:t>
            </w:r>
          </w:p>
          <w:p w:rsidR="00C954DC" w:rsidRPr="00E25169" w:rsidRDefault="00C954DC" w:rsidP="00F3125C">
            <w:pPr>
              <w:pStyle w:val="Default"/>
              <w:jc w:val="both"/>
              <w:rPr>
                <w:rFonts w:ascii="Arial" w:hAnsi="Arial" w:cs="Arial"/>
                <w:color w:val="000000" w:themeColor="text1"/>
                <w:sz w:val="16"/>
                <w:szCs w:val="16"/>
              </w:rPr>
            </w:pPr>
            <w:bookmarkStart w:id="3" w:name="_Toc138835124"/>
          </w:p>
          <w:p w:rsidR="00C954DC" w:rsidRPr="003D2BCB" w:rsidRDefault="00C954DC" w:rsidP="00F3125C">
            <w:pPr>
              <w:pStyle w:val="Heading1"/>
              <w:spacing w:before="0"/>
              <w:jc w:val="both"/>
              <w:outlineLvl w:val="0"/>
              <w:rPr>
                <w:rFonts w:ascii="Arial" w:hAnsi="Arial" w:cs="Arial"/>
                <w:color w:val="000000" w:themeColor="text1"/>
                <w:sz w:val="16"/>
                <w:szCs w:val="16"/>
              </w:rPr>
            </w:pPr>
            <w:r w:rsidRPr="003D2BCB">
              <w:rPr>
                <w:rFonts w:ascii="Arial" w:hAnsi="Arial" w:cs="Arial"/>
                <w:bCs w:val="0"/>
                <w:color w:val="000000" w:themeColor="text1"/>
                <w:sz w:val="16"/>
                <w:szCs w:val="16"/>
              </w:rPr>
              <w:t xml:space="preserve">4. </w:t>
            </w:r>
            <w:r w:rsidRPr="003D2BCB">
              <w:rPr>
                <w:rFonts w:ascii="Arial" w:hAnsi="Arial" w:cs="Arial"/>
                <w:bCs w:val="0"/>
                <w:color w:val="000000" w:themeColor="text1"/>
                <w:sz w:val="16"/>
                <w:szCs w:val="16"/>
              </w:rPr>
              <w:tab/>
              <w:t>MARKETING</w:t>
            </w:r>
            <w:bookmarkEnd w:id="3"/>
            <w:r w:rsidRPr="003D2BCB">
              <w:rPr>
                <w:rFonts w:ascii="Arial" w:hAnsi="Arial" w:cs="Arial"/>
                <w:bCs w:val="0"/>
                <w:color w:val="000000" w:themeColor="text1"/>
                <w:sz w:val="16"/>
                <w:szCs w:val="16"/>
              </w:rPr>
              <w:t xml:space="preserve"> </w:t>
            </w:r>
          </w:p>
          <w:p w:rsidR="00C954DC" w:rsidRPr="00E25169" w:rsidRDefault="00C954DC" w:rsidP="00F3125C">
            <w:pPr>
              <w:pStyle w:val="BodyTextIndent3"/>
              <w:spacing w:after="0"/>
              <w:jc w:val="both"/>
              <w:rPr>
                <w:rFonts w:ascii="Arial" w:hAnsi="Arial" w:cs="Arial"/>
                <w:color w:val="000000" w:themeColor="text1"/>
              </w:rPr>
            </w:pPr>
          </w:p>
          <w:p w:rsidR="00C954DC" w:rsidRPr="00E25169" w:rsidRDefault="00C954DC" w:rsidP="00F3125C">
            <w:pPr>
              <w:pStyle w:val="BodyTextIndent3"/>
              <w:spacing w:after="0"/>
              <w:ind w:left="743" w:hanging="743"/>
              <w:jc w:val="both"/>
              <w:rPr>
                <w:rFonts w:ascii="Arial" w:hAnsi="Arial" w:cs="Arial"/>
                <w:color w:val="000000" w:themeColor="text1"/>
              </w:rPr>
            </w:pPr>
            <w:r w:rsidRPr="00E25169">
              <w:rPr>
                <w:rFonts w:ascii="Arial" w:hAnsi="Arial" w:cs="Arial"/>
                <w:color w:val="000000" w:themeColor="text1"/>
              </w:rPr>
              <w:t>4.1</w:t>
            </w:r>
            <w:r w:rsidRPr="00E25169">
              <w:rPr>
                <w:rFonts w:ascii="Arial" w:hAnsi="Arial" w:cs="Arial"/>
                <w:color w:val="000000" w:themeColor="text1"/>
              </w:rPr>
              <w:tab/>
              <w:t>Sponsored Merchant shall adequately display the Card Associations and card issuer service marks and pr</w:t>
            </w:r>
            <w:r>
              <w:rPr>
                <w:rFonts w:ascii="Arial" w:hAnsi="Arial" w:cs="Arial"/>
                <w:color w:val="000000" w:themeColor="text1"/>
              </w:rPr>
              <w:t xml:space="preserve">omotional materials supplied by </w:t>
            </w:r>
            <w:proofErr w:type="spellStart"/>
            <w:r>
              <w:rPr>
                <w:rFonts w:ascii="Arial" w:hAnsi="Arial" w:cs="Arial"/>
                <w:color w:val="000000" w:themeColor="text1"/>
              </w:rPr>
              <w:t>eGHL</w:t>
            </w:r>
            <w:proofErr w:type="spellEnd"/>
            <w:r w:rsidRPr="00E25169">
              <w:rPr>
                <w:rFonts w:ascii="Arial" w:hAnsi="Arial" w:cs="Arial"/>
                <w:color w:val="000000" w:themeColor="text1"/>
              </w:rPr>
              <w:t xml:space="preserve">. Sponsored Merchant shall cease to use or display such service marks </w:t>
            </w:r>
            <w:r w:rsidRPr="00E25169">
              <w:rPr>
                <w:rFonts w:ascii="Arial" w:hAnsi="Arial" w:cs="Arial"/>
                <w:color w:val="000000" w:themeColor="text1"/>
                <w:lang w:eastAsia="zh-TW"/>
              </w:rPr>
              <w:t xml:space="preserve">in any way (including, without limitation, in promotional materials and transaction related papers or forms of Sponsored Merchant) </w:t>
            </w:r>
            <w:r w:rsidRPr="00E25169">
              <w:rPr>
                <w:rFonts w:ascii="Arial" w:hAnsi="Arial" w:cs="Arial"/>
                <w:color w:val="000000" w:themeColor="text1"/>
              </w:rPr>
              <w:t xml:space="preserve">immediately upon notice from </w:t>
            </w:r>
            <w:proofErr w:type="spellStart"/>
            <w:r>
              <w:rPr>
                <w:rFonts w:ascii="Arial" w:hAnsi="Arial" w:cs="Arial"/>
                <w:color w:val="000000" w:themeColor="text1"/>
              </w:rPr>
              <w:t>eGHL</w:t>
            </w:r>
            <w:proofErr w:type="spellEnd"/>
            <w:r>
              <w:rPr>
                <w:rFonts w:ascii="Arial" w:hAnsi="Arial" w:cs="Arial"/>
                <w:color w:val="000000" w:themeColor="text1"/>
              </w:rPr>
              <w:t xml:space="preserve"> </w:t>
            </w:r>
            <w:r w:rsidRPr="00E25169">
              <w:rPr>
                <w:rFonts w:ascii="Arial" w:hAnsi="Arial" w:cs="Arial"/>
                <w:color w:val="000000" w:themeColor="text1"/>
              </w:rPr>
              <w:t xml:space="preserve">or upon termination of this Agreement.  Sponsored Merchant shall not issue or </w:t>
            </w:r>
            <w:proofErr w:type="spellStart"/>
            <w:r w:rsidRPr="00E25169">
              <w:rPr>
                <w:rFonts w:ascii="Arial" w:hAnsi="Arial" w:cs="Arial"/>
                <w:color w:val="000000" w:themeColor="text1"/>
              </w:rPr>
              <w:t>despatch</w:t>
            </w:r>
            <w:proofErr w:type="spellEnd"/>
            <w:r w:rsidRPr="00E25169">
              <w:rPr>
                <w:rFonts w:ascii="Arial" w:hAnsi="Arial" w:cs="Arial"/>
                <w:color w:val="000000" w:themeColor="text1"/>
              </w:rPr>
              <w:t xml:space="preserve"> any promotional materials which include any reference to </w:t>
            </w:r>
            <w:proofErr w:type="spellStart"/>
            <w:r>
              <w:rPr>
                <w:rFonts w:ascii="Arial" w:hAnsi="Arial" w:cs="Arial"/>
                <w:color w:val="000000" w:themeColor="text1"/>
              </w:rPr>
              <w:t>eGHL</w:t>
            </w:r>
            <w:proofErr w:type="spellEnd"/>
            <w:r w:rsidRPr="00E25169">
              <w:rPr>
                <w:rFonts w:ascii="Arial" w:hAnsi="Arial" w:cs="Arial"/>
                <w:color w:val="000000" w:themeColor="text1"/>
              </w:rPr>
              <w:t xml:space="preserve"> or Processor or Member or its name, trade name, logo, service mark and/or trademark without its prior written consent.</w:t>
            </w:r>
          </w:p>
          <w:p w:rsidR="00C954DC" w:rsidRPr="00E25169" w:rsidRDefault="00C954DC" w:rsidP="00F3125C">
            <w:pPr>
              <w:pStyle w:val="BodyTextIndent3"/>
              <w:spacing w:after="0"/>
              <w:ind w:left="743" w:hanging="743"/>
              <w:jc w:val="both"/>
              <w:rPr>
                <w:rFonts w:ascii="Arial" w:hAnsi="Arial" w:cs="Arial"/>
                <w:color w:val="000000" w:themeColor="text1"/>
              </w:rPr>
            </w:pPr>
            <w:r w:rsidRPr="00E25169">
              <w:rPr>
                <w:rFonts w:ascii="Arial" w:hAnsi="Arial" w:cs="Arial"/>
                <w:color w:val="000000" w:themeColor="text1"/>
              </w:rPr>
              <w:br w:type="page"/>
              <w:t>4.2</w:t>
            </w:r>
            <w:r w:rsidRPr="00E25169">
              <w:rPr>
                <w:rFonts w:ascii="Arial" w:hAnsi="Arial" w:cs="Arial"/>
                <w:color w:val="000000" w:themeColor="text1"/>
              </w:rPr>
              <w:tab/>
              <w:t xml:space="preserve">Sponsored Merchant irrevocably </w:t>
            </w:r>
            <w:proofErr w:type="spellStart"/>
            <w:r w:rsidRPr="00E25169">
              <w:rPr>
                <w:rFonts w:ascii="Arial" w:hAnsi="Arial" w:cs="Arial"/>
                <w:color w:val="000000" w:themeColor="text1"/>
              </w:rPr>
              <w:t>authorises</w:t>
            </w:r>
            <w:proofErr w:type="spellEnd"/>
            <w:r w:rsidRPr="00E25169">
              <w:rPr>
                <w:rFonts w:ascii="Arial" w:hAnsi="Arial" w:cs="Arial"/>
                <w:color w:val="000000" w:themeColor="text1"/>
              </w:rPr>
              <w:t xml:space="preserve"> </w:t>
            </w:r>
            <w:proofErr w:type="spellStart"/>
            <w:r>
              <w:rPr>
                <w:rFonts w:ascii="Arial" w:hAnsi="Arial" w:cs="Arial"/>
                <w:color w:val="000000" w:themeColor="text1"/>
              </w:rPr>
              <w:t>eGHL</w:t>
            </w:r>
            <w:proofErr w:type="spellEnd"/>
            <w:r w:rsidRPr="00E25169">
              <w:rPr>
                <w:rFonts w:ascii="Arial" w:hAnsi="Arial" w:cs="Arial"/>
                <w:color w:val="000000" w:themeColor="text1"/>
              </w:rPr>
              <w:t xml:space="preserve">, Processor and Member to include its name in any directory or promotional materials produced by </w:t>
            </w:r>
            <w:proofErr w:type="spellStart"/>
            <w:r>
              <w:rPr>
                <w:rFonts w:ascii="Arial" w:hAnsi="Arial" w:cs="Arial"/>
                <w:color w:val="000000" w:themeColor="text1"/>
              </w:rPr>
              <w:t>eGHL</w:t>
            </w:r>
            <w:proofErr w:type="spellEnd"/>
            <w:r w:rsidRPr="00E25169">
              <w:rPr>
                <w:rFonts w:ascii="Arial" w:hAnsi="Arial" w:cs="Arial"/>
                <w:color w:val="000000" w:themeColor="text1"/>
              </w:rPr>
              <w:t>, Processor or Member in connection with the acceptance of the cards.</w:t>
            </w:r>
          </w:p>
          <w:p w:rsidR="00C954DC" w:rsidRPr="00E25169" w:rsidRDefault="00C954DC" w:rsidP="00F3125C">
            <w:pPr>
              <w:ind w:left="720" w:hanging="720"/>
              <w:jc w:val="both"/>
              <w:rPr>
                <w:rFonts w:ascii="Arial" w:hAnsi="Arial" w:cs="Arial"/>
                <w:b/>
                <w:bCs/>
                <w:color w:val="000000" w:themeColor="text1"/>
                <w:sz w:val="16"/>
                <w:szCs w:val="16"/>
              </w:rPr>
            </w:pPr>
          </w:p>
          <w:p w:rsidR="00C954DC" w:rsidRPr="003E040D" w:rsidRDefault="00C954DC" w:rsidP="00F3125C">
            <w:pPr>
              <w:pStyle w:val="Heading1"/>
              <w:spacing w:before="0"/>
              <w:jc w:val="both"/>
              <w:outlineLvl w:val="0"/>
              <w:rPr>
                <w:rFonts w:ascii="Arial" w:hAnsi="Arial" w:cs="Arial"/>
                <w:color w:val="000000" w:themeColor="text1"/>
                <w:sz w:val="16"/>
                <w:szCs w:val="16"/>
              </w:rPr>
            </w:pPr>
            <w:bookmarkStart w:id="4" w:name="_Toc138835125"/>
            <w:r w:rsidRPr="003E040D">
              <w:rPr>
                <w:rFonts w:ascii="Arial" w:hAnsi="Arial" w:cs="Arial"/>
                <w:bCs w:val="0"/>
                <w:color w:val="000000" w:themeColor="text1"/>
                <w:sz w:val="16"/>
                <w:szCs w:val="16"/>
              </w:rPr>
              <w:lastRenderedPageBreak/>
              <w:t xml:space="preserve">5. </w:t>
            </w:r>
            <w:r w:rsidRPr="003E040D">
              <w:rPr>
                <w:rFonts w:ascii="Arial" w:hAnsi="Arial" w:cs="Arial"/>
                <w:bCs w:val="0"/>
                <w:color w:val="000000" w:themeColor="text1"/>
                <w:sz w:val="16"/>
                <w:szCs w:val="16"/>
              </w:rPr>
              <w:tab/>
              <w:t>PAYMENT AND FEES</w:t>
            </w:r>
            <w:bookmarkEnd w:id="4"/>
            <w:r w:rsidRPr="003E040D">
              <w:rPr>
                <w:rFonts w:ascii="Arial" w:hAnsi="Arial" w:cs="Arial"/>
                <w:bCs w:val="0"/>
                <w:color w:val="000000" w:themeColor="text1"/>
                <w:sz w:val="16"/>
                <w:szCs w:val="16"/>
              </w:rPr>
              <w:t xml:space="preserve"> </w:t>
            </w:r>
          </w:p>
          <w:p w:rsidR="00C954DC" w:rsidRPr="00E25169" w:rsidRDefault="00C954DC" w:rsidP="00F3125C">
            <w:pPr>
              <w:pStyle w:val="BodyTextIndent3"/>
              <w:spacing w:after="0"/>
              <w:jc w:val="both"/>
              <w:rPr>
                <w:rFonts w:ascii="Arial" w:hAnsi="Arial" w:cs="Arial"/>
                <w:color w:val="000000" w:themeColor="text1"/>
              </w:rPr>
            </w:pPr>
          </w:p>
          <w:p w:rsidR="00C954DC" w:rsidRPr="00E25169" w:rsidRDefault="00C954DC" w:rsidP="00F3125C">
            <w:pPr>
              <w:pStyle w:val="BodyTextIndent3"/>
              <w:spacing w:after="0"/>
              <w:ind w:left="743" w:hanging="743"/>
              <w:jc w:val="both"/>
              <w:rPr>
                <w:rFonts w:ascii="Arial" w:hAnsi="Arial" w:cs="Arial"/>
                <w:color w:val="000000" w:themeColor="text1"/>
              </w:rPr>
            </w:pPr>
            <w:r w:rsidRPr="00E25169">
              <w:rPr>
                <w:rFonts w:ascii="Arial" w:hAnsi="Arial" w:cs="Arial"/>
                <w:color w:val="000000" w:themeColor="text1"/>
              </w:rPr>
              <w:t>5.1</w:t>
            </w:r>
            <w:r w:rsidRPr="00E25169">
              <w:rPr>
                <w:rFonts w:ascii="Arial" w:hAnsi="Arial" w:cs="Arial"/>
                <w:color w:val="000000" w:themeColor="text1"/>
              </w:rPr>
              <w:tab/>
              <w:t xml:space="preserve">Sponsored Merchant agrees to pay the fees, charges and expenses described on the </w:t>
            </w:r>
            <w:r>
              <w:rPr>
                <w:rFonts w:ascii="Arial" w:hAnsi="Arial" w:cs="Arial"/>
                <w:color w:val="000000" w:themeColor="text1"/>
              </w:rPr>
              <w:t>Appendix I</w:t>
            </w:r>
            <w:r w:rsidRPr="00E25169">
              <w:rPr>
                <w:rFonts w:ascii="Arial" w:hAnsi="Arial" w:cs="Arial"/>
                <w:color w:val="000000" w:themeColor="text1"/>
              </w:rPr>
              <w:t xml:space="preserve">, together with any other liabilities or expenses described in this Agreement.  </w:t>
            </w:r>
          </w:p>
          <w:p w:rsidR="00C954DC" w:rsidRPr="00E25169" w:rsidRDefault="00C954DC" w:rsidP="00F3125C">
            <w:pPr>
              <w:ind w:left="720" w:hanging="720"/>
              <w:jc w:val="both"/>
              <w:rPr>
                <w:rFonts w:ascii="Arial" w:hAnsi="Arial" w:cs="Arial"/>
                <w:color w:val="000000" w:themeColor="text1"/>
                <w:sz w:val="16"/>
                <w:szCs w:val="16"/>
              </w:rPr>
            </w:pPr>
            <w:r w:rsidRPr="00E25169">
              <w:rPr>
                <w:rFonts w:ascii="Arial" w:hAnsi="Arial" w:cs="Arial"/>
                <w:color w:val="000000" w:themeColor="text1"/>
                <w:sz w:val="16"/>
                <w:szCs w:val="16"/>
              </w:rPr>
              <w:t>5.2</w:t>
            </w:r>
            <w:r w:rsidRPr="00E25169">
              <w:rPr>
                <w:rFonts w:ascii="Arial" w:hAnsi="Arial" w:cs="Arial"/>
                <w:color w:val="000000" w:themeColor="text1"/>
                <w:sz w:val="16"/>
                <w:szCs w:val="16"/>
              </w:rPr>
              <w:tab/>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will pay Sponsored Merchant for Card Transactions submitted under this Agreement by credit to the account(s) designated by Sponsored Merchant (the </w:t>
            </w:r>
            <w:r w:rsidRPr="00E25169">
              <w:rPr>
                <w:rFonts w:ascii="Arial" w:hAnsi="Arial" w:cs="Arial"/>
                <w:b/>
                <w:color w:val="000000" w:themeColor="text1"/>
                <w:sz w:val="16"/>
                <w:szCs w:val="16"/>
              </w:rPr>
              <w:t>“Sponsored Merchant’s Account(s)”</w:t>
            </w:r>
            <w:r w:rsidRPr="00E25169">
              <w:rPr>
                <w:rFonts w:ascii="Arial" w:hAnsi="Arial" w:cs="Arial"/>
                <w:color w:val="000000" w:themeColor="text1"/>
                <w:sz w:val="16"/>
                <w:szCs w:val="16"/>
              </w:rPr>
              <w:t xml:space="preserve">) or by delivery of a </w:t>
            </w:r>
            <w:proofErr w:type="spellStart"/>
            <w:r w:rsidRPr="00E25169">
              <w:rPr>
                <w:rFonts w:ascii="Arial" w:hAnsi="Arial" w:cs="Arial"/>
                <w:color w:val="000000" w:themeColor="text1"/>
                <w:sz w:val="16"/>
                <w:szCs w:val="16"/>
              </w:rPr>
              <w:t>cheque</w:t>
            </w:r>
            <w:proofErr w:type="spellEnd"/>
            <w:r w:rsidRPr="00E25169">
              <w:rPr>
                <w:rFonts w:ascii="Arial" w:hAnsi="Arial" w:cs="Arial"/>
                <w:color w:val="000000" w:themeColor="text1"/>
                <w:sz w:val="16"/>
                <w:szCs w:val="16"/>
              </w:rPr>
              <w:t xml:space="preserve"> or other negotiable instrument made payable to Sponsored Merchant or by any other means acceptable to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Unless otherwise agreed by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Sponsored Merchant will be paid within the timeframe set out on the </w:t>
            </w:r>
            <w:r>
              <w:rPr>
                <w:rFonts w:ascii="Arial" w:hAnsi="Arial" w:cs="Arial"/>
                <w:color w:val="000000" w:themeColor="text1"/>
                <w:sz w:val="16"/>
                <w:szCs w:val="16"/>
              </w:rPr>
              <w:t>Appendix II</w:t>
            </w:r>
            <w:r w:rsidRPr="00E25169">
              <w:rPr>
                <w:rFonts w:ascii="Arial" w:hAnsi="Arial" w:cs="Arial"/>
                <w:color w:val="000000" w:themeColor="text1"/>
                <w:sz w:val="16"/>
                <w:szCs w:val="16"/>
              </w:rPr>
              <w:t xml:space="preserve"> for the gross amount of the Card Transactions submitted less the amount of any discount, fees and other charges (including chargebacks and adjustments) set forth in this Agreement and credit vouchers deposited (together with any taxes payable in respect thereof); provided, however, that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does not warrant payment within this timeframe if the Sponsored Merchant’s Account(s) is maintained with a financial institution other than Member. If the amount payable to Sponsored Merchant hereunder is insufficient to pay the outstanding charges described in the preceding sentence on any day and/or any other amount due or payable by Sponsored Merchant to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under this Agreement,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shall be entitled to:</w:t>
            </w:r>
          </w:p>
          <w:p w:rsidR="00C954DC" w:rsidRPr="00E25169" w:rsidRDefault="00C954DC" w:rsidP="00F3125C">
            <w:pPr>
              <w:ind w:left="1440" w:hanging="720"/>
              <w:jc w:val="both"/>
              <w:rPr>
                <w:rFonts w:ascii="Arial" w:hAnsi="Arial" w:cs="Arial"/>
                <w:color w:val="000000" w:themeColor="text1"/>
                <w:sz w:val="16"/>
                <w:szCs w:val="16"/>
              </w:rPr>
            </w:pPr>
            <w:r w:rsidRPr="00E25169">
              <w:rPr>
                <w:rFonts w:ascii="Arial" w:hAnsi="Arial" w:cs="Arial"/>
                <w:color w:val="000000" w:themeColor="text1"/>
                <w:sz w:val="16"/>
                <w:szCs w:val="16"/>
              </w:rPr>
              <w:t>(a)</w:t>
            </w:r>
            <w:r w:rsidRPr="00E25169">
              <w:rPr>
                <w:rFonts w:ascii="Arial" w:hAnsi="Arial" w:cs="Arial"/>
                <w:color w:val="000000" w:themeColor="text1"/>
                <w:sz w:val="16"/>
                <w:szCs w:val="16"/>
              </w:rPr>
              <w:tab/>
              <w:t xml:space="preserve">set off and deduct the outstanding amount in whole or in part from any payment due from it to Sponsored Merchant; and/or </w:t>
            </w:r>
          </w:p>
          <w:p w:rsidR="00C954DC" w:rsidRPr="00E25169" w:rsidRDefault="00C954DC" w:rsidP="00F3125C">
            <w:pPr>
              <w:ind w:left="1440" w:hanging="720"/>
              <w:jc w:val="both"/>
              <w:rPr>
                <w:rFonts w:ascii="Arial" w:hAnsi="Arial" w:cs="Arial"/>
                <w:color w:val="000000" w:themeColor="text1"/>
                <w:sz w:val="16"/>
                <w:szCs w:val="16"/>
              </w:rPr>
            </w:pPr>
            <w:r w:rsidRPr="00E25169">
              <w:rPr>
                <w:rFonts w:ascii="Arial" w:hAnsi="Arial" w:cs="Arial"/>
                <w:color w:val="000000" w:themeColor="text1"/>
                <w:sz w:val="16"/>
                <w:szCs w:val="16"/>
              </w:rPr>
              <w:t>(b)</w:t>
            </w:r>
            <w:r w:rsidRPr="00E25169">
              <w:rPr>
                <w:rFonts w:ascii="Arial" w:hAnsi="Arial" w:cs="Arial"/>
                <w:color w:val="000000" w:themeColor="text1"/>
                <w:sz w:val="16"/>
                <w:szCs w:val="16"/>
              </w:rPr>
              <w:tab/>
              <w:t xml:space="preserve">debit the outstanding amount in whole or in part from Sponsored Merchant's Account(s) (or any other account of Sponsored Merchant held with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and/or </w:t>
            </w:r>
          </w:p>
          <w:p w:rsidR="00C954DC" w:rsidRPr="00E25169" w:rsidRDefault="00C954DC" w:rsidP="00F3125C">
            <w:pPr>
              <w:ind w:left="1440" w:hanging="720"/>
              <w:jc w:val="both"/>
              <w:rPr>
                <w:rFonts w:ascii="Arial" w:hAnsi="Arial" w:cs="Arial"/>
                <w:color w:val="000000" w:themeColor="text1"/>
                <w:sz w:val="16"/>
                <w:szCs w:val="16"/>
              </w:rPr>
            </w:pPr>
            <w:r w:rsidRPr="00E25169">
              <w:rPr>
                <w:rFonts w:ascii="Arial" w:hAnsi="Arial" w:cs="Arial"/>
                <w:color w:val="000000" w:themeColor="text1"/>
                <w:sz w:val="16"/>
                <w:szCs w:val="16"/>
              </w:rPr>
              <w:t xml:space="preserve">(c) </w:t>
            </w:r>
            <w:r w:rsidRPr="00E25169">
              <w:rPr>
                <w:rFonts w:ascii="Arial" w:hAnsi="Arial" w:cs="Arial"/>
                <w:color w:val="000000" w:themeColor="text1"/>
                <w:sz w:val="16"/>
                <w:szCs w:val="16"/>
              </w:rPr>
              <w:tab/>
              <w:t xml:space="preserve">deduct the outstanding amount in whole or in part from subsequent credits to Sponsored Merchant's Account(s); and/or </w:t>
            </w:r>
          </w:p>
          <w:p w:rsidR="00C954DC" w:rsidRPr="00E25169" w:rsidRDefault="00C954DC" w:rsidP="00F3125C">
            <w:pPr>
              <w:ind w:left="1440" w:hanging="720"/>
              <w:jc w:val="both"/>
              <w:rPr>
                <w:rFonts w:ascii="Arial" w:hAnsi="Arial" w:cs="Arial"/>
                <w:color w:val="000000" w:themeColor="text1"/>
                <w:sz w:val="16"/>
                <w:szCs w:val="16"/>
              </w:rPr>
            </w:pPr>
            <w:r w:rsidRPr="00E25169">
              <w:rPr>
                <w:rFonts w:ascii="Arial" w:hAnsi="Arial" w:cs="Arial"/>
                <w:color w:val="000000" w:themeColor="text1"/>
                <w:sz w:val="16"/>
                <w:szCs w:val="16"/>
              </w:rPr>
              <w:t xml:space="preserve">(d) </w:t>
            </w:r>
            <w:r w:rsidRPr="00E25169">
              <w:rPr>
                <w:rFonts w:ascii="Arial" w:hAnsi="Arial" w:cs="Arial"/>
                <w:color w:val="000000" w:themeColor="text1"/>
                <w:sz w:val="16"/>
                <w:szCs w:val="16"/>
              </w:rPr>
              <w:tab/>
            </w:r>
            <w:proofErr w:type="gramStart"/>
            <w:r w:rsidRPr="00E25169">
              <w:rPr>
                <w:rFonts w:ascii="Arial" w:hAnsi="Arial" w:cs="Arial"/>
                <w:color w:val="000000" w:themeColor="text1"/>
                <w:sz w:val="16"/>
                <w:szCs w:val="16"/>
              </w:rPr>
              <w:t>claim</w:t>
            </w:r>
            <w:proofErr w:type="gramEnd"/>
            <w:r w:rsidRPr="00E25169">
              <w:rPr>
                <w:rFonts w:ascii="Arial" w:hAnsi="Arial" w:cs="Arial"/>
                <w:color w:val="000000" w:themeColor="text1"/>
                <w:sz w:val="16"/>
                <w:szCs w:val="16"/>
              </w:rPr>
              <w:t xml:space="preserve"> from Sponsored Merchant the outstanding amount in whole or in part.  </w:t>
            </w:r>
          </w:p>
          <w:p w:rsidR="00C954DC" w:rsidRPr="00E25169" w:rsidRDefault="00C954DC" w:rsidP="00F3125C">
            <w:pPr>
              <w:pStyle w:val="BodyTextIndent3"/>
              <w:spacing w:after="0"/>
              <w:ind w:left="743" w:hanging="743"/>
              <w:jc w:val="both"/>
              <w:rPr>
                <w:rFonts w:ascii="Arial" w:hAnsi="Arial" w:cs="Arial"/>
                <w:color w:val="000000" w:themeColor="text1"/>
              </w:rPr>
            </w:pPr>
            <w:r w:rsidRPr="00E25169">
              <w:rPr>
                <w:rFonts w:ascii="Arial" w:hAnsi="Arial" w:cs="Arial"/>
                <w:color w:val="000000" w:themeColor="text1"/>
              </w:rPr>
              <w:t>5.3</w:t>
            </w:r>
            <w:r w:rsidRPr="00E25169">
              <w:rPr>
                <w:rFonts w:ascii="Arial" w:hAnsi="Arial" w:cs="Arial"/>
                <w:color w:val="000000" w:themeColor="text1"/>
              </w:rPr>
              <w:tab/>
              <w:t xml:space="preserve">Sponsored Merchant agrees to pay, and Sponsored Merchant’s Account(s) will be debited, for all fees, arbitration fees, fines, penalties etc. charged by the Card Associations on account of Sponsored Merchant’s processing hereunder. If an error occurs, Sponsored Merchant’s Account(s) may be debited or credited therefor. </w:t>
            </w:r>
          </w:p>
          <w:p w:rsidR="00C954DC" w:rsidRPr="00E25169" w:rsidRDefault="00C954DC" w:rsidP="00F3125C">
            <w:pPr>
              <w:ind w:left="720" w:hanging="720"/>
              <w:jc w:val="both"/>
              <w:rPr>
                <w:rFonts w:ascii="Arial" w:hAnsi="Arial" w:cs="Arial"/>
                <w:color w:val="000000" w:themeColor="text1"/>
                <w:sz w:val="16"/>
                <w:szCs w:val="16"/>
              </w:rPr>
            </w:pPr>
            <w:r w:rsidRPr="00E25169">
              <w:rPr>
                <w:rFonts w:ascii="Arial" w:hAnsi="Arial" w:cs="Arial"/>
                <w:color w:val="000000" w:themeColor="text1"/>
                <w:sz w:val="16"/>
                <w:szCs w:val="16"/>
              </w:rPr>
              <w:t>5.4</w:t>
            </w:r>
            <w:r w:rsidRPr="00E25169">
              <w:rPr>
                <w:rFonts w:ascii="Arial" w:hAnsi="Arial" w:cs="Arial"/>
                <w:color w:val="000000" w:themeColor="text1"/>
                <w:sz w:val="16"/>
                <w:szCs w:val="16"/>
              </w:rPr>
              <w:tab/>
              <w:t xml:space="preserve">Sponsored Merchant represents and warrants that no one other than Sponsored Merchant has any claim in respect of any Card Transaction submitted hereunder except as authorized in writing by Member, Processor and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Sponsored Merchant agrees that Member has the sole right to receive payment from the Card Associations on any Card Transactions submitted hereunder. </w:t>
            </w:r>
          </w:p>
          <w:p w:rsidR="00C954DC" w:rsidRPr="00E25169" w:rsidRDefault="00C954DC" w:rsidP="00F3125C">
            <w:pPr>
              <w:pStyle w:val="Default"/>
              <w:ind w:left="720" w:hanging="720"/>
              <w:jc w:val="both"/>
              <w:rPr>
                <w:rFonts w:ascii="Arial" w:hAnsi="Arial" w:cs="Arial"/>
                <w:color w:val="000000" w:themeColor="text1"/>
                <w:sz w:val="16"/>
                <w:szCs w:val="16"/>
              </w:rPr>
            </w:pPr>
            <w:r w:rsidRPr="00E25169">
              <w:rPr>
                <w:rFonts w:ascii="Arial" w:hAnsi="Arial" w:cs="Arial"/>
                <w:color w:val="000000" w:themeColor="text1"/>
                <w:sz w:val="16"/>
                <w:szCs w:val="16"/>
              </w:rPr>
              <w:t>5.5</w:t>
            </w:r>
            <w:r w:rsidRPr="00E25169">
              <w:rPr>
                <w:rFonts w:ascii="Arial" w:hAnsi="Arial" w:cs="Arial"/>
                <w:color w:val="000000" w:themeColor="text1"/>
                <w:sz w:val="16"/>
                <w:szCs w:val="16"/>
              </w:rPr>
              <w:tab/>
              <w:t>Sponsored Merchant further represents and warrants that payment by</w:t>
            </w:r>
            <w:r>
              <w:rPr>
                <w:rFonts w:ascii="Arial" w:hAnsi="Arial" w:cs="Arial"/>
                <w:color w:val="000000" w:themeColor="text1"/>
                <w:sz w:val="16"/>
                <w:szCs w:val="16"/>
              </w:rPr>
              <w:t xml:space="preserve">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shall be without prejudice to any claims or rights which Member or Processor or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may have against Sponsored Merchant and shall not constitute any admission by Member or Processor or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as to the performance by Sponsored Merchant of its obligations under this Agreement and the amount payable to Sponsored Merchant.</w:t>
            </w:r>
          </w:p>
          <w:p w:rsidR="00C954DC" w:rsidRPr="00E25169" w:rsidRDefault="00C954DC" w:rsidP="00F3125C">
            <w:pPr>
              <w:pStyle w:val="Default"/>
              <w:ind w:left="720" w:hanging="720"/>
              <w:jc w:val="both"/>
              <w:rPr>
                <w:rFonts w:ascii="Arial" w:hAnsi="Arial" w:cs="Arial"/>
                <w:color w:val="000000" w:themeColor="text1"/>
                <w:sz w:val="16"/>
                <w:szCs w:val="16"/>
              </w:rPr>
            </w:pPr>
            <w:r w:rsidRPr="00E25169">
              <w:rPr>
                <w:rFonts w:ascii="Arial" w:hAnsi="Arial" w:cs="Arial"/>
                <w:color w:val="000000" w:themeColor="text1"/>
                <w:sz w:val="16"/>
                <w:szCs w:val="16"/>
              </w:rPr>
              <w:t>5.6</w:t>
            </w:r>
            <w:r w:rsidRPr="00E25169">
              <w:rPr>
                <w:rFonts w:ascii="Arial" w:hAnsi="Arial" w:cs="Arial"/>
                <w:color w:val="000000" w:themeColor="text1"/>
                <w:sz w:val="16"/>
                <w:szCs w:val="16"/>
              </w:rPr>
              <w:tab/>
              <w:t xml:space="preserve">If Member or Processor or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suspects, on reasonable grounds, that Sponsored Merchant has committed or is about to commit a breach of this Agreement, any illegal activity (including, without limitation, money laundering) or dishonesty or fraud against Member, Processor,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or any cardholder, Member,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shall be entitled to suspend all payments under this Agreement to Sponsored Merchant pending enquiries by Member or Processor or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w:t>
            </w:r>
          </w:p>
          <w:p w:rsidR="00C954DC" w:rsidRPr="00E25169" w:rsidRDefault="00C954DC" w:rsidP="00F3125C">
            <w:pPr>
              <w:pStyle w:val="Default"/>
              <w:ind w:left="720" w:hanging="720"/>
              <w:jc w:val="both"/>
              <w:rPr>
                <w:rFonts w:ascii="Arial" w:hAnsi="Arial" w:cs="Arial"/>
                <w:color w:val="000000" w:themeColor="text1"/>
                <w:sz w:val="16"/>
                <w:szCs w:val="16"/>
              </w:rPr>
            </w:pPr>
            <w:r w:rsidRPr="00E25169">
              <w:rPr>
                <w:rFonts w:ascii="Arial" w:hAnsi="Arial" w:cs="Arial"/>
                <w:color w:val="000000" w:themeColor="text1"/>
                <w:sz w:val="16"/>
                <w:szCs w:val="16"/>
              </w:rPr>
              <w:br w:type="page"/>
              <w:t>5.7</w:t>
            </w:r>
            <w:r w:rsidRPr="00E25169">
              <w:rPr>
                <w:rFonts w:ascii="Arial" w:hAnsi="Arial" w:cs="Arial"/>
                <w:color w:val="000000" w:themeColor="text1"/>
                <w:sz w:val="16"/>
                <w:szCs w:val="16"/>
              </w:rPr>
              <w:tab/>
              <w:t xml:space="preserve">Sponsored Merchant hereby irrevocably authorizes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to make withdrawals from any of its Sponsored Merchant Account(s) maintained with a financial institution other than Member in order to give effect to Sponsored Merchant’s authorization contained herein to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to debit its Sponsored Merchant Account(s).  Sponsored Merchant hereby instructs the related financial institutions to </w:t>
            </w:r>
            <w:proofErr w:type="spellStart"/>
            <w:r w:rsidRPr="00E25169">
              <w:rPr>
                <w:rFonts w:ascii="Arial" w:hAnsi="Arial" w:cs="Arial"/>
                <w:color w:val="000000" w:themeColor="text1"/>
                <w:sz w:val="16"/>
                <w:szCs w:val="16"/>
              </w:rPr>
              <w:t>honor</w:t>
            </w:r>
            <w:proofErr w:type="spellEnd"/>
            <w:r w:rsidRPr="00E25169">
              <w:rPr>
                <w:rFonts w:ascii="Arial" w:hAnsi="Arial" w:cs="Arial"/>
                <w:color w:val="000000" w:themeColor="text1"/>
                <w:sz w:val="16"/>
                <w:szCs w:val="16"/>
              </w:rPr>
              <w:t xml:space="preserve"> any requests made by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under the terms of this provision.  Sponsored Merchant will hold harmless the financial institutions and indemnify them for any claims or losses they may suffer as a result of </w:t>
            </w:r>
            <w:proofErr w:type="spellStart"/>
            <w:r w:rsidRPr="00E25169">
              <w:rPr>
                <w:rFonts w:ascii="Arial" w:hAnsi="Arial" w:cs="Arial"/>
                <w:color w:val="000000" w:themeColor="text1"/>
                <w:sz w:val="16"/>
                <w:szCs w:val="16"/>
              </w:rPr>
              <w:t>honoring</w:t>
            </w:r>
            <w:proofErr w:type="spellEnd"/>
            <w:r w:rsidRPr="00E25169">
              <w:rPr>
                <w:rFonts w:ascii="Arial" w:hAnsi="Arial" w:cs="Arial"/>
                <w:color w:val="000000" w:themeColor="text1"/>
                <w:sz w:val="16"/>
                <w:szCs w:val="16"/>
              </w:rPr>
              <w:t xml:space="preserve"> withdrawal requests from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If requested by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Sponsored Merchant shall give a direct debit authorization in favour of any such financial institution (in form and substance satisfactory to such financial institution) for the above purpose.</w:t>
            </w:r>
          </w:p>
          <w:p w:rsidR="00C954DC" w:rsidRPr="00E25169" w:rsidRDefault="00C954DC" w:rsidP="00F3125C">
            <w:pPr>
              <w:pStyle w:val="Default"/>
              <w:jc w:val="both"/>
              <w:rPr>
                <w:rFonts w:ascii="Arial" w:hAnsi="Arial" w:cs="Arial"/>
                <w:color w:val="000000" w:themeColor="text1"/>
                <w:sz w:val="16"/>
                <w:szCs w:val="16"/>
              </w:rPr>
            </w:pPr>
          </w:p>
          <w:p w:rsidR="00C954DC" w:rsidRPr="003E040D" w:rsidRDefault="00C954DC" w:rsidP="00F3125C">
            <w:pPr>
              <w:pStyle w:val="Heading1"/>
              <w:spacing w:before="0"/>
              <w:jc w:val="both"/>
              <w:outlineLvl w:val="0"/>
              <w:rPr>
                <w:rFonts w:ascii="Arial" w:hAnsi="Arial" w:cs="Arial"/>
                <w:bCs w:val="0"/>
                <w:color w:val="000000" w:themeColor="text1"/>
                <w:sz w:val="16"/>
                <w:szCs w:val="16"/>
              </w:rPr>
            </w:pPr>
            <w:bookmarkStart w:id="5" w:name="_Toc138835126"/>
            <w:r w:rsidRPr="003E040D">
              <w:rPr>
                <w:rFonts w:ascii="Arial" w:hAnsi="Arial" w:cs="Arial"/>
                <w:bCs w:val="0"/>
                <w:color w:val="000000" w:themeColor="text1"/>
                <w:sz w:val="16"/>
                <w:szCs w:val="16"/>
              </w:rPr>
              <w:t xml:space="preserve">6. </w:t>
            </w:r>
            <w:r w:rsidRPr="003E040D">
              <w:rPr>
                <w:rFonts w:ascii="Arial" w:hAnsi="Arial" w:cs="Arial"/>
                <w:bCs w:val="0"/>
                <w:color w:val="000000" w:themeColor="text1"/>
                <w:sz w:val="16"/>
                <w:szCs w:val="16"/>
              </w:rPr>
              <w:tab/>
            </w:r>
            <w:bookmarkEnd w:id="5"/>
            <w:r>
              <w:rPr>
                <w:rFonts w:ascii="Arial" w:hAnsi="Arial" w:cs="Arial"/>
                <w:bCs w:val="0"/>
                <w:color w:val="000000" w:themeColor="text1"/>
                <w:sz w:val="16"/>
                <w:szCs w:val="16"/>
              </w:rPr>
              <w:t>Intellectual Properties Rights</w:t>
            </w:r>
          </w:p>
          <w:p w:rsidR="00C954DC" w:rsidRDefault="00C954DC" w:rsidP="00F3125C">
            <w:pPr>
              <w:pStyle w:val="Default"/>
              <w:jc w:val="both"/>
              <w:rPr>
                <w:rFonts w:ascii="Arial" w:hAnsi="Arial" w:cs="Arial"/>
                <w:color w:val="000000" w:themeColor="text1"/>
                <w:sz w:val="16"/>
                <w:szCs w:val="16"/>
              </w:rPr>
            </w:pPr>
          </w:p>
          <w:p w:rsidR="00C954DC" w:rsidRDefault="00C954DC" w:rsidP="00F3125C">
            <w:pPr>
              <w:autoSpaceDE w:val="0"/>
              <w:autoSpaceDN w:val="0"/>
              <w:adjustRightInd w:val="0"/>
              <w:ind w:left="743" w:hanging="743"/>
              <w:jc w:val="both"/>
              <w:rPr>
                <w:rFonts w:ascii="Arial" w:hAnsi="Arial" w:cs="Arial"/>
                <w:sz w:val="18"/>
                <w:szCs w:val="18"/>
              </w:rPr>
            </w:pPr>
            <w:r w:rsidRPr="003B3723">
              <w:rPr>
                <w:rFonts w:ascii="Arial" w:hAnsi="Arial" w:cs="Arial"/>
                <w:color w:val="000000" w:themeColor="text1"/>
                <w:sz w:val="16"/>
                <w:szCs w:val="16"/>
              </w:rPr>
              <w:t>6.1</w:t>
            </w:r>
            <w:r w:rsidRPr="003B3723">
              <w:rPr>
                <w:rFonts w:ascii="Arial" w:hAnsi="Arial" w:cs="Arial"/>
                <w:color w:val="000000" w:themeColor="text1"/>
                <w:sz w:val="16"/>
                <w:szCs w:val="16"/>
              </w:rPr>
              <w:tab/>
            </w:r>
            <w:proofErr w:type="spellStart"/>
            <w:r>
              <w:rPr>
                <w:rFonts w:ascii="Arial" w:hAnsi="Arial" w:cs="Arial"/>
                <w:color w:val="000000" w:themeColor="text1"/>
                <w:sz w:val="16"/>
                <w:szCs w:val="16"/>
              </w:rPr>
              <w:t>eGHL</w:t>
            </w:r>
            <w:proofErr w:type="spellEnd"/>
            <w:r w:rsidRPr="003B3723">
              <w:rPr>
                <w:rFonts w:ascii="Arial" w:hAnsi="Arial" w:cs="Arial"/>
                <w:color w:val="000000" w:themeColor="text1"/>
                <w:sz w:val="16"/>
                <w:szCs w:val="16"/>
              </w:rPr>
              <w:t xml:space="preserve"> hereby grants the Sponsored Merchant a royalty-free, non-transferable and non-exclusive right to use the trade names and logos of </w:t>
            </w:r>
            <w:proofErr w:type="spellStart"/>
            <w:r w:rsidRPr="003B3723">
              <w:rPr>
                <w:rFonts w:ascii="Arial" w:hAnsi="Arial" w:cs="Arial"/>
                <w:color w:val="000000" w:themeColor="text1"/>
                <w:sz w:val="16"/>
                <w:szCs w:val="16"/>
              </w:rPr>
              <w:t>eGHL</w:t>
            </w:r>
            <w:proofErr w:type="spellEnd"/>
            <w:r w:rsidRPr="003B3723">
              <w:rPr>
                <w:rFonts w:ascii="Arial" w:hAnsi="Arial" w:cs="Arial"/>
                <w:color w:val="000000" w:themeColor="text1"/>
                <w:sz w:val="16"/>
                <w:szCs w:val="16"/>
              </w:rPr>
              <w:t xml:space="preserve"> (“Trademarks”) in its “</w:t>
            </w:r>
            <w:r w:rsidRPr="003B3723">
              <w:rPr>
                <w:rFonts w:ascii="Arial" w:hAnsi="Arial" w:cs="Arial"/>
                <w:b/>
                <w:color w:val="000000" w:themeColor="text1"/>
                <w:sz w:val="16"/>
                <w:szCs w:val="16"/>
              </w:rPr>
              <w:t>Website</w:t>
            </w:r>
            <w:r w:rsidRPr="003B3723">
              <w:rPr>
                <w:rFonts w:ascii="Arial" w:hAnsi="Arial" w:cs="Arial"/>
                <w:color w:val="000000" w:themeColor="text1"/>
                <w:sz w:val="16"/>
                <w:szCs w:val="16"/>
              </w:rPr>
              <w:t xml:space="preserve">” (An </w:t>
            </w:r>
            <w:r w:rsidRPr="003B3723">
              <w:rPr>
                <w:rFonts w:ascii="Arial" w:hAnsi="Arial" w:cs="Arial"/>
                <w:sz w:val="16"/>
                <w:szCs w:val="16"/>
              </w:rPr>
              <w:t xml:space="preserve">e-commerce enabled, interactive Internet world wide web sites maintained by the Sponsored Merchant for the purpose of displaying and offering Products for sale to the Customers) </w:t>
            </w:r>
            <w:r w:rsidRPr="003B3723">
              <w:rPr>
                <w:rFonts w:ascii="Arial" w:hAnsi="Arial" w:cs="Arial"/>
                <w:color w:val="000000" w:themeColor="text1"/>
                <w:sz w:val="16"/>
                <w:szCs w:val="16"/>
              </w:rPr>
              <w:t xml:space="preserve">and in any off-line promotional materials solely for the purpose of indicating that it uses the Services. The Sponsored Merchant shall use such Trademarks in accordance with </w:t>
            </w:r>
            <w:proofErr w:type="spellStart"/>
            <w:r>
              <w:rPr>
                <w:rFonts w:ascii="Arial" w:hAnsi="Arial" w:cs="Arial"/>
                <w:color w:val="000000" w:themeColor="text1"/>
                <w:sz w:val="16"/>
                <w:szCs w:val="16"/>
              </w:rPr>
              <w:t>eGHL</w:t>
            </w:r>
            <w:r w:rsidRPr="003B3723">
              <w:rPr>
                <w:rFonts w:ascii="Arial" w:hAnsi="Arial" w:cs="Arial"/>
                <w:color w:val="000000" w:themeColor="text1"/>
                <w:sz w:val="16"/>
                <w:szCs w:val="16"/>
              </w:rPr>
              <w:t>’s</w:t>
            </w:r>
            <w:proofErr w:type="spellEnd"/>
            <w:r w:rsidRPr="003B3723">
              <w:rPr>
                <w:rFonts w:ascii="Arial" w:hAnsi="Arial" w:cs="Arial"/>
                <w:color w:val="000000" w:themeColor="text1"/>
                <w:sz w:val="16"/>
                <w:szCs w:val="16"/>
              </w:rPr>
              <w:t xml:space="preserve"> directions. The Sponsored Merchant does not have a right to sub-license the use of the Trademarks. </w:t>
            </w:r>
            <w:proofErr w:type="spellStart"/>
            <w:proofErr w:type="gramStart"/>
            <w:r>
              <w:rPr>
                <w:rFonts w:ascii="Arial" w:hAnsi="Arial" w:cs="Arial"/>
                <w:color w:val="000000" w:themeColor="text1"/>
                <w:sz w:val="16"/>
                <w:szCs w:val="16"/>
              </w:rPr>
              <w:t>eGHL</w:t>
            </w:r>
            <w:proofErr w:type="spellEnd"/>
            <w:proofErr w:type="gramEnd"/>
            <w:r w:rsidRPr="003B3723">
              <w:rPr>
                <w:rFonts w:ascii="Arial" w:hAnsi="Arial" w:cs="Arial"/>
                <w:color w:val="000000" w:themeColor="text1"/>
                <w:sz w:val="16"/>
                <w:szCs w:val="16"/>
              </w:rPr>
              <w:t xml:space="preserve"> may apply limitations to the right granted to the Sponsored Merchant at any time and at its sole discretion. “</w:t>
            </w:r>
            <w:r w:rsidRPr="003B3723">
              <w:rPr>
                <w:rFonts w:ascii="Arial" w:hAnsi="Arial" w:cs="Arial"/>
                <w:b/>
                <w:color w:val="000000" w:themeColor="text1"/>
                <w:sz w:val="16"/>
                <w:szCs w:val="16"/>
              </w:rPr>
              <w:t>Customer</w:t>
            </w:r>
            <w:r w:rsidRPr="003B3723">
              <w:rPr>
                <w:rFonts w:ascii="Arial" w:hAnsi="Arial" w:cs="Arial"/>
                <w:color w:val="000000" w:themeColor="text1"/>
                <w:sz w:val="16"/>
                <w:szCs w:val="16"/>
              </w:rPr>
              <w:t>” is a</w:t>
            </w:r>
            <w:r w:rsidRPr="003B3723">
              <w:rPr>
                <w:rFonts w:ascii="Arial" w:hAnsi="Arial" w:cs="Arial"/>
                <w:sz w:val="16"/>
                <w:szCs w:val="16"/>
              </w:rPr>
              <w:t xml:space="preserve">ny person making a purchase of the </w:t>
            </w:r>
            <w:r>
              <w:rPr>
                <w:rFonts w:ascii="Arial" w:hAnsi="Arial" w:cs="Arial"/>
                <w:sz w:val="16"/>
                <w:szCs w:val="16"/>
              </w:rPr>
              <w:t>“</w:t>
            </w:r>
            <w:r w:rsidRPr="003B3723">
              <w:rPr>
                <w:rFonts w:ascii="Arial" w:hAnsi="Arial" w:cs="Arial"/>
                <w:b/>
                <w:sz w:val="16"/>
                <w:szCs w:val="16"/>
              </w:rPr>
              <w:t>Products</w:t>
            </w:r>
            <w:r>
              <w:rPr>
                <w:rFonts w:ascii="Arial" w:hAnsi="Arial" w:cs="Arial"/>
                <w:sz w:val="16"/>
                <w:szCs w:val="16"/>
              </w:rPr>
              <w:t>” (that are offered, sold or distributed online by the Sponsored Merchant via the Website)</w:t>
            </w:r>
            <w:r w:rsidRPr="003B3723">
              <w:rPr>
                <w:rFonts w:ascii="Arial" w:hAnsi="Arial" w:cs="Arial"/>
                <w:sz w:val="16"/>
                <w:szCs w:val="16"/>
              </w:rPr>
              <w:t>.</w:t>
            </w:r>
          </w:p>
          <w:p w:rsidR="00C954DC" w:rsidRPr="003B3723" w:rsidRDefault="00C954DC" w:rsidP="00F3125C">
            <w:pPr>
              <w:autoSpaceDE w:val="0"/>
              <w:autoSpaceDN w:val="0"/>
              <w:adjustRightInd w:val="0"/>
              <w:ind w:left="743" w:hanging="743"/>
              <w:jc w:val="both"/>
              <w:rPr>
                <w:rFonts w:ascii="Arial" w:hAnsi="Arial" w:cs="Arial"/>
                <w:color w:val="000000" w:themeColor="text1"/>
                <w:sz w:val="16"/>
                <w:szCs w:val="16"/>
              </w:rPr>
            </w:pPr>
          </w:p>
          <w:p w:rsidR="00C954DC" w:rsidRPr="003443D5" w:rsidRDefault="00C954DC" w:rsidP="00F3125C">
            <w:pPr>
              <w:pStyle w:val="Default"/>
              <w:ind w:left="720" w:hanging="720"/>
              <w:jc w:val="both"/>
              <w:rPr>
                <w:rFonts w:ascii="Arial" w:hAnsi="Arial" w:cs="Arial"/>
                <w:color w:val="000000" w:themeColor="text1"/>
                <w:sz w:val="16"/>
                <w:szCs w:val="16"/>
              </w:rPr>
            </w:pPr>
            <w:r w:rsidRPr="003B3723">
              <w:rPr>
                <w:rFonts w:ascii="Arial" w:hAnsi="Arial" w:cs="Arial"/>
                <w:color w:val="000000" w:themeColor="text1"/>
                <w:sz w:val="16"/>
                <w:szCs w:val="16"/>
              </w:rPr>
              <w:t xml:space="preserve">6.2 </w:t>
            </w:r>
            <w:r w:rsidRPr="003B3723">
              <w:rPr>
                <w:rFonts w:ascii="Arial" w:hAnsi="Arial" w:cs="Arial"/>
                <w:color w:val="000000" w:themeColor="text1"/>
                <w:sz w:val="16"/>
                <w:szCs w:val="16"/>
              </w:rPr>
              <w:tab/>
              <w:t>When using the Trademarks, the Sponsored Merchant will ensure that no</w:t>
            </w:r>
            <w:r w:rsidRPr="003443D5">
              <w:rPr>
                <w:rFonts w:ascii="Arial" w:hAnsi="Arial" w:cs="Arial"/>
                <w:color w:val="000000" w:themeColor="text1"/>
                <w:sz w:val="16"/>
                <w:szCs w:val="16"/>
              </w:rPr>
              <w:t xml:space="preserve"> composite marks are created with its own trademarks and/or logos. The </w:t>
            </w:r>
            <w:r>
              <w:rPr>
                <w:rFonts w:ascii="Arial" w:hAnsi="Arial" w:cs="Arial"/>
                <w:color w:val="000000" w:themeColor="text1"/>
                <w:sz w:val="16"/>
                <w:szCs w:val="16"/>
              </w:rPr>
              <w:t xml:space="preserve">Sponsored </w:t>
            </w:r>
            <w:r w:rsidRPr="003443D5">
              <w:rPr>
                <w:rFonts w:ascii="Arial" w:hAnsi="Arial" w:cs="Arial"/>
                <w:color w:val="000000" w:themeColor="text1"/>
                <w:sz w:val="16"/>
                <w:szCs w:val="16"/>
              </w:rPr>
              <w:t xml:space="preserve">Merchant acknowledges that its use of the Trademarks does not create for itself any rights over the Trademarks other than those explicitly granted in this Agreement. </w:t>
            </w:r>
          </w:p>
          <w:p w:rsidR="00C954DC" w:rsidRPr="003443D5" w:rsidRDefault="00C954DC" w:rsidP="00F3125C">
            <w:pPr>
              <w:autoSpaceDE w:val="0"/>
              <w:autoSpaceDN w:val="0"/>
              <w:adjustRightInd w:val="0"/>
              <w:ind w:left="743" w:hanging="743"/>
              <w:jc w:val="both"/>
              <w:rPr>
                <w:rFonts w:ascii="Arial" w:hAnsi="Arial" w:cs="Arial"/>
                <w:color w:val="000000" w:themeColor="text1"/>
                <w:sz w:val="16"/>
                <w:szCs w:val="16"/>
              </w:rPr>
            </w:pPr>
            <w:r>
              <w:rPr>
                <w:rFonts w:ascii="Arial" w:hAnsi="Arial" w:cs="Arial"/>
                <w:color w:val="000000" w:themeColor="text1"/>
                <w:sz w:val="16"/>
                <w:szCs w:val="16"/>
              </w:rPr>
              <w:t>6.3</w:t>
            </w:r>
            <w:r w:rsidRPr="003443D5">
              <w:rPr>
                <w:rFonts w:ascii="Arial" w:hAnsi="Arial" w:cs="Arial"/>
                <w:color w:val="000000" w:themeColor="text1"/>
                <w:sz w:val="16"/>
                <w:szCs w:val="16"/>
              </w:rPr>
              <w:t xml:space="preserve"> </w:t>
            </w:r>
            <w:r w:rsidRPr="003443D5">
              <w:rPr>
                <w:rFonts w:ascii="Arial" w:hAnsi="Arial" w:cs="Arial"/>
                <w:color w:val="000000" w:themeColor="text1"/>
                <w:sz w:val="16"/>
                <w:szCs w:val="16"/>
              </w:rPr>
              <w:tab/>
              <w:t xml:space="preserve">The </w:t>
            </w:r>
            <w:r>
              <w:rPr>
                <w:rFonts w:ascii="Arial" w:hAnsi="Arial" w:cs="Arial"/>
                <w:color w:val="000000" w:themeColor="text1"/>
                <w:sz w:val="16"/>
                <w:szCs w:val="16"/>
              </w:rPr>
              <w:t xml:space="preserve">Sponsored </w:t>
            </w:r>
            <w:r w:rsidRPr="003443D5">
              <w:rPr>
                <w:rFonts w:ascii="Arial" w:hAnsi="Arial" w:cs="Arial"/>
                <w:color w:val="000000" w:themeColor="text1"/>
                <w:sz w:val="16"/>
                <w:szCs w:val="16"/>
              </w:rPr>
              <w:t xml:space="preserve">Merchant acknowledges and agrees that all Intellectual Property in connection with the </w:t>
            </w:r>
            <w:r>
              <w:rPr>
                <w:rFonts w:ascii="Arial" w:hAnsi="Arial" w:cs="Arial"/>
                <w:color w:val="000000" w:themeColor="text1"/>
                <w:sz w:val="16"/>
                <w:szCs w:val="16"/>
              </w:rPr>
              <w:t>“</w:t>
            </w:r>
            <w:proofErr w:type="spellStart"/>
            <w:r w:rsidRPr="003443D5">
              <w:rPr>
                <w:rFonts w:ascii="Arial" w:hAnsi="Arial" w:cs="Arial"/>
                <w:color w:val="000000" w:themeColor="text1"/>
                <w:sz w:val="16"/>
                <w:szCs w:val="16"/>
              </w:rPr>
              <w:t>eGHL</w:t>
            </w:r>
            <w:proofErr w:type="spellEnd"/>
            <w:r w:rsidRPr="003443D5">
              <w:rPr>
                <w:rFonts w:ascii="Arial" w:hAnsi="Arial" w:cs="Arial"/>
                <w:color w:val="000000" w:themeColor="text1"/>
                <w:sz w:val="16"/>
                <w:szCs w:val="16"/>
              </w:rPr>
              <w:t xml:space="preserve"> System</w:t>
            </w:r>
            <w:r>
              <w:rPr>
                <w:rFonts w:ascii="Arial" w:hAnsi="Arial" w:cs="Arial"/>
                <w:color w:val="000000" w:themeColor="text1"/>
                <w:sz w:val="16"/>
                <w:szCs w:val="16"/>
              </w:rPr>
              <w:t>” (</w:t>
            </w:r>
            <w:r>
              <w:rPr>
                <w:rFonts w:ascii="Arial" w:hAnsi="Arial" w:cs="Arial"/>
                <w:sz w:val="18"/>
                <w:szCs w:val="18"/>
              </w:rPr>
              <w:t>T</w:t>
            </w:r>
            <w:r w:rsidRPr="00760F57">
              <w:rPr>
                <w:rFonts w:ascii="Arial" w:hAnsi="Arial" w:cs="Arial"/>
                <w:sz w:val="18"/>
                <w:szCs w:val="18"/>
              </w:rPr>
              <w:t xml:space="preserve">he system providing secured online payment and clearing service to </w:t>
            </w:r>
            <w:r>
              <w:rPr>
                <w:rFonts w:ascii="Arial" w:hAnsi="Arial" w:cs="Arial"/>
                <w:sz w:val="18"/>
                <w:szCs w:val="18"/>
              </w:rPr>
              <w:t xml:space="preserve">Sponsored </w:t>
            </w:r>
            <w:r w:rsidRPr="00760F57">
              <w:rPr>
                <w:rFonts w:ascii="Arial" w:hAnsi="Arial" w:cs="Arial"/>
                <w:sz w:val="18"/>
                <w:szCs w:val="18"/>
              </w:rPr>
              <w:t>Merchant</w:t>
            </w:r>
            <w:r>
              <w:rPr>
                <w:rFonts w:ascii="Arial" w:hAnsi="Arial" w:cs="Arial"/>
                <w:sz w:val="18"/>
                <w:szCs w:val="18"/>
              </w:rPr>
              <w:t xml:space="preserve">s), </w:t>
            </w:r>
            <w:r w:rsidRPr="003443D5">
              <w:rPr>
                <w:rFonts w:ascii="Arial" w:hAnsi="Arial" w:cs="Arial"/>
                <w:color w:val="000000" w:themeColor="text1"/>
                <w:sz w:val="16"/>
                <w:szCs w:val="16"/>
              </w:rPr>
              <w:t xml:space="preserve">including but not limited to, in and relating to the Trademarks are owned by </w:t>
            </w:r>
            <w:proofErr w:type="spellStart"/>
            <w:r>
              <w:rPr>
                <w:rFonts w:ascii="Arial" w:hAnsi="Arial" w:cs="Arial"/>
                <w:color w:val="000000" w:themeColor="text1"/>
                <w:sz w:val="16"/>
                <w:szCs w:val="16"/>
              </w:rPr>
              <w:t>eGHL</w:t>
            </w:r>
            <w:proofErr w:type="spellEnd"/>
            <w:r w:rsidRPr="003443D5">
              <w:rPr>
                <w:rFonts w:ascii="Arial" w:hAnsi="Arial" w:cs="Arial"/>
                <w:color w:val="000000" w:themeColor="text1"/>
                <w:sz w:val="16"/>
                <w:szCs w:val="16"/>
              </w:rPr>
              <w:t xml:space="preserve"> or its affiliates. </w:t>
            </w:r>
          </w:p>
          <w:p w:rsidR="00C954DC" w:rsidRPr="003443D5" w:rsidRDefault="00C954DC" w:rsidP="00F3125C">
            <w:pPr>
              <w:pStyle w:val="Default"/>
              <w:ind w:left="720" w:hanging="720"/>
              <w:jc w:val="both"/>
              <w:rPr>
                <w:rFonts w:ascii="Arial" w:hAnsi="Arial" w:cs="Arial"/>
                <w:color w:val="000000" w:themeColor="text1"/>
                <w:sz w:val="16"/>
                <w:szCs w:val="16"/>
              </w:rPr>
            </w:pPr>
            <w:r>
              <w:rPr>
                <w:rFonts w:ascii="Arial" w:hAnsi="Arial" w:cs="Arial"/>
                <w:color w:val="000000" w:themeColor="text1"/>
                <w:sz w:val="16"/>
                <w:szCs w:val="16"/>
              </w:rPr>
              <w:t>6.4</w:t>
            </w:r>
            <w:r w:rsidRPr="003443D5">
              <w:rPr>
                <w:rFonts w:ascii="Arial" w:hAnsi="Arial" w:cs="Arial"/>
                <w:color w:val="000000" w:themeColor="text1"/>
                <w:sz w:val="16"/>
                <w:szCs w:val="16"/>
              </w:rPr>
              <w:tab/>
              <w:t xml:space="preserve">All proprietary rights in the equipment (such as interfaces) and other materials used or made available by </w:t>
            </w:r>
            <w:proofErr w:type="spellStart"/>
            <w:r>
              <w:rPr>
                <w:rFonts w:ascii="Arial" w:hAnsi="Arial" w:cs="Arial"/>
                <w:color w:val="000000" w:themeColor="text1"/>
                <w:sz w:val="16"/>
                <w:szCs w:val="16"/>
              </w:rPr>
              <w:t>eGHL</w:t>
            </w:r>
            <w:proofErr w:type="spellEnd"/>
            <w:r w:rsidRPr="003443D5">
              <w:rPr>
                <w:rFonts w:ascii="Arial" w:hAnsi="Arial" w:cs="Arial"/>
                <w:color w:val="000000" w:themeColor="text1"/>
                <w:sz w:val="16"/>
                <w:szCs w:val="16"/>
              </w:rPr>
              <w:t xml:space="preserve"> in the performance of this Agreement, whether or not supplied to the Sponsored Merchant, shall remain with </w:t>
            </w:r>
            <w:proofErr w:type="spellStart"/>
            <w:r>
              <w:rPr>
                <w:rFonts w:ascii="Arial" w:hAnsi="Arial" w:cs="Arial"/>
                <w:color w:val="000000" w:themeColor="text1"/>
                <w:sz w:val="16"/>
                <w:szCs w:val="16"/>
              </w:rPr>
              <w:t>eGHL</w:t>
            </w:r>
            <w:proofErr w:type="spellEnd"/>
            <w:r w:rsidRPr="003443D5">
              <w:rPr>
                <w:rFonts w:ascii="Arial" w:hAnsi="Arial" w:cs="Arial"/>
                <w:color w:val="000000" w:themeColor="text1"/>
                <w:sz w:val="16"/>
                <w:szCs w:val="16"/>
              </w:rPr>
              <w:t xml:space="preserve"> or its licensors. The Sponsored Merchant shall only acquire such right of use as is explicitly granted under this Agreement. Sponsored Merchant shall return them to </w:t>
            </w:r>
            <w:proofErr w:type="spellStart"/>
            <w:r>
              <w:rPr>
                <w:rFonts w:ascii="Arial" w:hAnsi="Arial" w:cs="Arial"/>
                <w:color w:val="000000" w:themeColor="text1"/>
                <w:sz w:val="16"/>
                <w:szCs w:val="16"/>
              </w:rPr>
              <w:t>eGHL</w:t>
            </w:r>
            <w:proofErr w:type="spellEnd"/>
            <w:r w:rsidRPr="003443D5">
              <w:rPr>
                <w:rFonts w:ascii="Arial" w:hAnsi="Arial" w:cs="Arial"/>
                <w:color w:val="000000" w:themeColor="text1"/>
                <w:sz w:val="16"/>
                <w:szCs w:val="16"/>
              </w:rPr>
              <w:t xml:space="preserve"> on demand, upon termination of this Agreement or upon Sponsored Merchant ceasing to do business, whichever is the earliest.</w:t>
            </w:r>
          </w:p>
          <w:p w:rsidR="00C954DC" w:rsidRPr="00AC3277" w:rsidRDefault="00C954DC" w:rsidP="00F3125C">
            <w:pPr>
              <w:pStyle w:val="Default"/>
              <w:jc w:val="both"/>
              <w:rPr>
                <w:rFonts w:ascii="Arial" w:hAnsi="Arial" w:cs="Arial"/>
                <w:color w:val="000000" w:themeColor="text1"/>
                <w:sz w:val="20"/>
                <w:szCs w:val="20"/>
              </w:rPr>
            </w:pPr>
          </w:p>
          <w:p w:rsidR="00C954DC" w:rsidRPr="00E25169" w:rsidRDefault="00C954DC" w:rsidP="00F3125C">
            <w:pPr>
              <w:pStyle w:val="BodyTextIndent"/>
              <w:widowControl w:val="0"/>
              <w:autoSpaceDE w:val="0"/>
              <w:autoSpaceDN w:val="0"/>
              <w:adjustRightInd w:val="0"/>
              <w:spacing w:after="0"/>
              <w:ind w:left="0"/>
              <w:jc w:val="both"/>
              <w:rPr>
                <w:rFonts w:ascii="Arial" w:hAnsi="Arial" w:cs="Arial"/>
                <w:b/>
                <w:bCs/>
                <w:color w:val="000000" w:themeColor="text1"/>
                <w:sz w:val="16"/>
                <w:szCs w:val="16"/>
              </w:rPr>
            </w:pPr>
            <w:r w:rsidRPr="00E25169">
              <w:rPr>
                <w:rFonts w:ascii="Arial" w:hAnsi="Arial" w:cs="Arial"/>
                <w:color w:val="000000" w:themeColor="text1"/>
                <w:sz w:val="16"/>
                <w:szCs w:val="16"/>
              </w:rPr>
              <w:br w:type="page"/>
            </w:r>
            <w:bookmarkStart w:id="6" w:name="_Toc138835127"/>
            <w:r w:rsidRPr="00E25169">
              <w:rPr>
                <w:rFonts w:ascii="Arial" w:hAnsi="Arial" w:cs="Arial"/>
                <w:b/>
                <w:bCs/>
                <w:color w:val="000000" w:themeColor="text1"/>
                <w:sz w:val="16"/>
                <w:szCs w:val="16"/>
              </w:rPr>
              <w:t xml:space="preserve">7. </w:t>
            </w:r>
            <w:r w:rsidRPr="00E25169">
              <w:rPr>
                <w:rFonts w:ascii="Arial" w:hAnsi="Arial" w:cs="Arial"/>
                <w:b/>
                <w:bCs/>
                <w:color w:val="000000" w:themeColor="text1"/>
                <w:sz w:val="16"/>
                <w:szCs w:val="16"/>
              </w:rPr>
              <w:tab/>
              <w:t>FINANCIAL INFORMATION</w:t>
            </w:r>
            <w:bookmarkEnd w:id="6"/>
          </w:p>
          <w:p w:rsidR="00C954DC" w:rsidRPr="00E25169" w:rsidRDefault="00C954DC" w:rsidP="00F3125C">
            <w:pPr>
              <w:pStyle w:val="Heading1"/>
              <w:spacing w:before="0"/>
              <w:jc w:val="both"/>
              <w:outlineLvl w:val="0"/>
              <w:rPr>
                <w:rFonts w:ascii="Arial" w:hAnsi="Arial" w:cs="Arial"/>
                <w:color w:val="000000" w:themeColor="text1"/>
                <w:sz w:val="16"/>
                <w:szCs w:val="16"/>
              </w:rPr>
            </w:pPr>
            <w:r w:rsidRPr="00E25169">
              <w:rPr>
                <w:rFonts w:ascii="Arial" w:hAnsi="Arial" w:cs="Arial"/>
                <w:b w:val="0"/>
                <w:bCs w:val="0"/>
                <w:color w:val="000000" w:themeColor="text1"/>
                <w:sz w:val="16"/>
                <w:szCs w:val="16"/>
              </w:rPr>
              <w:t xml:space="preserve"> </w:t>
            </w:r>
          </w:p>
          <w:p w:rsidR="00C954DC" w:rsidRPr="00E25169" w:rsidRDefault="00C954DC" w:rsidP="00F3125C">
            <w:pPr>
              <w:pStyle w:val="BodyTextIndent"/>
              <w:widowControl w:val="0"/>
              <w:numPr>
                <w:ilvl w:val="1"/>
                <w:numId w:val="33"/>
              </w:numPr>
              <w:autoSpaceDE w:val="0"/>
              <w:autoSpaceDN w:val="0"/>
              <w:adjustRightInd w:val="0"/>
              <w:spacing w:after="0"/>
              <w:jc w:val="both"/>
              <w:rPr>
                <w:rFonts w:ascii="Arial" w:hAnsi="Arial" w:cs="Arial"/>
                <w:color w:val="000000" w:themeColor="text1"/>
                <w:sz w:val="16"/>
                <w:szCs w:val="16"/>
              </w:rPr>
            </w:pPr>
            <w:r w:rsidRPr="00E25169">
              <w:rPr>
                <w:rFonts w:ascii="Arial" w:hAnsi="Arial" w:cs="Arial"/>
                <w:color w:val="000000" w:themeColor="text1"/>
                <w:sz w:val="16"/>
                <w:szCs w:val="16"/>
              </w:rPr>
              <w:t xml:space="preserve">Sponsored Merchant agrees to furnish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Processor and Member such financial statements and information concerning Sponsored Merchant, its owners, principals, </w:t>
            </w:r>
            <w:r w:rsidRPr="00E25169">
              <w:rPr>
                <w:rFonts w:ascii="Arial" w:hAnsi="Arial" w:cs="Arial"/>
                <w:color w:val="000000" w:themeColor="text1"/>
                <w:sz w:val="16"/>
                <w:szCs w:val="16"/>
                <w:lang w:eastAsia="zh-TW"/>
              </w:rPr>
              <w:t xml:space="preserve">shareholders, </w:t>
            </w:r>
            <w:r w:rsidRPr="00E25169">
              <w:rPr>
                <w:rFonts w:ascii="Arial" w:hAnsi="Arial" w:cs="Arial"/>
                <w:color w:val="000000" w:themeColor="text1"/>
                <w:sz w:val="16"/>
                <w:szCs w:val="16"/>
              </w:rPr>
              <w:t xml:space="preserve">partners, proprietors, directors, officers or its affiliates as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or Processor or Member may from time to time request. </w:t>
            </w:r>
            <w:proofErr w:type="spellStart"/>
            <w:proofErr w:type="gramStart"/>
            <w:r>
              <w:rPr>
                <w:rFonts w:ascii="Arial" w:hAnsi="Arial" w:cs="Arial"/>
                <w:color w:val="000000" w:themeColor="text1"/>
                <w:sz w:val="16"/>
                <w:szCs w:val="16"/>
              </w:rPr>
              <w:t>eGHL</w:t>
            </w:r>
            <w:proofErr w:type="spellEnd"/>
            <w:proofErr w:type="gramEnd"/>
            <w:r w:rsidRPr="00E25169">
              <w:rPr>
                <w:rFonts w:ascii="Arial" w:hAnsi="Arial" w:cs="Arial"/>
                <w:color w:val="000000" w:themeColor="text1"/>
                <w:sz w:val="16"/>
                <w:szCs w:val="16"/>
              </w:rPr>
              <w:t xml:space="preserve">, Processor and Member, or their duly authorized representatives, may examine the books and records of Sponsored Merchant, including records of all transactions previously submitted hereunder. </w:t>
            </w:r>
          </w:p>
          <w:p w:rsidR="00C954DC" w:rsidRPr="00E25169" w:rsidRDefault="00C954DC" w:rsidP="00F3125C">
            <w:pPr>
              <w:pStyle w:val="BodyTextIndent"/>
              <w:widowControl w:val="0"/>
              <w:numPr>
                <w:ilvl w:val="1"/>
                <w:numId w:val="33"/>
              </w:numPr>
              <w:autoSpaceDE w:val="0"/>
              <w:autoSpaceDN w:val="0"/>
              <w:adjustRightInd w:val="0"/>
              <w:spacing w:after="0"/>
              <w:jc w:val="both"/>
              <w:rPr>
                <w:rFonts w:ascii="Arial" w:hAnsi="Arial" w:cs="Arial"/>
                <w:color w:val="000000" w:themeColor="text1"/>
                <w:sz w:val="16"/>
                <w:szCs w:val="16"/>
              </w:rPr>
            </w:pPr>
            <w:r w:rsidRPr="00E25169">
              <w:rPr>
                <w:rFonts w:ascii="Arial" w:hAnsi="Arial" w:cs="Arial"/>
                <w:color w:val="000000" w:themeColor="text1"/>
                <w:sz w:val="16"/>
                <w:szCs w:val="16"/>
              </w:rPr>
              <w:t xml:space="preserve">Sponsored Merchant agrees to retain copies of all paper and electronic transaction records and credit slips submitted to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for a period of 12 months from submission, or such longer period of time as may be required by the operating rules or regulations of the Card Associations, by law or by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as specifically requested in writing in individual cases. </w:t>
            </w:r>
          </w:p>
          <w:p w:rsidR="00C954DC" w:rsidRPr="00E25169" w:rsidRDefault="00C954DC" w:rsidP="00F3125C">
            <w:pPr>
              <w:pStyle w:val="BodyTextIndent"/>
              <w:widowControl w:val="0"/>
              <w:numPr>
                <w:ilvl w:val="1"/>
                <w:numId w:val="33"/>
              </w:numPr>
              <w:autoSpaceDE w:val="0"/>
              <w:autoSpaceDN w:val="0"/>
              <w:adjustRightInd w:val="0"/>
              <w:spacing w:after="0"/>
              <w:jc w:val="both"/>
              <w:rPr>
                <w:rFonts w:ascii="Arial" w:hAnsi="Arial" w:cs="Arial"/>
                <w:color w:val="000000" w:themeColor="text1"/>
                <w:sz w:val="16"/>
                <w:szCs w:val="16"/>
              </w:rPr>
            </w:pPr>
            <w:r w:rsidRPr="00E25169">
              <w:rPr>
                <w:rFonts w:ascii="Arial" w:hAnsi="Arial" w:cs="Arial"/>
                <w:color w:val="000000" w:themeColor="text1"/>
                <w:sz w:val="16"/>
                <w:szCs w:val="16"/>
              </w:rPr>
              <w:t xml:space="preserve">Sponsored Merchant agrees to furnish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Processor and Member copies of all paper and electronic transaction records including but not limited to credit slips, relative invoices, purchase orders, delivery orders and other documents within 14 days from date of request failing which the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Processor and Member reserve the right to chargeback the Sponsored Merchant for the charge amount.</w:t>
            </w:r>
          </w:p>
          <w:p w:rsidR="00C954DC" w:rsidRPr="00E25169" w:rsidRDefault="00C954DC" w:rsidP="00F3125C">
            <w:pPr>
              <w:jc w:val="both"/>
              <w:rPr>
                <w:rFonts w:ascii="Arial" w:hAnsi="Arial" w:cs="Arial"/>
                <w:b/>
                <w:bCs/>
                <w:color w:val="000000" w:themeColor="text1"/>
                <w:sz w:val="16"/>
                <w:szCs w:val="16"/>
              </w:rPr>
            </w:pPr>
          </w:p>
          <w:p w:rsidR="00C954DC" w:rsidRPr="0076075C" w:rsidRDefault="00C954DC" w:rsidP="00F3125C">
            <w:pPr>
              <w:pStyle w:val="Heading1"/>
              <w:spacing w:before="0"/>
              <w:jc w:val="both"/>
              <w:outlineLvl w:val="0"/>
              <w:rPr>
                <w:rFonts w:ascii="Arial" w:hAnsi="Arial" w:cs="Arial"/>
                <w:bCs w:val="0"/>
                <w:color w:val="000000" w:themeColor="text1"/>
                <w:sz w:val="16"/>
                <w:szCs w:val="16"/>
              </w:rPr>
            </w:pPr>
            <w:r w:rsidRPr="0076075C">
              <w:rPr>
                <w:rFonts w:ascii="Arial" w:hAnsi="Arial" w:cs="Arial"/>
                <w:bCs w:val="0"/>
                <w:color w:val="000000" w:themeColor="text1"/>
                <w:sz w:val="16"/>
                <w:szCs w:val="16"/>
              </w:rPr>
              <w:br w:type="page"/>
            </w:r>
            <w:bookmarkStart w:id="7" w:name="_Toc138835128"/>
            <w:r w:rsidRPr="0076075C">
              <w:rPr>
                <w:rFonts w:ascii="Arial" w:hAnsi="Arial" w:cs="Arial"/>
                <w:bCs w:val="0"/>
                <w:color w:val="000000" w:themeColor="text1"/>
                <w:sz w:val="16"/>
                <w:szCs w:val="16"/>
              </w:rPr>
              <w:t xml:space="preserve">8. </w:t>
            </w:r>
            <w:r w:rsidRPr="0076075C">
              <w:rPr>
                <w:rFonts w:ascii="Arial" w:hAnsi="Arial" w:cs="Arial"/>
                <w:bCs w:val="0"/>
                <w:color w:val="000000" w:themeColor="text1"/>
                <w:sz w:val="16"/>
                <w:szCs w:val="16"/>
              </w:rPr>
              <w:tab/>
              <w:t>CHANGE IN BUSINESS</w:t>
            </w:r>
            <w:bookmarkEnd w:id="7"/>
            <w:r w:rsidRPr="0076075C">
              <w:rPr>
                <w:rFonts w:ascii="Arial" w:hAnsi="Arial" w:cs="Arial"/>
                <w:bCs w:val="0"/>
                <w:color w:val="000000" w:themeColor="text1"/>
                <w:sz w:val="16"/>
                <w:szCs w:val="16"/>
              </w:rPr>
              <w:t xml:space="preserve"> </w:t>
            </w:r>
          </w:p>
          <w:p w:rsidR="00C954DC" w:rsidRPr="00E25169" w:rsidRDefault="00C954DC" w:rsidP="00F3125C">
            <w:pPr>
              <w:pStyle w:val="Default"/>
              <w:jc w:val="both"/>
              <w:rPr>
                <w:rFonts w:ascii="Arial" w:hAnsi="Arial" w:cs="Arial"/>
                <w:color w:val="000000" w:themeColor="text1"/>
                <w:sz w:val="16"/>
                <w:szCs w:val="16"/>
              </w:rPr>
            </w:pPr>
          </w:p>
          <w:p w:rsidR="00C954DC" w:rsidRPr="00E25169" w:rsidRDefault="00C954DC" w:rsidP="00F3125C">
            <w:pPr>
              <w:ind w:left="720"/>
              <w:jc w:val="both"/>
              <w:rPr>
                <w:rFonts w:ascii="Arial" w:hAnsi="Arial" w:cs="Arial"/>
                <w:color w:val="000000" w:themeColor="text1"/>
                <w:sz w:val="16"/>
                <w:szCs w:val="16"/>
              </w:rPr>
            </w:pPr>
            <w:r w:rsidRPr="00E25169">
              <w:rPr>
                <w:rFonts w:ascii="Arial" w:hAnsi="Arial" w:cs="Arial"/>
                <w:color w:val="000000" w:themeColor="text1"/>
                <w:sz w:val="16"/>
                <w:szCs w:val="16"/>
              </w:rPr>
              <w:t xml:space="preserve">Sponsored Merchant agrees to provide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Processor and Member 30-days prior written notice of its intent to: </w:t>
            </w:r>
          </w:p>
          <w:p w:rsidR="00C954DC" w:rsidRPr="00E25169" w:rsidRDefault="00C954DC" w:rsidP="00F3125C">
            <w:pPr>
              <w:ind w:left="1440" w:hanging="720"/>
              <w:jc w:val="both"/>
              <w:rPr>
                <w:rFonts w:ascii="Arial" w:hAnsi="Arial" w:cs="Arial"/>
                <w:color w:val="000000" w:themeColor="text1"/>
                <w:sz w:val="16"/>
                <w:szCs w:val="16"/>
              </w:rPr>
            </w:pPr>
            <w:r w:rsidRPr="00E25169">
              <w:rPr>
                <w:rFonts w:ascii="Arial" w:hAnsi="Arial" w:cs="Arial"/>
                <w:color w:val="000000" w:themeColor="text1"/>
                <w:sz w:val="16"/>
                <w:szCs w:val="16"/>
              </w:rPr>
              <w:t xml:space="preserve">(a) </w:t>
            </w:r>
            <w:r w:rsidRPr="00E25169">
              <w:rPr>
                <w:rFonts w:ascii="Arial" w:hAnsi="Arial" w:cs="Arial"/>
                <w:color w:val="000000" w:themeColor="text1"/>
                <w:sz w:val="16"/>
                <w:szCs w:val="16"/>
              </w:rPr>
              <w:tab/>
              <w:t xml:space="preserve">transfer or sell all or any substantial part (10% or more) of its total stock or assets; or </w:t>
            </w:r>
          </w:p>
          <w:p w:rsidR="00C954DC" w:rsidRPr="00E25169" w:rsidRDefault="00C954DC" w:rsidP="00F3125C">
            <w:pPr>
              <w:ind w:left="1440" w:hanging="720"/>
              <w:jc w:val="both"/>
              <w:rPr>
                <w:rFonts w:ascii="Arial" w:hAnsi="Arial" w:cs="Arial"/>
                <w:color w:val="000000" w:themeColor="text1"/>
                <w:sz w:val="16"/>
                <w:szCs w:val="16"/>
              </w:rPr>
            </w:pPr>
            <w:r w:rsidRPr="00E25169">
              <w:rPr>
                <w:rFonts w:ascii="Arial" w:hAnsi="Arial" w:cs="Arial"/>
                <w:color w:val="000000" w:themeColor="text1"/>
                <w:sz w:val="16"/>
                <w:szCs w:val="16"/>
              </w:rPr>
              <w:t xml:space="preserve">(b) </w:t>
            </w:r>
            <w:r w:rsidRPr="00E25169">
              <w:rPr>
                <w:rFonts w:ascii="Arial" w:hAnsi="Arial" w:cs="Arial"/>
                <w:color w:val="000000" w:themeColor="text1"/>
                <w:sz w:val="16"/>
                <w:szCs w:val="16"/>
              </w:rPr>
              <w:tab/>
              <w:t xml:space="preserve">liquidate or file for bankruptcy; or </w:t>
            </w:r>
          </w:p>
          <w:p w:rsidR="00C954DC" w:rsidRPr="00E25169" w:rsidRDefault="00C954DC" w:rsidP="00F3125C">
            <w:pPr>
              <w:ind w:left="1440" w:hanging="720"/>
              <w:jc w:val="both"/>
              <w:rPr>
                <w:rFonts w:ascii="Arial" w:hAnsi="Arial" w:cs="Arial"/>
                <w:color w:val="000000" w:themeColor="text1"/>
                <w:sz w:val="16"/>
                <w:szCs w:val="16"/>
              </w:rPr>
            </w:pPr>
            <w:r w:rsidRPr="00E25169">
              <w:rPr>
                <w:rFonts w:ascii="Arial" w:hAnsi="Arial" w:cs="Arial"/>
                <w:color w:val="000000" w:themeColor="text1"/>
                <w:sz w:val="16"/>
                <w:szCs w:val="16"/>
              </w:rPr>
              <w:t xml:space="preserve">(c) </w:t>
            </w:r>
            <w:r w:rsidRPr="00E25169">
              <w:rPr>
                <w:rFonts w:ascii="Arial" w:hAnsi="Arial" w:cs="Arial"/>
                <w:color w:val="000000" w:themeColor="text1"/>
                <w:sz w:val="16"/>
                <w:szCs w:val="16"/>
              </w:rPr>
              <w:tab/>
              <w:t xml:space="preserve">cease business or change the basic nature of its business; or </w:t>
            </w:r>
          </w:p>
          <w:p w:rsidR="00C954DC" w:rsidRPr="00E25169" w:rsidRDefault="00C954DC" w:rsidP="00F3125C">
            <w:pPr>
              <w:ind w:left="1440" w:hanging="720"/>
              <w:jc w:val="both"/>
              <w:rPr>
                <w:rFonts w:ascii="Arial" w:hAnsi="Arial" w:cs="Arial"/>
                <w:color w:val="000000" w:themeColor="text1"/>
                <w:sz w:val="16"/>
                <w:szCs w:val="16"/>
                <w:lang w:eastAsia="zh-TW"/>
              </w:rPr>
            </w:pPr>
            <w:r w:rsidRPr="00E25169">
              <w:rPr>
                <w:rFonts w:ascii="Arial" w:hAnsi="Arial" w:cs="Arial"/>
                <w:color w:val="000000" w:themeColor="text1"/>
                <w:sz w:val="16"/>
                <w:szCs w:val="16"/>
              </w:rPr>
              <w:t xml:space="preserve">(d) </w:t>
            </w:r>
            <w:r w:rsidRPr="00E25169">
              <w:rPr>
                <w:rFonts w:ascii="Arial" w:hAnsi="Arial" w:cs="Arial"/>
                <w:color w:val="000000" w:themeColor="text1"/>
                <w:sz w:val="16"/>
                <w:szCs w:val="16"/>
              </w:rPr>
              <w:tab/>
              <w:t xml:space="preserve">convert all or part of its business to mail order sales, telephone order sales, Internet-based sales or other sales where the card is not </w:t>
            </w:r>
            <w:r w:rsidRPr="00E25169">
              <w:rPr>
                <w:rFonts w:ascii="Arial" w:hAnsi="Arial" w:cs="Arial"/>
                <w:color w:val="000000" w:themeColor="text1"/>
                <w:sz w:val="16"/>
                <w:szCs w:val="16"/>
                <w:lang w:eastAsia="zh-TW"/>
              </w:rPr>
              <w:t xml:space="preserve">physically </w:t>
            </w:r>
            <w:r w:rsidRPr="00E25169">
              <w:rPr>
                <w:rFonts w:ascii="Arial" w:hAnsi="Arial" w:cs="Arial"/>
                <w:color w:val="000000" w:themeColor="text1"/>
                <w:sz w:val="16"/>
                <w:szCs w:val="16"/>
              </w:rPr>
              <w:t>present and processed through Sponsored Merchant’s terminal</w:t>
            </w:r>
            <w:r w:rsidRPr="00E25169">
              <w:rPr>
                <w:rFonts w:ascii="Arial" w:hAnsi="Arial" w:cs="Arial"/>
                <w:color w:val="000000" w:themeColor="text1"/>
                <w:sz w:val="16"/>
                <w:szCs w:val="16"/>
                <w:lang w:eastAsia="zh-TW"/>
              </w:rPr>
              <w:t>; or</w:t>
            </w:r>
          </w:p>
          <w:p w:rsidR="00C954DC" w:rsidRPr="00E25169" w:rsidRDefault="00C954DC" w:rsidP="00F3125C">
            <w:pPr>
              <w:ind w:left="1440" w:hanging="720"/>
              <w:jc w:val="both"/>
              <w:rPr>
                <w:rFonts w:ascii="Arial" w:hAnsi="Arial" w:cs="Arial"/>
                <w:color w:val="000000" w:themeColor="text1"/>
                <w:sz w:val="16"/>
                <w:szCs w:val="16"/>
                <w:lang w:eastAsia="zh-TW"/>
              </w:rPr>
            </w:pPr>
            <w:r w:rsidRPr="00E25169">
              <w:rPr>
                <w:rFonts w:ascii="Arial" w:hAnsi="Arial" w:cs="Arial"/>
                <w:color w:val="000000" w:themeColor="text1"/>
                <w:sz w:val="16"/>
                <w:szCs w:val="16"/>
                <w:lang w:eastAsia="zh-TW"/>
              </w:rPr>
              <w:t>(e)</w:t>
            </w:r>
            <w:r w:rsidRPr="00E25169">
              <w:rPr>
                <w:rFonts w:ascii="Arial" w:hAnsi="Arial" w:cs="Arial"/>
                <w:color w:val="000000" w:themeColor="text1"/>
                <w:sz w:val="16"/>
                <w:szCs w:val="16"/>
                <w:lang w:eastAsia="zh-TW"/>
              </w:rPr>
              <w:tab/>
              <w:t>remove or relocate any shop or office; or</w:t>
            </w:r>
          </w:p>
          <w:p w:rsidR="00C954DC" w:rsidRPr="00E25169" w:rsidRDefault="00C954DC" w:rsidP="00F3125C">
            <w:pPr>
              <w:ind w:left="1440" w:hanging="720"/>
              <w:jc w:val="both"/>
              <w:rPr>
                <w:rFonts w:ascii="Arial" w:hAnsi="Arial" w:cs="Arial"/>
                <w:color w:val="000000" w:themeColor="text1"/>
                <w:sz w:val="16"/>
                <w:szCs w:val="16"/>
                <w:lang w:eastAsia="zh-TW"/>
              </w:rPr>
            </w:pPr>
            <w:r w:rsidRPr="00E25169">
              <w:rPr>
                <w:rFonts w:ascii="Arial" w:hAnsi="Arial" w:cs="Arial"/>
                <w:color w:val="000000" w:themeColor="text1"/>
                <w:sz w:val="16"/>
                <w:szCs w:val="16"/>
                <w:lang w:eastAsia="zh-TW"/>
              </w:rPr>
              <w:t>(f)</w:t>
            </w:r>
            <w:r w:rsidRPr="00E25169">
              <w:rPr>
                <w:rFonts w:ascii="Arial" w:hAnsi="Arial" w:cs="Arial"/>
                <w:color w:val="000000" w:themeColor="text1"/>
                <w:sz w:val="16"/>
                <w:szCs w:val="16"/>
                <w:lang w:eastAsia="zh-TW"/>
              </w:rPr>
              <w:tab/>
              <w:t>make any material change in the management of Sponsored Merchant; or</w:t>
            </w:r>
          </w:p>
          <w:p w:rsidR="00C954DC" w:rsidRPr="00E25169" w:rsidRDefault="00C954DC" w:rsidP="00F3125C">
            <w:pPr>
              <w:ind w:left="1440" w:hanging="720"/>
              <w:jc w:val="both"/>
              <w:rPr>
                <w:rFonts w:ascii="Arial" w:hAnsi="Arial" w:cs="Arial"/>
                <w:color w:val="000000" w:themeColor="text1"/>
                <w:sz w:val="16"/>
                <w:szCs w:val="16"/>
                <w:lang w:eastAsia="zh-TW"/>
              </w:rPr>
            </w:pPr>
            <w:r w:rsidRPr="00E25169">
              <w:rPr>
                <w:rFonts w:ascii="Arial" w:hAnsi="Arial" w:cs="Arial"/>
                <w:color w:val="000000" w:themeColor="text1"/>
                <w:sz w:val="16"/>
                <w:szCs w:val="16"/>
                <w:lang w:eastAsia="zh-TW"/>
              </w:rPr>
              <w:t>(g)</w:t>
            </w:r>
            <w:r w:rsidRPr="00E25169">
              <w:rPr>
                <w:rFonts w:ascii="Arial" w:hAnsi="Arial" w:cs="Arial"/>
                <w:color w:val="000000" w:themeColor="text1"/>
                <w:sz w:val="16"/>
                <w:szCs w:val="16"/>
                <w:lang w:eastAsia="zh-TW"/>
              </w:rPr>
              <w:tab/>
              <w:t>make any change in Sponsored Merchant’s legal status (such as from sole proprietorship to partnership or limited company or vice versa); or</w:t>
            </w:r>
          </w:p>
          <w:p w:rsidR="00C954DC" w:rsidRPr="00E25169" w:rsidRDefault="00C954DC" w:rsidP="00F3125C">
            <w:pPr>
              <w:ind w:left="1440" w:hanging="720"/>
              <w:jc w:val="both"/>
              <w:rPr>
                <w:rFonts w:ascii="Arial" w:hAnsi="Arial" w:cs="Arial"/>
                <w:color w:val="000000" w:themeColor="text1"/>
                <w:sz w:val="16"/>
                <w:szCs w:val="16"/>
              </w:rPr>
            </w:pPr>
            <w:r w:rsidRPr="00E25169">
              <w:rPr>
                <w:rFonts w:ascii="Arial" w:hAnsi="Arial" w:cs="Arial"/>
                <w:color w:val="000000" w:themeColor="text1"/>
                <w:sz w:val="16"/>
                <w:szCs w:val="16"/>
                <w:lang w:eastAsia="zh-TW"/>
              </w:rPr>
              <w:t>(h)</w:t>
            </w:r>
            <w:r w:rsidRPr="00E25169">
              <w:rPr>
                <w:rFonts w:ascii="Arial" w:hAnsi="Arial" w:cs="Arial"/>
                <w:color w:val="000000" w:themeColor="text1"/>
                <w:sz w:val="16"/>
                <w:szCs w:val="16"/>
                <w:lang w:eastAsia="zh-TW"/>
              </w:rPr>
              <w:tab/>
            </w:r>
            <w:proofErr w:type="gramStart"/>
            <w:r w:rsidRPr="00E25169">
              <w:rPr>
                <w:rFonts w:ascii="Arial" w:hAnsi="Arial" w:cs="Arial"/>
                <w:color w:val="000000" w:themeColor="text1"/>
                <w:sz w:val="16"/>
                <w:szCs w:val="16"/>
                <w:lang w:eastAsia="zh-TW"/>
              </w:rPr>
              <w:t>make</w:t>
            </w:r>
            <w:proofErr w:type="gramEnd"/>
            <w:r w:rsidRPr="00E25169">
              <w:rPr>
                <w:rFonts w:ascii="Arial" w:hAnsi="Arial" w:cs="Arial"/>
                <w:color w:val="000000" w:themeColor="text1"/>
                <w:sz w:val="16"/>
                <w:szCs w:val="16"/>
                <w:lang w:eastAsia="zh-TW"/>
              </w:rPr>
              <w:t xml:space="preserve"> any change in any other material particulars relating to Sponsored Merchant which have been supplied to </w:t>
            </w:r>
            <w:proofErr w:type="spellStart"/>
            <w:r>
              <w:rPr>
                <w:rFonts w:ascii="Arial" w:hAnsi="Arial" w:cs="Arial"/>
                <w:color w:val="000000" w:themeColor="text1"/>
                <w:sz w:val="16"/>
                <w:szCs w:val="16"/>
                <w:lang w:eastAsia="zh-TW"/>
              </w:rPr>
              <w:t>eGHL</w:t>
            </w:r>
            <w:proofErr w:type="spellEnd"/>
            <w:r w:rsidRPr="00E25169">
              <w:rPr>
                <w:rFonts w:ascii="Arial" w:hAnsi="Arial" w:cs="Arial"/>
                <w:color w:val="000000" w:themeColor="text1"/>
                <w:sz w:val="16"/>
                <w:szCs w:val="16"/>
                <w:lang w:eastAsia="zh-TW"/>
              </w:rPr>
              <w:t xml:space="preserve"> or Processor or Member in connection with this Agreement.</w:t>
            </w:r>
            <w:r w:rsidRPr="00E25169">
              <w:rPr>
                <w:rFonts w:ascii="Arial" w:hAnsi="Arial" w:cs="Arial"/>
                <w:color w:val="000000" w:themeColor="text1"/>
                <w:sz w:val="16"/>
                <w:szCs w:val="16"/>
              </w:rPr>
              <w:t xml:space="preserve"> </w:t>
            </w:r>
          </w:p>
          <w:p w:rsidR="00C954DC" w:rsidRPr="00E25169" w:rsidRDefault="00C954DC" w:rsidP="00F3125C">
            <w:pPr>
              <w:ind w:left="720"/>
              <w:jc w:val="both"/>
              <w:rPr>
                <w:rFonts w:ascii="Arial" w:hAnsi="Arial" w:cs="Arial"/>
                <w:color w:val="000000" w:themeColor="text1"/>
                <w:sz w:val="16"/>
                <w:szCs w:val="16"/>
              </w:rPr>
            </w:pPr>
            <w:r w:rsidRPr="00E25169">
              <w:rPr>
                <w:rFonts w:ascii="Arial" w:hAnsi="Arial" w:cs="Arial"/>
                <w:color w:val="000000" w:themeColor="text1"/>
                <w:sz w:val="16"/>
                <w:szCs w:val="16"/>
              </w:rPr>
              <w:t xml:space="preserve">Upon the occurrence of any such event, the terms of this Agreement may be modified to address issues arising therefrom, including but not limited to requirements of applicable Card Associations. </w:t>
            </w:r>
          </w:p>
          <w:p w:rsidR="00C954DC" w:rsidRPr="00E25169" w:rsidRDefault="00C954DC" w:rsidP="00F3125C">
            <w:pPr>
              <w:jc w:val="both"/>
              <w:rPr>
                <w:rFonts w:ascii="Arial" w:hAnsi="Arial" w:cs="Arial"/>
                <w:b/>
                <w:bCs/>
                <w:color w:val="000000" w:themeColor="text1"/>
                <w:sz w:val="16"/>
                <w:szCs w:val="16"/>
              </w:rPr>
            </w:pPr>
          </w:p>
          <w:p w:rsidR="00C954DC" w:rsidRPr="0076075C" w:rsidRDefault="00C954DC" w:rsidP="00F3125C">
            <w:pPr>
              <w:pStyle w:val="Heading1"/>
              <w:spacing w:before="0"/>
              <w:jc w:val="both"/>
              <w:outlineLvl w:val="0"/>
              <w:rPr>
                <w:rFonts w:ascii="Arial" w:hAnsi="Arial" w:cs="Arial"/>
                <w:bCs w:val="0"/>
                <w:color w:val="000000" w:themeColor="text1"/>
                <w:sz w:val="16"/>
                <w:szCs w:val="16"/>
              </w:rPr>
            </w:pPr>
            <w:bookmarkStart w:id="8" w:name="_Toc138835129"/>
            <w:r w:rsidRPr="0076075C">
              <w:rPr>
                <w:rFonts w:ascii="Arial" w:hAnsi="Arial" w:cs="Arial"/>
                <w:bCs w:val="0"/>
                <w:color w:val="000000" w:themeColor="text1"/>
                <w:sz w:val="16"/>
                <w:szCs w:val="16"/>
              </w:rPr>
              <w:t xml:space="preserve">9. </w:t>
            </w:r>
            <w:r w:rsidRPr="0076075C">
              <w:rPr>
                <w:rFonts w:ascii="Arial" w:hAnsi="Arial" w:cs="Arial"/>
                <w:bCs w:val="0"/>
                <w:color w:val="000000" w:themeColor="text1"/>
                <w:sz w:val="16"/>
                <w:szCs w:val="16"/>
              </w:rPr>
              <w:tab/>
              <w:t>TRANSFERABILITY</w:t>
            </w:r>
            <w:bookmarkEnd w:id="8"/>
          </w:p>
          <w:p w:rsidR="00C954DC" w:rsidRPr="00E25169" w:rsidRDefault="00C954DC" w:rsidP="00F3125C">
            <w:pPr>
              <w:pStyle w:val="Heading1"/>
              <w:spacing w:before="0"/>
              <w:jc w:val="both"/>
              <w:outlineLvl w:val="0"/>
              <w:rPr>
                <w:rFonts w:ascii="Arial" w:hAnsi="Arial" w:cs="Arial"/>
                <w:color w:val="000000" w:themeColor="text1"/>
                <w:sz w:val="16"/>
                <w:szCs w:val="16"/>
              </w:rPr>
            </w:pPr>
            <w:r w:rsidRPr="00E25169">
              <w:rPr>
                <w:rFonts w:ascii="Arial" w:hAnsi="Arial" w:cs="Arial"/>
                <w:b w:val="0"/>
                <w:bCs w:val="0"/>
                <w:color w:val="000000" w:themeColor="text1"/>
                <w:sz w:val="16"/>
                <w:szCs w:val="16"/>
              </w:rPr>
              <w:t xml:space="preserve"> </w:t>
            </w:r>
          </w:p>
          <w:p w:rsidR="00C954DC" w:rsidRPr="00E25169" w:rsidRDefault="00C954DC" w:rsidP="00F3125C">
            <w:pPr>
              <w:ind w:left="720" w:hanging="720"/>
              <w:jc w:val="both"/>
              <w:rPr>
                <w:rFonts w:ascii="Arial" w:hAnsi="Arial" w:cs="Arial"/>
                <w:color w:val="000000" w:themeColor="text1"/>
                <w:sz w:val="16"/>
                <w:szCs w:val="16"/>
              </w:rPr>
            </w:pPr>
            <w:r w:rsidRPr="00E25169">
              <w:rPr>
                <w:rFonts w:ascii="Arial" w:hAnsi="Arial" w:cs="Arial"/>
                <w:color w:val="000000" w:themeColor="text1"/>
                <w:sz w:val="16"/>
                <w:szCs w:val="16"/>
              </w:rPr>
              <w:t>9.1</w:t>
            </w:r>
            <w:r w:rsidRPr="00E25169">
              <w:rPr>
                <w:rFonts w:ascii="Arial" w:hAnsi="Arial" w:cs="Arial"/>
                <w:color w:val="000000" w:themeColor="text1"/>
                <w:sz w:val="16"/>
                <w:szCs w:val="16"/>
              </w:rPr>
              <w:tab/>
              <w:t xml:space="preserve">This Agreement is not transferable by Sponsored Merchant without the written consent of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Processor and Member. Any attempt by Sponsored Merchant to assign its rights or to delegate its obligations in violation of this Clause shall be void. </w:t>
            </w:r>
          </w:p>
          <w:p w:rsidR="00C954DC" w:rsidRPr="00E25169" w:rsidRDefault="00C954DC" w:rsidP="00F3125C">
            <w:pPr>
              <w:pStyle w:val="BodyTextIndent3"/>
              <w:spacing w:after="0"/>
              <w:ind w:left="743" w:hanging="743"/>
              <w:jc w:val="both"/>
              <w:rPr>
                <w:rFonts w:ascii="Arial" w:hAnsi="Arial" w:cs="Arial"/>
                <w:color w:val="000000" w:themeColor="text1"/>
                <w:lang w:eastAsia="zh-TW"/>
              </w:rPr>
            </w:pPr>
            <w:r w:rsidRPr="00E25169">
              <w:rPr>
                <w:rFonts w:ascii="Arial" w:hAnsi="Arial" w:cs="Arial"/>
                <w:color w:val="000000" w:themeColor="text1"/>
              </w:rPr>
              <w:t>9.2</w:t>
            </w:r>
            <w:r w:rsidRPr="00E25169">
              <w:rPr>
                <w:rFonts w:ascii="Arial" w:hAnsi="Arial" w:cs="Arial"/>
                <w:color w:val="000000" w:themeColor="text1"/>
              </w:rPr>
              <w:tab/>
              <w:t xml:space="preserve">Sponsored Merchant agrees that the rights and obligations of </w:t>
            </w:r>
            <w:proofErr w:type="spellStart"/>
            <w:r>
              <w:rPr>
                <w:rFonts w:ascii="Arial" w:hAnsi="Arial" w:cs="Arial"/>
                <w:color w:val="000000" w:themeColor="text1"/>
              </w:rPr>
              <w:t>eGHL</w:t>
            </w:r>
            <w:proofErr w:type="spellEnd"/>
            <w:r w:rsidRPr="00E25169">
              <w:rPr>
                <w:rFonts w:ascii="Arial" w:hAnsi="Arial" w:cs="Arial"/>
                <w:color w:val="000000" w:themeColor="text1"/>
              </w:rPr>
              <w:t xml:space="preserve"> hereunder may be transferred by </w:t>
            </w:r>
            <w:proofErr w:type="spellStart"/>
            <w:r>
              <w:rPr>
                <w:rFonts w:ascii="Arial" w:hAnsi="Arial" w:cs="Arial"/>
                <w:color w:val="000000" w:themeColor="text1"/>
              </w:rPr>
              <w:t>eGHL</w:t>
            </w:r>
            <w:proofErr w:type="spellEnd"/>
            <w:r w:rsidRPr="00E25169">
              <w:rPr>
                <w:rFonts w:ascii="Arial" w:hAnsi="Arial" w:cs="Arial"/>
                <w:color w:val="000000" w:themeColor="text1"/>
              </w:rPr>
              <w:t xml:space="preserve"> </w:t>
            </w:r>
            <w:r w:rsidRPr="00E25169">
              <w:rPr>
                <w:rFonts w:ascii="Arial" w:hAnsi="Arial" w:cs="Arial"/>
                <w:color w:val="000000" w:themeColor="text1"/>
                <w:lang w:eastAsia="zh-TW"/>
              </w:rPr>
              <w:t xml:space="preserve">to any other person </w:t>
            </w:r>
            <w:r w:rsidRPr="00E25169">
              <w:rPr>
                <w:rFonts w:ascii="Arial" w:hAnsi="Arial" w:cs="Arial"/>
                <w:color w:val="000000" w:themeColor="text1"/>
              </w:rPr>
              <w:t xml:space="preserve">without notice to Sponsored Merchant. Sponsored Merchant agrees that the rights and obligations of Member hereunder may be transferred </w:t>
            </w:r>
            <w:r w:rsidRPr="00E25169">
              <w:rPr>
                <w:rFonts w:ascii="Arial" w:hAnsi="Arial" w:cs="Arial"/>
                <w:color w:val="000000" w:themeColor="text1"/>
                <w:lang w:eastAsia="zh-TW"/>
              </w:rPr>
              <w:t xml:space="preserve">by Member </w:t>
            </w:r>
            <w:r w:rsidRPr="00E25169">
              <w:rPr>
                <w:rFonts w:ascii="Arial" w:hAnsi="Arial" w:cs="Arial"/>
                <w:color w:val="000000" w:themeColor="text1"/>
              </w:rPr>
              <w:t xml:space="preserve">to any other member </w:t>
            </w:r>
            <w:r w:rsidRPr="00E25169">
              <w:rPr>
                <w:rFonts w:ascii="Arial" w:hAnsi="Arial" w:cs="Arial"/>
                <w:color w:val="000000" w:themeColor="text1"/>
                <w:lang w:eastAsia="zh-TW"/>
              </w:rPr>
              <w:t xml:space="preserve">of the Card Associations </w:t>
            </w:r>
            <w:r w:rsidRPr="00E25169">
              <w:rPr>
                <w:rFonts w:ascii="Arial" w:hAnsi="Arial" w:cs="Arial"/>
                <w:color w:val="000000" w:themeColor="text1"/>
              </w:rPr>
              <w:t xml:space="preserve">without notice to Sponsored Merchant. Sponsored Merchant acknowledges that the transferable rights of </w:t>
            </w:r>
            <w:proofErr w:type="spellStart"/>
            <w:r>
              <w:rPr>
                <w:rFonts w:ascii="Arial" w:hAnsi="Arial" w:cs="Arial"/>
                <w:color w:val="000000" w:themeColor="text1"/>
              </w:rPr>
              <w:t>eGHL</w:t>
            </w:r>
            <w:proofErr w:type="spellEnd"/>
            <w:r w:rsidRPr="00E25169">
              <w:rPr>
                <w:rFonts w:ascii="Arial" w:hAnsi="Arial" w:cs="Arial"/>
                <w:color w:val="000000" w:themeColor="text1"/>
              </w:rPr>
              <w:t xml:space="preserve">, Processor and Member hereunder shall include, but shall not be limited to, the authority and right to debit the Sponsored Merchant’s Account(s) as described herein. </w:t>
            </w:r>
            <w:proofErr w:type="spellStart"/>
            <w:proofErr w:type="gramStart"/>
            <w:r>
              <w:rPr>
                <w:rFonts w:ascii="Arial" w:hAnsi="Arial" w:cs="Arial"/>
                <w:color w:val="000000" w:themeColor="text1"/>
              </w:rPr>
              <w:t>eGHL</w:t>
            </w:r>
            <w:proofErr w:type="spellEnd"/>
            <w:proofErr w:type="gramEnd"/>
            <w:r w:rsidRPr="00E25169">
              <w:rPr>
                <w:rFonts w:ascii="Arial" w:hAnsi="Arial" w:cs="Arial"/>
                <w:color w:val="000000" w:themeColor="text1"/>
              </w:rPr>
              <w:t xml:space="preserve">, </w:t>
            </w:r>
            <w:r w:rsidRPr="00E25169">
              <w:rPr>
                <w:rFonts w:ascii="Arial" w:hAnsi="Arial" w:cs="Arial"/>
                <w:color w:val="000000" w:themeColor="text1"/>
                <w:lang w:eastAsia="zh-TW"/>
              </w:rPr>
              <w:t>Processor and Member may subcontract or appoint any agent to carry out any of their respective obligations under this Agreement.</w:t>
            </w:r>
          </w:p>
          <w:p w:rsidR="00C954DC" w:rsidRPr="00E25169" w:rsidRDefault="00C954DC" w:rsidP="00F3125C">
            <w:pPr>
              <w:jc w:val="both"/>
              <w:rPr>
                <w:rFonts w:ascii="Arial" w:hAnsi="Arial" w:cs="Arial"/>
                <w:b/>
                <w:bCs/>
                <w:color w:val="000000" w:themeColor="text1"/>
                <w:sz w:val="16"/>
                <w:szCs w:val="16"/>
              </w:rPr>
            </w:pPr>
          </w:p>
          <w:p w:rsidR="00C954DC" w:rsidRPr="0076075C" w:rsidRDefault="00C954DC" w:rsidP="00F3125C">
            <w:pPr>
              <w:pStyle w:val="Heading1"/>
              <w:spacing w:before="0"/>
              <w:jc w:val="both"/>
              <w:outlineLvl w:val="0"/>
              <w:rPr>
                <w:rFonts w:ascii="Arial" w:hAnsi="Arial" w:cs="Arial"/>
                <w:bCs w:val="0"/>
                <w:color w:val="000000" w:themeColor="text1"/>
                <w:sz w:val="16"/>
                <w:szCs w:val="16"/>
              </w:rPr>
            </w:pPr>
            <w:r w:rsidRPr="0076075C">
              <w:rPr>
                <w:rFonts w:ascii="Arial" w:hAnsi="Arial" w:cs="Arial"/>
                <w:bCs w:val="0"/>
                <w:color w:val="000000" w:themeColor="text1"/>
                <w:sz w:val="16"/>
                <w:szCs w:val="16"/>
              </w:rPr>
              <w:br w:type="page"/>
            </w:r>
            <w:bookmarkStart w:id="9" w:name="_Toc138835130"/>
            <w:r w:rsidRPr="0076075C">
              <w:rPr>
                <w:rFonts w:ascii="Arial" w:hAnsi="Arial" w:cs="Arial"/>
                <w:bCs w:val="0"/>
                <w:color w:val="000000" w:themeColor="text1"/>
                <w:sz w:val="16"/>
                <w:szCs w:val="16"/>
              </w:rPr>
              <w:t xml:space="preserve">10. </w:t>
            </w:r>
            <w:r w:rsidRPr="0076075C">
              <w:rPr>
                <w:rFonts w:ascii="Arial" w:hAnsi="Arial" w:cs="Arial"/>
                <w:bCs w:val="0"/>
                <w:color w:val="000000" w:themeColor="text1"/>
                <w:sz w:val="16"/>
                <w:szCs w:val="16"/>
              </w:rPr>
              <w:tab/>
              <w:t>WARRANTIES AND REPRESENTATIONS</w:t>
            </w:r>
            <w:bookmarkEnd w:id="9"/>
          </w:p>
          <w:p w:rsidR="00C954DC" w:rsidRPr="00E25169" w:rsidRDefault="00C954DC" w:rsidP="00F3125C">
            <w:pPr>
              <w:pStyle w:val="Heading1"/>
              <w:spacing w:before="0"/>
              <w:jc w:val="both"/>
              <w:outlineLvl w:val="0"/>
              <w:rPr>
                <w:rFonts w:ascii="Arial" w:hAnsi="Arial" w:cs="Arial"/>
                <w:color w:val="000000" w:themeColor="text1"/>
                <w:sz w:val="16"/>
                <w:szCs w:val="16"/>
              </w:rPr>
            </w:pPr>
            <w:r w:rsidRPr="00E25169">
              <w:rPr>
                <w:rFonts w:ascii="Arial" w:hAnsi="Arial" w:cs="Arial"/>
                <w:b w:val="0"/>
                <w:bCs w:val="0"/>
                <w:color w:val="000000" w:themeColor="text1"/>
                <w:sz w:val="16"/>
                <w:szCs w:val="16"/>
              </w:rPr>
              <w:t xml:space="preserve"> </w:t>
            </w:r>
          </w:p>
          <w:p w:rsidR="00C954DC" w:rsidRPr="00E25169" w:rsidRDefault="00C954DC" w:rsidP="00F3125C">
            <w:pPr>
              <w:pStyle w:val="BodyTextIndent"/>
              <w:widowControl w:val="0"/>
              <w:numPr>
                <w:ilvl w:val="1"/>
                <w:numId w:val="34"/>
              </w:numPr>
              <w:autoSpaceDE w:val="0"/>
              <w:autoSpaceDN w:val="0"/>
              <w:adjustRightInd w:val="0"/>
              <w:spacing w:after="0"/>
              <w:jc w:val="both"/>
              <w:rPr>
                <w:rFonts w:ascii="Arial" w:hAnsi="Arial" w:cs="Arial"/>
                <w:color w:val="000000" w:themeColor="text1"/>
                <w:sz w:val="16"/>
                <w:szCs w:val="16"/>
              </w:rPr>
            </w:pPr>
            <w:r w:rsidRPr="00E25169">
              <w:rPr>
                <w:rFonts w:ascii="Arial" w:hAnsi="Arial" w:cs="Arial"/>
                <w:color w:val="000000" w:themeColor="text1"/>
                <w:sz w:val="16"/>
                <w:szCs w:val="16"/>
              </w:rPr>
              <w:t xml:space="preserve">Sponsored Merchant warrants and represents to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Processor and Member: </w:t>
            </w:r>
          </w:p>
          <w:p w:rsidR="00C954DC" w:rsidRPr="00E25169" w:rsidRDefault="00C954DC" w:rsidP="00F3125C">
            <w:pPr>
              <w:pStyle w:val="BodyTextIndent"/>
              <w:spacing w:after="0"/>
              <w:ind w:left="1440" w:hanging="720"/>
              <w:jc w:val="both"/>
              <w:rPr>
                <w:rFonts w:ascii="Arial" w:hAnsi="Arial" w:cs="Arial"/>
                <w:color w:val="000000" w:themeColor="text1"/>
                <w:sz w:val="16"/>
                <w:szCs w:val="16"/>
              </w:rPr>
            </w:pPr>
            <w:r w:rsidRPr="00E25169">
              <w:rPr>
                <w:rFonts w:ascii="Arial" w:hAnsi="Arial" w:cs="Arial"/>
                <w:color w:val="000000" w:themeColor="text1"/>
                <w:sz w:val="16"/>
                <w:szCs w:val="16"/>
              </w:rPr>
              <w:t xml:space="preserve">(a) </w:t>
            </w:r>
            <w:r w:rsidRPr="00E25169">
              <w:rPr>
                <w:rFonts w:ascii="Arial" w:hAnsi="Arial" w:cs="Arial"/>
                <w:color w:val="000000" w:themeColor="text1"/>
                <w:sz w:val="16"/>
                <w:szCs w:val="16"/>
              </w:rPr>
              <w:tab/>
              <w:t xml:space="preserve">that each Card Transaction submitted hereunder will represent a bona fide sale to a cardholder by Sponsored Merchant for the amount shown on the related transaction record as the total sale and constitutes the binding obligation of the cardholder, free from any claim, demand, defense, setoff or other adverse claim whatsoever; </w:t>
            </w:r>
          </w:p>
          <w:p w:rsidR="00C954DC" w:rsidRPr="00E25169" w:rsidRDefault="00C954DC" w:rsidP="00F3125C">
            <w:pPr>
              <w:pStyle w:val="BodyTextIndent"/>
              <w:spacing w:after="0"/>
              <w:ind w:left="1440" w:hanging="720"/>
              <w:jc w:val="both"/>
              <w:rPr>
                <w:rFonts w:ascii="Arial" w:hAnsi="Arial" w:cs="Arial"/>
                <w:color w:val="000000" w:themeColor="text1"/>
                <w:sz w:val="16"/>
                <w:szCs w:val="16"/>
              </w:rPr>
            </w:pPr>
            <w:r w:rsidRPr="00E25169">
              <w:rPr>
                <w:rFonts w:ascii="Arial" w:hAnsi="Arial" w:cs="Arial"/>
                <w:color w:val="000000" w:themeColor="text1"/>
                <w:sz w:val="16"/>
                <w:szCs w:val="16"/>
              </w:rPr>
              <w:t xml:space="preserve">(b) </w:t>
            </w:r>
            <w:r w:rsidRPr="00E25169">
              <w:rPr>
                <w:rFonts w:ascii="Arial" w:hAnsi="Arial" w:cs="Arial"/>
                <w:color w:val="000000" w:themeColor="text1"/>
                <w:sz w:val="16"/>
                <w:szCs w:val="16"/>
              </w:rPr>
              <w:tab/>
              <w:t xml:space="preserve">that each transaction record or other evidence of a transaction will accurately describe the goods and services which have been sold and delivered to the cardholder or in accordance with the cardholder’s  instructions; </w:t>
            </w:r>
          </w:p>
          <w:p w:rsidR="00C954DC" w:rsidRDefault="00C954DC" w:rsidP="00F3125C">
            <w:pPr>
              <w:ind w:left="1452" w:hanging="743"/>
              <w:jc w:val="both"/>
              <w:rPr>
                <w:rFonts w:ascii="Arial" w:hAnsi="Arial" w:cs="Arial"/>
                <w:sz w:val="20"/>
                <w:szCs w:val="20"/>
              </w:rPr>
            </w:pPr>
            <w:r w:rsidRPr="00E25169">
              <w:rPr>
                <w:rFonts w:ascii="Arial" w:hAnsi="Arial" w:cs="Arial"/>
                <w:color w:val="000000" w:themeColor="text1"/>
                <w:sz w:val="16"/>
                <w:szCs w:val="16"/>
              </w:rPr>
              <w:t xml:space="preserve">(c) </w:t>
            </w:r>
            <w:r w:rsidRPr="00E25169">
              <w:rPr>
                <w:rFonts w:ascii="Arial" w:hAnsi="Arial" w:cs="Arial"/>
                <w:color w:val="000000" w:themeColor="text1"/>
                <w:sz w:val="16"/>
                <w:szCs w:val="16"/>
              </w:rPr>
              <w:tab/>
              <w:t xml:space="preserve">that Sponsored Merchant will comply fully with all laws, rules and regulations </w:t>
            </w:r>
            <w:r>
              <w:rPr>
                <w:rFonts w:ascii="Arial" w:hAnsi="Arial" w:cs="Arial"/>
                <w:color w:val="000000" w:themeColor="text1"/>
                <w:sz w:val="16"/>
                <w:szCs w:val="16"/>
              </w:rPr>
              <w:t xml:space="preserve">and not </w:t>
            </w:r>
            <w:r w:rsidRPr="0084775B">
              <w:rPr>
                <w:rFonts w:ascii="Arial" w:hAnsi="Arial" w:cs="Arial"/>
                <w:sz w:val="16"/>
                <w:szCs w:val="16"/>
              </w:rPr>
              <w:t xml:space="preserve">violates any laws of Malaysia including but not limited to the Anti-Money Laundering and Anti-Terrorism Financing Act 2001 and Personal Data Protection Act 2010 (including their subsidiary legislations and guidelines) as well as laws of any countries in which the </w:t>
            </w:r>
            <w:proofErr w:type="spellStart"/>
            <w:r>
              <w:rPr>
                <w:rFonts w:ascii="Arial" w:hAnsi="Arial" w:cs="Arial"/>
                <w:sz w:val="16"/>
                <w:szCs w:val="16"/>
              </w:rPr>
              <w:t>eGHL</w:t>
            </w:r>
            <w:proofErr w:type="spellEnd"/>
            <w:r w:rsidRPr="0084775B">
              <w:rPr>
                <w:rFonts w:ascii="Arial" w:hAnsi="Arial" w:cs="Arial"/>
                <w:sz w:val="16"/>
                <w:szCs w:val="16"/>
              </w:rPr>
              <w:t xml:space="preserve"> carries out its businesses</w:t>
            </w:r>
            <w:r>
              <w:rPr>
                <w:rFonts w:ascii="Arial" w:hAnsi="Arial" w:cs="Arial"/>
                <w:sz w:val="16"/>
                <w:szCs w:val="16"/>
              </w:rPr>
              <w:t xml:space="preserve">; </w:t>
            </w:r>
          </w:p>
          <w:p w:rsidR="00C954DC" w:rsidRPr="00E25169" w:rsidRDefault="00C954DC" w:rsidP="00F3125C">
            <w:pPr>
              <w:pStyle w:val="BodyTextIndent"/>
              <w:spacing w:after="0"/>
              <w:ind w:left="1440" w:hanging="720"/>
              <w:jc w:val="both"/>
              <w:rPr>
                <w:rFonts w:ascii="Arial" w:hAnsi="Arial" w:cs="Arial"/>
                <w:color w:val="000000" w:themeColor="text1"/>
                <w:sz w:val="16"/>
                <w:szCs w:val="16"/>
              </w:rPr>
            </w:pPr>
            <w:r w:rsidRPr="00E25169">
              <w:rPr>
                <w:rFonts w:ascii="Arial" w:hAnsi="Arial" w:cs="Arial"/>
                <w:color w:val="000000" w:themeColor="text1"/>
                <w:sz w:val="16"/>
                <w:szCs w:val="16"/>
              </w:rPr>
              <w:t xml:space="preserve">(d) </w:t>
            </w:r>
            <w:r w:rsidRPr="00E25169">
              <w:rPr>
                <w:rFonts w:ascii="Arial" w:hAnsi="Arial" w:cs="Arial"/>
                <w:color w:val="000000" w:themeColor="text1"/>
                <w:sz w:val="16"/>
                <w:szCs w:val="16"/>
              </w:rPr>
              <w:tab/>
              <w:t xml:space="preserve">that Sponsored Merchant will fulfill completely all of its obligations to the cardholder and will resolve any </w:t>
            </w:r>
            <w:r w:rsidRPr="00E25169">
              <w:rPr>
                <w:rFonts w:ascii="Arial" w:hAnsi="Arial" w:cs="Arial"/>
                <w:color w:val="000000" w:themeColor="text1"/>
                <w:sz w:val="16"/>
                <w:szCs w:val="16"/>
                <w:lang w:eastAsia="zh-TW"/>
              </w:rPr>
              <w:t xml:space="preserve">cardholder </w:t>
            </w:r>
            <w:r w:rsidRPr="00E25169">
              <w:rPr>
                <w:rFonts w:ascii="Arial" w:hAnsi="Arial" w:cs="Arial"/>
                <w:color w:val="000000" w:themeColor="text1"/>
                <w:sz w:val="16"/>
                <w:szCs w:val="16"/>
              </w:rPr>
              <w:t xml:space="preserve">dispute or complaint directly with the cardholder; </w:t>
            </w:r>
          </w:p>
          <w:p w:rsidR="00C954DC" w:rsidRPr="00E25169" w:rsidRDefault="00C954DC" w:rsidP="00F3125C">
            <w:pPr>
              <w:pStyle w:val="BodyTextIndent"/>
              <w:spacing w:after="0"/>
              <w:ind w:left="1440" w:hanging="720"/>
              <w:jc w:val="both"/>
              <w:rPr>
                <w:rFonts w:ascii="Arial" w:hAnsi="Arial" w:cs="Arial"/>
                <w:color w:val="000000" w:themeColor="text1"/>
                <w:sz w:val="16"/>
                <w:szCs w:val="16"/>
              </w:rPr>
            </w:pPr>
            <w:r>
              <w:rPr>
                <w:rFonts w:ascii="Arial" w:hAnsi="Arial" w:cs="Arial"/>
                <w:color w:val="000000" w:themeColor="text1"/>
                <w:sz w:val="16"/>
                <w:szCs w:val="16"/>
              </w:rPr>
              <w:t>(e</w:t>
            </w:r>
            <w:r w:rsidRPr="00E25169">
              <w:rPr>
                <w:rFonts w:ascii="Arial" w:hAnsi="Arial" w:cs="Arial"/>
                <w:color w:val="000000" w:themeColor="text1"/>
                <w:sz w:val="16"/>
                <w:szCs w:val="16"/>
              </w:rPr>
              <w:t xml:space="preserve">) </w:t>
            </w:r>
            <w:r w:rsidRPr="00E25169">
              <w:rPr>
                <w:rFonts w:ascii="Arial" w:hAnsi="Arial" w:cs="Arial"/>
                <w:color w:val="000000" w:themeColor="text1"/>
                <w:sz w:val="16"/>
                <w:szCs w:val="16"/>
              </w:rPr>
              <w:tab/>
              <w:t xml:space="preserve">that each Card Transaction submitted hereunder shall have been consummated and the related transaction record prepared in full compliance with the provisions of the Card Acceptance Guide and the operating regulations and rules of the applicable Card Association; </w:t>
            </w:r>
          </w:p>
          <w:p w:rsidR="00C954DC" w:rsidRPr="00E25169" w:rsidRDefault="00C954DC" w:rsidP="00F3125C">
            <w:pPr>
              <w:pStyle w:val="BodyTextIndent"/>
              <w:widowControl w:val="0"/>
              <w:numPr>
                <w:ilvl w:val="0"/>
                <w:numId w:val="47"/>
              </w:numPr>
              <w:autoSpaceDE w:val="0"/>
              <w:autoSpaceDN w:val="0"/>
              <w:adjustRightInd w:val="0"/>
              <w:spacing w:after="0"/>
              <w:jc w:val="both"/>
              <w:rPr>
                <w:rFonts w:ascii="Arial" w:hAnsi="Arial" w:cs="Arial"/>
                <w:color w:val="000000" w:themeColor="text1"/>
                <w:sz w:val="16"/>
                <w:szCs w:val="16"/>
              </w:rPr>
            </w:pPr>
            <w:r w:rsidRPr="00E25169">
              <w:rPr>
                <w:rFonts w:ascii="Arial" w:hAnsi="Arial" w:cs="Arial"/>
                <w:color w:val="000000" w:themeColor="text1"/>
                <w:sz w:val="16"/>
                <w:szCs w:val="16"/>
              </w:rPr>
              <w:t xml:space="preserve">that, without limiting the generality of the foregoing, each Card Transaction submitted hereunder and the handling, retention, and storage of information related thereto, will comply with the rules and regulations of the Card Associations related to cardholder and transaction information security, including without limitation those referred to in Clause 3.2; </w:t>
            </w:r>
          </w:p>
          <w:p w:rsidR="00C954DC" w:rsidRPr="00E25169" w:rsidRDefault="00C954DC" w:rsidP="00F3125C">
            <w:pPr>
              <w:pStyle w:val="BodyTextIndent"/>
              <w:widowControl w:val="0"/>
              <w:numPr>
                <w:ilvl w:val="0"/>
                <w:numId w:val="47"/>
              </w:numPr>
              <w:autoSpaceDE w:val="0"/>
              <w:autoSpaceDN w:val="0"/>
              <w:adjustRightInd w:val="0"/>
              <w:spacing w:after="0"/>
              <w:jc w:val="both"/>
              <w:rPr>
                <w:rFonts w:ascii="Arial" w:hAnsi="Arial" w:cs="Arial"/>
                <w:color w:val="000000" w:themeColor="text1"/>
                <w:sz w:val="16"/>
                <w:szCs w:val="16"/>
              </w:rPr>
            </w:pPr>
            <w:r w:rsidRPr="00E25169">
              <w:rPr>
                <w:rFonts w:ascii="Arial" w:hAnsi="Arial" w:cs="Arial"/>
                <w:color w:val="000000" w:themeColor="text1"/>
                <w:sz w:val="16"/>
                <w:szCs w:val="16"/>
              </w:rPr>
              <w:t>that all of the information contained in or provided pursuant to this Agreement is true and correct;</w:t>
            </w:r>
          </w:p>
          <w:p w:rsidR="00C954DC" w:rsidRPr="00E25169" w:rsidRDefault="00C954DC" w:rsidP="00F3125C">
            <w:pPr>
              <w:pStyle w:val="BodyTextIndent"/>
              <w:widowControl w:val="0"/>
              <w:numPr>
                <w:ilvl w:val="0"/>
                <w:numId w:val="47"/>
              </w:numPr>
              <w:autoSpaceDE w:val="0"/>
              <w:autoSpaceDN w:val="0"/>
              <w:adjustRightInd w:val="0"/>
              <w:spacing w:after="0"/>
              <w:jc w:val="both"/>
              <w:rPr>
                <w:rFonts w:ascii="Arial" w:hAnsi="Arial" w:cs="Arial"/>
                <w:color w:val="000000" w:themeColor="text1"/>
                <w:sz w:val="16"/>
                <w:szCs w:val="16"/>
              </w:rPr>
            </w:pPr>
            <w:r w:rsidRPr="00E25169">
              <w:rPr>
                <w:rFonts w:ascii="Arial" w:hAnsi="Arial" w:cs="Arial"/>
                <w:color w:val="000000" w:themeColor="text1"/>
                <w:sz w:val="16"/>
                <w:szCs w:val="16"/>
              </w:rPr>
              <w:t xml:space="preserve">that Sponsored Merchant shall keep strictly confidential the provisions of this Agreement, and all information and materials received from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and/or Processor and/or Member in connection with their respective businesses and instrument provided by them or either of them, and will disclose the same only to such of its employees who require such information for the purposes of performing Sponsored Merchant’s obligations under this Agreement; Sponsored Merchant shall not and shall procure that its officers, employees and agents shall not without the prior written consent of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Processor and Member use or disclose any such information to any other person (except to Sponsored Merchant’s agents for the sole purpose of assisting Sponsored Merchant to complete or enforce Card Transactions or to Sponsored Merchant’s insurers and professional advisers) unless such disclosure is compelled by law or rules and regulations of the Card Association;  </w:t>
            </w:r>
          </w:p>
          <w:p w:rsidR="00C954DC" w:rsidRDefault="00C954DC" w:rsidP="00F3125C">
            <w:pPr>
              <w:pStyle w:val="BodyTextIndent"/>
              <w:widowControl w:val="0"/>
              <w:numPr>
                <w:ilvl w:val="0"/>
                <w:numId w:val="47"/>
              </w:numPr>
              <w:autoSpaceDE w:val="0"/>
              <w:autoSpaceDN w:val="0"/>
              <w:adjustRightInd w:val="0"/>
              <w:spacing w:after="0"/>
              <w:jc w:val="both"/>
              <w:rPr>
                <w:rFonts w:ascii="Arial" w:hAnsi="Arial" w:cs="Arial"/>
                <w:color w:val="000000" w:themeColor="text1"/>
                <w:sz w:val="16"/>
                <w:szCs w:val="16"/>
              </w:rPr>
            </w:pPr>
            <w:r w:rsidRPr="00E25169">
              <w:rPr>
                <w:rFonts w:ascii="Arial" w:hAnsi="Arial" w:cs="Arial"/>
                <w:color w:val="000000" w:themeColor="text1"/>
                <w:sz w:val="16"/>
                <w:szCs w:val="16"/>
              </w:rPr>
              <w:br w:type="page"/>
              <w:t>that Sponsored Merchant shall not subm</w:t>
            </w:r>
            <w:r>
              <w:rPr>
                <w:rFonts w:ascii="Arial" w:hAnsi="Arial" w:cs="Arial"/>
                <w:color w:val="000000" w:themeColor="text1"/>
                <w:sz w:val="16"/>
                <w:szCs w:val="16"/>
              </w:rPr>
              <w:t xml:space="preserve">it any Card Transaction which involves the following Products </w:t>
            </w:r>
            <w:r w:rsidRPr="00E25169">
              <w:rPr>
                <w:rFonts w:ascii="Arial" w:hAnsi="Arial" w:cs="Arial"/>
                <w:color w:val="000000" w:themeColor="text1"/>
                <w:sz w:val="16"/>
                <w:szCs w:val="16"/>
              </w:rPr>
              <w:t xml:space="preserve">without the prior written consent of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Processor and Member;</w:t>
            </w:r>
          </w:p>
          <w:p w:rsidR="00C954DC" w:rsidRPr="0084775B" w:rsidRDefault="00C954DC" w:rsidP="00F3125C">
            <w:pPr>
              <w:pStyle w:val="ListParagraph"/>
              <w:numPr>
                <w:ilvl w:val="0"/>
                <w:numId w:val="51"/>
              </w:numPr>
              <w:ind w:hanging="348"/>
              <w:jc w:val="both"/>
              <w:rPr>
                <w:rFonts w:ascii="Arial" w:hAnsi="Arial" w:cs="Arial"/>
                <w:sz w:val="16"/>
                <w:szCs w:val="16"/>
              </w:rPr>
            </w:pPr>
            <w:r w:rsidRPr="0084775B">
              <w:rPr>
                <w:rFonts w:ascii="Arial" w:hAnsi="Arial" w:cs="Arial"/>
                <w:sz w:val="16"/>
                <w:szCs w:val="16"/>
              </w:rPr>
              <w:t>firearms/weapons;</w:t>
            </w:r>
          </w:p>
          <w:p w:rsidR="00C954DC" w:rsidRPr="0084775B" w:rsidRDefault="00C954DC" w:rsidP="00F3125C">
            <w:pPr>
              <w:pStyle w:val="ListParagraph"/>
              <w:numPr>
                <w:ilvl w:val="0"/>
                <w:numId w:val="51"/>
              </w:numPr>
              <w:ind w:hanging="348"/>
              <w:jc w:val="both"/>
              <w:rPr>
                <w:rFonts w:ascii="Arial" w:hAnsi="Arial" w:cs="Arial"/>
                <w:sz w:val="16"/>
                <w:szCs w:val="16"/>
              </w:rPr>
            </w:pPr>
            <w:r w:rsidRPr="0084775B">
              <w:rPr>
                <w:rFonts w:ascii="Arial" w:hAnsi="Arial" w:cs="Arial"/>
                <w:sz w:val="16"/>
                <w:szCs w:val="16"/>
              </w:rPr>
              <w:t>ammunition;</w:t>
            </w:r>
          </w:p>
          <w:p w:rsidR="00C954DC" w:rsidRPr="0084775B" w:rsidRDefault="00C954DC" w:rsidP="00F3125C">
            <w:pPr>
              <w:pStyle w:val="ListParagraph"/>
              <w:numPr>
                <w:ilvl w:val="0"/>
                <w:numId w:val="51"/>
              </w:numPr>
              <w:ind w:hanging="348"/>
              <w:jc w:val="both"/>
              <w:rPr>
                <w:rFonts w:ascii="Arial" w:hAnsi="Arial" w:cs="Arial"/>
                <w:sz w:val="16"/>
                <w:szCs w:val="16"/>
              </w:rPr>
            </w:pPr>
            <w:r w:rsidRPr="0084775B">
              <w:rPr>
                <w:rFonts w:ascii="Arial" w:hAnsi="Arial" w:cs="Arial"/>
                <w:sz w:val="16"/>
                <w:szCs w:val="16"/>
              </w:rPr>
              <w:t>drugs, drug paraphernalia and drug test circumvention aids;</w:t>
            </w:r>
          </w:p>
          <w:p w:rsidR="00C954DC" w:rsidRPr="0084775B" w:rsidRDefault="00C954DC" w:rsidP="00F3125C">
            <w:pPr>
              <w:pStyle w:val="ListParagraph"/>
              <w:numPr>
                <w:ilvl w:val="0"/>
                <w:numId w:val="51"/>
              </w:numPr>
              <w:ind w:hanging="348"/>
              <w:jc w:val="both"/>
              <w:rPr>
                <w:rFonts w:ascii="Arial" w:hAnsi="Arial" w:cs="Arial"/>
                <w:sz w:val="16"/>
                <w:szCs w:val="16"/>
              </w:rPr>
            </w:pPr>
            <w:r w:rsidRPr="0084775B">
              <w:rPr>
                <w:rFonts w:ascii="Arial" w:hAnsi="Arial" w:cs="Arial"/>
                <w:sz w:val="16"/>
                <w:szCs w:val="16"/>
              </w:rPr>
              <w:t>fireworks and hazardous materials;</w:t>
            </w:r>
          </w:p>
          <w:p w:rsidR="00C954DC" w:rsidRPr="0084775B" w:rsidRDefault="00C954DC" w:rsidP="00F3125C">
            <w:pPr>
              <w:pStyle w:val="ListParagraph"/>
              <w:numPr>
                <w:ilvl w:val="0"/>
                <w:numId w:val="51"/>
              </w:numPr>
              <w:ind w:hanging="348"/>
              <w:jc w:val="both"/>
              <w:rPr>
                <w:rFonts w:ascii="Arial" w:hAnsi="Arial" w:cs="Arial"/>
                <w:sz w:val="16"/>
                <w:szCs w:val="16"/>
              </w:rPr>
            </w:pPr>
            <w:r w:rsidRPr="0084775B">
              <w:rPr>
                <w:rFonts w:ascii="Arial" w:hAnsi="Arial" w:cs="Arial"/>
                <w:sz w:val="16"/>
                <w:szCs w:val="16"/>
              </w:rPr>
              <w:t>miracle cures;</w:t>
            </w:r>
          </w:p>
          <w:p w:rsidR="00C954DC" w:rsidRPr="0084775B" w:rsidRDefault="00C954DC" w:rsidP="00F3125C">
            <w:pPr>
              <w:pStyle w:val="ListParagraph"/>
              <w:numPr>
                <w:ilvl w:val="0"/>
                <w:numId w:val="51"/>
              </w:numPr>
              <w:ind w:hanging="348"/>
              <w:jc w:val="both"/>
              <w:rPr>
                <w:rFonts w:ascii="Arial" w:hAnsi="Arial" w:cs="Arial"/>
                <w:sz w:val="16"/>
                <w:szCs w:val="16"/>
              </w:rPr>
            </w:pPr>
            <w:r w:rsidRPr="0084775B">
              <w:rPr>
                <w:rFonts w:ascii="Arial" w:hAnsi="Arial" w:cs="Arial"/>
                <w:sz w:val="16"/>
                <w:szCs w:val="16"/>
              </w:rPr>
              <w:t>local and foreign currencies;</w:t>
            </w:r>
          </w:p>
          <w:p w:rsidR="00C954DC" w:rsidRPr="0084775B" w:rsidRDefault="00C954DC" w:rsidP="00F3125C">
            <w:pPr>
              <w:pStyle w:val="ListParagraph"/>
              <w:numPr>
                <w:ilvl w:val="0"/>
                <w:numId w:val="51"/>
              </w:numPr>
              <w:ind w:left="1877" w:hanging="437"/>
              <w:jc w:val="both"/>
              <w:rPr>
                <w:rFonts w:ascii="Arial" w:hAnsi="Arial" w:cs="Arial"/>
                <w:sz w:val="16"/>
                <w:szCs w:val="16"/>
              </w:rPr>
            </w:pPr>
            <w:r w:rsidRPr="0084775B">
              <w:rPr>
                <w:rFonts w:ascii="Arial" w:hAnsi="Arial" w:cs="Arial"/>
                <w:sz w:val="16"/>
                <w:szCs w:val="16"/>
              </w:rPr>
              <w:t>pornography and adult content;</w:t>
            </w:r>
          </w:p>
          <w:p w:rsidR="00C954DC" w:rsidRPr="0084775B" w:rsidRDefault="00C954DC" w:rsidP="00F3125C">
            <w:pPr>
              <w:pStyle w:val="ListParagraph"/>
              <w:numPr>
                <w:ilvl w:val="0"/>
                <w:numId w:val="51"/>
              </w:numPr>
              <w:ind w:left="1877" w:hanging="437"/>
              <w:jc w:val="both"/>
              <w:rPr>
                <w:rFonts w:ascii="Arial" w:hAnsi="Arial" w:cs="Arial"/>
                <w:sz w:val="16"/>
                <w:szCs w:val="16"/>
              </w:rPr>
            </w:pPr>
            <w:r w:rsidRPr="0084775B">
              <w:rPr>
                <w:rFonts w:ascii="Arial" w:hAnsi="Arial" w:cs="Arial"/>
                <w:sz w:val="16"/>
                <w:szCs w:val="16"/>
              </w:rPr>
              <w:t>escort services;</w:t>
            </w:r>
          </w:p>
          <w:p w:rsidR="00C954DC" w:rsidRPr="0084775B" w:rsidRDefault="00C954DC" w:rsidP="00F3125C">
            <w:pPr>
              <w:pStyle w:val="ListParagraph"/>
              <w:numPr>
                <w:ilvl w:val="0"/>
                <w:numId w:val="51"/>
              </w:numPr>
              <w:ind w:left="1877" w:hanging="437"/>
              <w:jc w:val="both"/>
              <w:rPr>
                <w:rFonts w:ascii="Arial" w:hAnsi="Arial" w:cs="Arial"/>
                <w:sz w:val="16"/>
                <w:szCs w:val="16"/>
              </w:rPr>
            </w:pPr>
            <w:r w:rsidRPr="0084775B">
              <w:rPr>
                <w:rFonts w:ascii="Arial" w:hAnsi="Arial" w:cs="Arial"/>
                <w:sz w:val="16"/>
                <w:szCs w:val="16"/>
              </w:rPr>
              <w:t>sexually oriented materials or services;</w:t>
            </w:r>
          </w:p>
          <w:p w:rsidR="00C954DC" w:rsidRPr="0084775B" w:rsidRDefault="00C954DC" w:rsidP="00F3125C">
            <w:pPr>
              <w:pStyle w:val="ListParagraph"/>
              <w:numPr>
                <w:ilvl w:val="0"/>
                <w:numId w:val="51"/>
              </w:numPr>
              <w:ind w:left="1877" w:hanging="437"/>
              <w:jc w:val="both"/>
              <w:rPr>
                <w:rFonts w:ascii="Arial" w:hAnsi="Arial" w:cs="Arial"/>
                <w:sz w:val="16"/>
                <w:szCs w:val="16"/>
              </w:rPr>
            </w:pPr>
            <w:r w:rsidRPr="0084775B">
              <w:rPr>
                <w:rFonts w:ascii="Arial" w:hAnsi="Arial" w:cs="Arial"/>
                <w:sz w:val="16"/>
                <w:szCs w:val="16"/>
              </w:rPr>
              <w:t>gambling/online casino;</w:t>
            </w:r>
          </w:p>
          <w:p w:rsidR="00C954DC" w:rsidRPr="0084775B" w:rsidRDefault="00C954DC" w:rsidP="00F3125C">
            <w:pPr>
              <w:pStyle w:val="ListParagraph"/>
              <w:numPr>
                <w:ilvl w:val="0"/>
                <w:numId w:val="51"/>
              </w:numPr>
              <w:ind w:left="1877" w:hanging="437"/>
              <w:jc w:val="both"/>
              <w:rPr>
                <w:rFonts w:ascii="Arial" w:hAnsi="Arial" w:cs="Arial"/>
                <w:sz w:val="16"/>
                <w:szCs w:val="16"/>
              </w:rPr>
            </w:pPr>
            <w:r w:rsidRPr="0084775B">
              <w:rPr>
                <w:rFonts w:ascii="Arial" w:hAnsi="Arial" w:cs="Arial"/>
                <w:sz w:val="16"/>
                <w:szCs w:val="16"/>
              </w:rPr>
              <w:t>counterfeit and replica goods;</w:t>
            </w:r>
          </w:p>
          <w:p w:rsidR="00C954DC" w:rsidRPr="0084775B" w:rsidRDefault="00C954DC" w:rsidP="00F3125C">
            <w:pPr>
              <w:pStyle w:val="ListParagraph"/>
              <w:numPr>
                <w:ilvl w:val="0"/>
                <w:numId w:val="51"/>
              </w:numPr>
              <w:spacing w:before="100" w:beforeAutospacing="1" w:after="100" w:afterAutospacing="1"/>
              <w:ind w:left="1877" w:hanging="437"/>
              <w:jc w:val="both"/>
              <w:rPr>
                <w:rFonts w:ascii="Arial" w:hAnsi="Arial" w:cs="Arial"/>
                <w:sz w:val="16"/>
                <w:szCs w:val="16"/>
              </w:rPr>
            </w:pPr>
            <w:r w:rsidRPr="0084775B">
              <w:rPr>
                <w:rFonts w:ascii="Arial" w:hAnsi="Arial" w:cs="Arial"/>
                <w:sz w:val="16"/>
                <w:szCs w:val="16"/>
              </w:rPr>
              <w:t>items or downloads which infringe or violate copyright, trademark, right of publicity or privacy or any other proprietary right under the laws of any jurisdiction;</w:t>
            </w:r>
          </w:p>
          <w:p w:rsidR="00C954DC" w:rsidRPr="0084775B" w:rsidRDefault="00C954DC" w:rsidP="00F3125C">
            <w:pPr>
              <w:pStyle w:val="ListParagraph"/>
              <w:numPr>
                <w:ilvl w:val="0"/>
                <w:numId w:val="51"/>
              </w:numPr>
              <w:spacing w:before="100" w:beforeAutospacing="1" w:after="100" w:afterAutospacing="1"/>
              <w:ind w:left="1877" w:hanging="437"/>
              <w:jc w:val="both"/>
              <w:rPr>
                <w:rFonts w:ascii="Arial" w:hAnsi="Arial" w:cs="Arial"/>
                <w:sz w:val="16"/>
                <w:szCs w:val="16"/>
              </w:rPr>
            </w:pPr>
            <w:r w:rsidRPr="0084775B">
              <w:rPr>
                <w:rFonts w:ascii="Arial" w:hAnsi="Arial" w:cs="Arial"/>
                <w:sz w:val="16"/>
                <w:szCs w:val="16"/>
              </w:rPr>
              <w:t>tobacco;</w:t>
            </w:r>
          </w:p>
          <w:p w:rsidR="00C954DC" w:rsidRPr="0084775B" w:rsidRDefault="00C954DC" w:rsidP="00F3125C">
            <w:pPr>
              <w:pStyle w:val="ListParagraph"/>
              <w:numPr>
                <w:ilvl w:val="0"/>
                <w:numId w:val="51"/>
              </w:numPr>
              <w:spacing w:before="100" w:beforeAutospacing="1" w:after="100" w:afterAutospacing="1"/>
              <w:ind w:left="1877" w:hanging="437"/>
              <w:jc w:val="both"/>
              <w:rPr>
                <w:rFonts w:ascii="Arial" w:hAnsi="Arial" w:cs="Arial"/>
                <w:sz w:val="16"/>
                <w:szCs w:val="16"/>
              </w:rPr>
            </w:pPr>
            <w:r w:rsidRPr="0084775B">
              <w:rPr>
                <w:rFonts w:ascii="Arial" w:hAnsi="Arial" w:cs="Arial"/>
                <w:sz w:val="16"/>
                <w:szCs w:val="16"/>
              </w:rPr>
              <w:lastRenderedPageBreak/>
              <w:t>pyramid or Ponzi schemes, matrix programs and other "get-rich-quick" schemes;</w:t>
            </w:r>
          </w:p>
          <w:p w:rsidR="00C954DC" w:rsidRPr="0084775B" w:rsidRDefault="00C954DC" w:rsidP="00F3125C">
            <w:pPr>
              <w:pStyle w:val="ListParagraph"/>
              <w:numPr>
                <w:ilvl w:val="0"/>
                <w:numId w:val="51"/>
              </w:numPr>
              <w:spacing w:before="100" w:beforeAutospacing="1" w:after="100" w:afterAutospacing="1"/>
              <w:ind w:left="1877" w:hanging="437"/>
              <w:jc w:val="both"/>
              <w:rPr>
                <w:rFonts w:ascii="Arial" w:hAnsi="Arial" w:cs="Arial"/>
                <w:sz w:val="16"/>
                <w:szCs w:val="16"/>
              </w:rPr>
            </w:pPr>
            <w:r w:rsidRPr="0084775B">
              <w:rPr>
                <w:rFonts w:ascii="Arial" w:hAnsi="Arial" w:cs="Arial"/>
                <w:sz w:val="16"/>
                <w:szCs w:val="16"/>
              </w:rPr>
              <w:t>telemarketing;</w:t>
            </w:r>
          </w:p>
          <w:p w:rsidR="00C954DC" w:rsidRPr="0084775B" w:rsidRDefault="00C954DC" w:rsidP="00F3125C">
            <w:pPr>
              <w:pStyle w:val="ListParagraph"/>
              <w:numPr>
                <w:ilvl w:val="0"/>
                <w:numId w:val="51"/>
              </w:numPr>
              <w:spacing w:before="100" w:beforeAutospacing="1" w:after="100" w:afterAutospacing="1"/>
              <w:ind w:left="1877" w:hanging="437"/>
              <w:jc w:val="both"/>
              <w:rPr>
                <w:rFonts w:ascii="Arial" w:hAnsi="Arial" w:cs="Arial"/>
                <w:sz w:val="16"/>
                <w:szCs w:val="16"/>
              </w:rPr>
            </w:pPr>
            <w:r w:rsidRPr="0084775B">
              <w:rPr>
                <w:rFonts w:ascii="Arial" w:hAnsi="Arial" w:cs="Arial"/>
                <w:sz w:val="16"/>
                <w:szCs w:val="16"/>
              </w:rPr>
              <w:t>time-sharing;</w:t>
            </w:r>
          </w:p>
          <w:p w:rsidR="00C954DC" w:rsidRPr="0084775B" w:rsidRDefault="00C954DC" w:rsidP="00F3125C">
            <w:pPr>
              <w:pStyle w:val="ListParagraph"/>
              <w:numPr>
                <w:ilvl w:val="0"/>
                <w:numId w:val="51"/>
              </w:numPr>
              <w:spacing w:before="100" w:beforeAutospacing="1" w:after="100" w:afterAutospacing="1"/>
              <w:ind w:left="1877" w:hanging="437"/>
              <w:jc w:val="both"/>
              <w:rPr>
                <w:rFonts w:ascii="Arial" w:hAnsi="Arial" w:cs="Arial"/>
                <w:sz w:val="16"/>
                <w:szCs w:val="16"/>
              </w:rPr>
            </w:pPr>
            <w:r w:rsidRPr="0084775B">
              <w:rPr>
                <w:rFonts w:ascii="Arial" w:hAnsi="Arial" w:cs="Arial"/>
                <w:sz w:val="16"/>
                <w:szCs w:val="16"/>
              </w:rPr>
              <w:t>investment in gold bars;</w:t>
            </w:r>
          </w:p>
          <w:p w:rsidR="00C954DC" w:rsidRPr="0084775B" w:rsidRDefault="00C954DC" w:rsidP="00F3125C">
            <w:pPr>
              <w:pStyle w:val="ListParagraph"/>
              <w:numPr>
                <w:ilvl w:val="0"/>
                <w:numId w:val="51"/>
              </w:numPr>
              <w:spacing w:before="100" w:beforeAutospacing="1" w:after="100" w:afterAutospacing="1"/>
              <w:ind w:left="1877" w:hanging="437"/>
              <w:jc w:val="both"/>
              <w:rPr>
                <w:rFonts w:ascii="Arial" w:hAnsi="Arial" w:cs="Arial"/>
                <w:sz w:val="16"/>
                <w:szCs w:val="16"/>
              </w:rPr>
            </w:pPr>
            <w:r w:rsidRPr="0084775B">
              <w:rPr>
                <w:rFonts w:ascii="Arial" w:hAnsi="Arial" w:cs="Arial"/>
                <w:sz w:val="16"/>
                <w:szCs w:val="16"/>
              </w:rPr>
              <w:t>investment scheme;</w:t>
            </w:r>
          </w:p>
          <w:p w:rsidR="00C954DC" w:rsidRPr="0084775B" w:rsidRDefault="00C954DC" w:rsidP="00F3125C">
            <w:pPr>
              <w:pStyle w:val="ListParagraph"/>
              <w:numPr>
                <w:ilvl w:val="0"/>
                <w:numId w:val="51"/>
              </w:numPr>
              <w:spacing w:before="100" w:beforeAutospacing="1" w:after="100" w:afterAutospacing="1"/>
              <w:ind w:left="1877" w:hanging="437"/>
              <w:jc w:val="both"/>
              <w:rPr>
                <w:rFonts w:ascii="Arial" w:hAnsi="Arial" w:cs="Arial"/>
                <w:sz w:val="16"/>
                <w:szCs w:val="16"/>
              </w:rPr>
            </w:pPr>
            <w:r w:rsidRPr="0084775B">
              <w:rPr>
                <w:rFonts w:ascii="Arial" w:hAnsi="Arial" w:cs="Arial"/>
                <w:sz w:val="16"/>
                <w:szCs w:val="16"/>
              </w:rPr>
              <w:t>file sharing services;</w:t>
            </w:r>
          </w:p>
          <w:p w:rsidR="00C954DC" w:rsidRPr="0084775B" w:rsidRDefault="00C954DC" w:rsidP="00F3125C">
            <w:pPr>
              <w:pStyle w:val="ListParagraph"/>
              <w:numPr>
                <w:ilvl w:val="0"/>
                <w:numId w:val="51"/>
              </w:numPr>
              <w:spacing w:before="100" w:beforeAutospacing="1" w:after="100" w:afterAutospacing="1"/>
              <w:ind w:left="1877" w:hanging="437"/>
              <w:jc w:val="both"/>
              <w:rPr>
                <w:rFonts w:ascii="Arial" w:hAnsi="Arial" w:cs="Arial"/>
                <w:sz w:val="16"/>
                <w:szCs w:val="16"/>
              </w:rPr>
            </w:pPr>
            <w:r w:rsidRPr="0084775B">
              <w:rPr>
                <w:rFonts w:ascii="Arial" w:hAnsi="Arial" w:cs="Arial"/>
                <w:sz w:val="16"/>
                <w:szCs w:val="16"/>
              </w:rPr>
              <w:t>items which promote hatred, racism, religious persecution or contain offensive content;</w:t>
            </w:r>
          </w:p>
          <w:p w:rsidR="00C954DC" w:rsidRPr="0084775B" w:rsidRDefault="00C954DC" w:rsidP="00F3125C">
            <w:pPr>
              <w:pStyle w:val="ListParagraph"/>
              <w:numPr>
                <w:ilvl w:val="0"/>
                <w:numId w:val="51"/>
              </w:numPr>
              <w:spacing w:before="100" w:beforeAutospacing="1" w:after="100" w:afterAutospacing="1"/>
              <w:ind w:left="1877" w:hanging="437"/>
              <w:jc w:val="both"/>
              <w:rPr>
                <w:rFonts w:ascii="Arial" w:hAnsi="Arial" w:cs="Arial"/>
                <w:sz w:val="16"/>
                <w:szCs w:val="16"/>
              </w:rPr>
            </w:pPr>
            <w:r w:rsidRPr="0084775B">
              <w:rPr>
                <w:rFonts w:ascii="Arial" w:hAnsi="Arial" w:cs="Arial"/>
                <w:sz w:val="16"/>
                <w:szCs w:val="16"/>
              </w:rPr>
              <w:t>items which encourages illegal activity;</w:t>
            </w:r>
          </w:p>
          <w:p w:rsidR="00C954DC" w:rsidRPr="0084775B" w:rsidRDefault="00C954DC" w:rsidP="00F3125C">
            <w:pPr>
              <w:pStyle w:val="ListParagraph"/>
              <w:numPr>
                <w:ilvl w:val="0"/>
                <w:numId w:val="51"/>
              </w:numPr>
              <w:spacing w:before="100" w:beforeAutospacing="1" w:after="100" w:afterAutospacing="1"/>
              <w:ind w:left="1877" w:hanging="437"/>
              <w:jc w:val="both"/>
              <w:rPr>
                <w:rFonts w:ascii="Arial" w:hAnsi="Arial" w:cs="Arial"/>
                <w:sz w:val="16"/>
                <w:szCs w:val="16"/>
              </w:rPr>
            </w:pPr>
            <w:r w:rsidRPr="0084775B">
              <w:rPr>
                <w:rFonts w:ascii="Arial" w:hAnsi="Arial" w:cs="Arial"/>
                <w:sz w:val="16"/>
                <w:szCs w:val="16"/>
              </w:rPr>
              <w:t>human remains and body parts;</w:t>
            </w:r>
          </w:p>
          <w:p w:rsidR="00C954DC" w:rsidRPr="0084775B" w:rsidRDefault="00C954DC" w:rsidP="00F3125C">
            <w:pPr>
              <w:pStyle w:val="ListParagraph"/>
              <w:numPr>
                <w:ilvl w:val="0"/>
                <w:numId w:val="51"/>
              </w:numPr>
              <w:spacing w:before="100" w:beforeAutospacing="1" w:after="100" w:afterAutospacing="1"/>
              <w:ind w:left="1877" w:hanging="437"/>
              <w:jc w:val="both"/>
              <w:rPr>
                <w:rFonts w:ascii="Arial" w:hAnsi="Arial" w:cs="Arial"/>
                <w:sz w:val="16"/>
                <w:szCs w:val="16"/>
              </w:rPr>
            </w:pPr>
            <w:r w:rsidRPr="0084775B">
              <w:rPr>
                <w:rFonts w:ascii="Arial" w:hAnsi="Arial" w:cs="Arial"/>
                <w:sz w:val="16"/>
                <w:szCs w:val="16"/>
              </w:rPr>
              <w:t>unlicensed multi-level marketing;</w:t>
            </w:r>
          </w:p>
          <w:p w:rsidR="00C954DC" w:rsidRPr="0084775B" w:rsidRDefault="00C954DC" w:rsidP="00F3125C">
            <w:pPr>
              <w:pStyle w:val="ListParagraph"/>
              <w:numPr>
                <w:ilvl w:val="0"/>
                <w:numId w:val="51"/>
              </w:numPr>
              <w:spacing w:before="100" w:beforeAutospacing="1" w:after="100" w:afterAutospacing="1"/>
              <w:ind w:left="1877" w:hanging="437"/>
              <w:jc w:val="both"/>
              <w:rPr>
                <w:rFonts w:ascii="Arial" w:hAnsi="Arial" w:cs="Arial"/>
                <w:sz w:val="16"/>
                <w:szCs w:val="16"/>
              </w:rPr>
            </w:pPr>
            <w:r w:rsidRPr="0084775B">
              <w:rPr>
                <w:rFonts w:ascii="Arial" w:hAnsi="Arial" w:cs="Arial"/>
                <w:sz w:val="16"/>
                <w:szCs w:val="16"/>
              </w:rPr>
              <w:t>stolen goods, including digital and virtual goods;</w:t>
            </w:r>
          </w:p>
          <w:p w:rsidR="00C954DC" w:rsidRPr="0084775B" w:rsidRDefault="00C954DC" w:rsidP="00F3125C">
            <w:pPr>
              <w:pStyle w:val="ListParagraph"/>
              <w:numPr>
                <w:ilvl w:val="0"/>
                <w:numId w:val="51"/>
              </w:numPr>
              <w:spacing w:before="100" w:beforeAutospacing="1" w:after="100" w:afterAutospacing="1"/>
              <w:ind w:left="1877" w:hanging="437"/>
              <w:jc w:val="both"/>
              <w:rPr>
                <w:rFonts w:ascii="Arial" w:hAnsi="Arial" w:cs="Arial"/>
                <w:sz w:val="16"/>
                <w:szCs w:val="16"/>
              </w:rPr>
            </w:pPr>
            <w:r w:rsidRPr="0084775B">
              <w:rPr>
                <w:rFonts w:ascii="Arial" w:hAnsi="Arial" w:cs="Arial"/>
                <w:sz w:val="16"/>
                <w:szCs w:val="16"/>
              </w:rPr>
              <w:t>items which are considered obscene; </w:t>
            </w:r>
          </w:p>
          <w:p w:rsidR="00C954DC" w:rsidRPr="0084775B" w:rsidRDefault="00C954DC" w:rsidP="00F3125C">
            <w:pPr>
              <w:pStyle w:val="ListParagraph"/>
              <w:numPr>
                <w:ilvl w:val="0"/>
                <w:numId w:val="51"/>
              </w:numPr>
              <w:spacing w:before="100" w:beforeAutospacing="1" w:after="100" w:afterAutospacing="1"/>
              <w:ind w:left="1877" w:hanging="437"/>
              <w:jc w:val="both"/>
              <w:rPr>
                <w:rFonts w:ascii="Arial" w:hAnsi="Arial" w:cs="Arial"/>
                <w:sz w:val="16"/>
                <w:szCs w:val="16"/>
              </w:rPr>
            </w:pPr>
            <w:r w:rsidRPr="0084775B">
              <w:rPr>
                <w:rFonts w:ascii="Arial" w:hAnsi="Arial" w:cs="Arial"/>
                <w:sz w:val="16"/>
                <w:szCs w:val="16"/>
              </w:rPr>
              <w:t>associated with purchases of annuities or lottery contracts, lay-away systems, off-shore banking or transactions to finance or refinance debts funded by a credit card;</w:t>
            </w:r>
          </w:p>
          <w:p w:rsidR="00C954DC" w:rsidRPr="0084775B" w:rsidRDefault="00C954DC" w:rsidP="00F3125C">
            <w:pPr>
              <w:pStyle w:val="ListParagraph"/>
              <w:numPr>
                <w:ilvl w:val="0"/>
                <w:numId w:val="51"/>
              </w:numPr>
              <w:spacing w:before="100" w:beforeAutospacing="1" w:after="100" w:afterAutospacing="1"/>
              <w:ind w:left="1877" w:hanging="437"/>
              <w:jc w:val="both"/>
              <w:rPr>
                <w:rFonts w:ascii="Arial" w:hAnsi="Arial" w:cs="Arial"/>
                <w:sz w:val="16"/>
                <w:szCs w:val="16"/>
              </w:rPr>
            </w:pPr>
            <w:r w:rsidRPr="0084775B">
              <w:rPr>
                <w:rFonts w:ascii="Arial" w:hAnsi="Arial" w:cs="Arial"/>
                <w:sz w:val="16"/>
                <w:szCs w:val="16"/>
              </w:rPr>
              <w:t>payment aggregator; </w:t>
            </w:r>
          </w:p>
          <w:p w:rsidR="00C954DC" w:rsidRPr="00721E77" w:rsidRDefault="00C954DC" w:rsidP="00F3125C">
            <w:pPr>
              <w:pStyle w:val="ListParagraph"/>
              <w:widowControl w:val="0"/>
              <w:numPr>
                <w:ilvl w:val="2"/>
                <w:numId w:val="47"/>
              </w:numPr>
              <w:tabs>
                <w:tab w:val="clear" w:pos="2160"/>
              </w:tabs>
              <w:autoSpaceDE w:val="0"/>
              <w:autoSpaceDN w:val="0"/>
              <w:adjustRightInd w:val="0"/>
              <w:spacing w:before="100" w:beforeAutospacing="1" w:after="100" w:afterAutospacing="1"/>
              <w:ind w:left="1877" w:hanging="464"/>
              <w:jc w:val="both"/>
              <w:rPr>
                <w:rFonts w:ascii="Arial" w:hAnsi="Arial" w:cs="Arial"/>
                <w:color w:val="000000" w:themeColor="text1"/>
                <w:sz w:val="16"/>
                <w:szCs w:val="16"/>
              </w:rPr>
            </w:pPr>
            <w:r w:rsidRPr="00721E77">
              <w:rPr>
                <w:rFonts w:ascii="Arial" w:hAnsi="Arial" w:cs="Arial"/>
                <w:sz w:val="16"/>
                <w:szCs w:val="16"/>
              </w:rPr>
              <w:t xml:space="preserve">associated with the sale of traveler’s </w:t>
            </w:r>
            <w:proofErr w:type="spellStart"/>
            <w:r w:rsidRPr="00721E77">
              <w:rPr>
                <w:rFonts w:ascii="Arial" w:hAnsi="Arial" w:cs="Arial"/>
                <w:sz w:val="16"/>
                <w:szCs w:val="16"/>
              </w:rPr>
              <w:t>cheques</w:t>
            </w:r>
            <w:proofErr w:type="spellEnd"/>
            <w:r w:rsidRPr="00721E77">
              <w:rPr>
                <w:rFonts w:ascii="Arial" w:hAnsi="Arial" w:cs="Arial"/>
                <w:sz w:val="16"/>
                <w:szCs w:val="16"/>
              </w:rPr>
              <w:t xml:space="preserve"> or money orders;</w:t>
            </w:r>
          </w:p>
          <w:p w:rsidR="00C954DC" w:rsidRPr="00721E77" w:rsidRDefault="00C954DC" w:rsidP="00F3125C">
            <w:pPr>
              <w:pStyle w:val="ListParagraph"/>
              <w:widowControl w:val="0"/>
              <w:numPr>
                <w:ilvl w:val="2"/>
                <w:numId w:val="47"/>
              </w:numPr>
              <w:tabs>
                <w:tab w:val="clear" w:pos="2160"/>
              </w:tabs>
              <w:autoSpaceDE w:val="0"/>
              <w:autoSpaceDN w:val="0"/>
              <w:adjustRightInd w:val="0"/>
              <w:spacing w:before="100" w:beforeAutospacing="1" w:after="100" w:afterAutospacing="1"/>
              <w:ind w:left="1877" w:hanging="464"/>
              <w:jc w:val="both"/>
              <w:rPr>
                <w:rFonts w:ascii="Arial" w:hAnsi="Arial" w:cs="Arial"/>
                <w:color w:val="000000" w:themeColor="text1"/>
                <w:sz w:val="16"/>
                <w:szCs w:val="16"/>
              </w:rPr>
            </w:pPr>
            <w:r w:rsidRPr="00721E77">
              <w:rPr>
                <w:rFonts w:ascii="Arial" w:hAnsi="Arial" w:cs="Arial"/>
                <w:sz w:val="16"/>
                <w:szCs w:val="16"/>
              </w:rPr>
              <w:t>check cashing businesses;</w:t>
            </w:r>
          </w:p>
          <w:p w:rsidR="00C954DC" w:rsidRPr="00721E77" w:rsidRDefault="00C954DC" w:rsidP="00F3125C">
            <w:pPr>
              <w:pStyle w:val="ListParagraph"/>
              <w:widowControl w:val="0"/>
              <w:numPr>
                <w:ilvl w:val="2"/>
                <w:numId w:val="47"/>
              </w:numPr>
              <w:tabs>
                <w:tab w:val="clear" w:pos="2160"/>
              </w:tabs>
              <w:autoSpaceDE w:val="0"/>
              <w:autoSpaceDN w:val="0"/>
              <w:adjustRightInd w:val="0"/>
              <w:spacing w:before="100" w:beforeAutospacing="1" w:after="100" w:afterAutospacing="1"/>
              <w:ind w:left="1877" w:hanging="464"/>
              <w:jc w:val="both"/>
              <w:rPr>
                <w:rFonts w:ascii="Arial" w:hAnsi="Arial" w:cs="Arial"/>
                <w:color w:val="000000" w:themeColor="text1"/>
                <w:sz w:val="16"/>
                <w:szCs w:val="16"/>
              </w:rPr>
            </w:pPr>
            <w:r w:rsidRPr="00721E77">
              <w:rPr>
                <w:rFonts w:ascii="Arial" w:hAnsi="Arial" w:cs="Arial"/>
                <w:sz w:val="16"/>
                <w:szCs w:val="16"/>
              </w:rPr>
              <w:t>provision of certain credit repair or debt settlement services, credit transactions or insurance activities;</w:t>
            </w:r>
          </w:p>
          <w:p w:rsidR="00C954DC" w:rsidRPr="00721E77" w:rsidRDefault="00C954DC" w:rsidP="00F3125C">
            <w:pPr>
              <w:pStyle w:val="ListParagraph"/>
              <w:widowControl w:val="0"/>
              <w:numPr>
                <w:ilvl w:val="2"/>
                <w:numId w:val="47"/>
              </w:numPr>
              <w:tabs>
                <w:tab w:val="clear" w:pos="2160"/>
              </w:tabs>
              <w:autoSpaceDE w:val="0"/>
              <w:autoSpaceDN w:val="0"/>
              <w:adjustRightInd w:val="0"/>
              <w:spacing w:before="100" w:beforeAutospacing="1" w:after="100" w:afterAutospacing="1"/>
              <w:ind w:left="1877" w:hanging="464"/>
              <w:jc w:val="both"/>
              <w:rPr>
                <w:rFonts w:ascii="Arial" w:hAnsi="Arial" w:cs="Arial"/>
                <w:color w:val="000000" w:themeColor="text1"/>
                <w:sz w:val="16"/>
                <w:szCs w:val="16"/>
              </w:rPr>
            </w:pPr>
            <w:r w:rsidRPr="00721E77">
              <w:rPr>
                <w:rFonts w:ascii="Arial" w:hAnsi="Arial" w:cs="Arial"/>
                <w:sz w:val="16"/>
                <w:szCs w:val="16"/>
              </w:rPr>
              <w:t>sales of products or services identified by government agencies to have a high likelihood of being fraudulent; and</w:t>
            </w:r>
          </w:p>
          <w:p w:rsidR="00C954DC" w:rsidRPr="00721E77" w:rsidRDefault="00C954DC" w:rsidP="00F3125C">
            <w:pPr>
              <w:pStyle w:val="ListParagraph"/>
              <w:widowControl w:val="0"/>
              <w:numPr>
                <w:ilvl w:val="2"/>
                <w:numId w:val="47"/>
              </w:numPr>
              <w:tabs>
                <w:tab w:val="clear" w:pos="2160"/>
              </w:tabs>
              <w:autoSpaceDE w:val="0"/>
              <w:autoSpaceDN w:val="0"/>
              <w:adjustRightInd w:val="0"/>
              <w:spacing w:before="100" w:beforeAutospacing="1" w:after="100" w:afterAutospacing="1"/>
              <w:ind w:left="1877" w:hanging="464"/>
              <w:jc w:val="both"/>
              <w:rPr>
                <w:rFonts w:ascii="Arial" w:hAnsi="Arial" w:cs="Arial"/>
                <w:color w:val="000000" w:themeColor="text1"/>
                <w:sz w:val="16"/>
                <w:szCs w:val="16"/>
              </w:rPr>
            </w:pPr>
            <w:r w:rsidRPr="00721E77">
              <w:rPr>
                <w:rFonts w:ascii="Arial" w:hAnsi="Arial" w:cs="Arial"/>
                <w:sz w:val="16"/>
                <w:szCs w:val="16"/>
              </w:rPr>
              <w:t>gambling, gaming and/or any other activity with an entry fee and a prize, including, but not limited to casino games, sports betting, horse or greyhound racing, lottery tickets, other ventures that facilitate gambling, games of skill (whether or not it is legally defined as a lottery) and sweepstakes.</w:t>
            </w:r>
          </w:p>
          <w:p w:rsidR="00C954DC" w:rsidRPr="00721E77" w:rsidRDefault="00C954DC" w:rsidP="00F3125C">
            <w:pPr>
              <w:pStyle w:val="ListParagraph"/>
              <w:widowControl w:val="0"/>
              <w:numPr>
                <w:ilvl w:val="0"/>
                <w:numId w:val="47"/>
              </w:numPr>
              <w:autoSpaceDE w:val="0"/>
              <w:autoSpaceDN w:val="0"/>
              <w:adjustRightInd w:val="0"/>
              <w:spacing w:before="100" w:beforeAutospacing="1" w:afterAutospacing="1"/>
              <w:jc w:val="both"/>
              <w:rPr>
                <w:rFonts w:ascii="Arial" w:hAnsi="Arial" w:cs="Arial"/>
                <w:color w:val="000000" w:themeColor="text1"/>
                <w:sz w:val="16"/>
                <w:szCs w:val="16"/>
              </w:rPr>
            </w:pPr>
            <w:r w:rsidRPr="00721E77">
              <w:rPr>
                <w:rFonts w:ascii="Arial" w:hAnsi="Arial" w:cs="Arial"/>
                <w:color w:val="000000" w:themeColor="text1"/>
                <w:sz w:val="16"/>
                <w:szCs w:val="16"/>
              </w:rPr>
              <w:t xml:space="preserve">that Sponsored Merchant shall not receive any cash payment from a cardholder with respect to charges for goods and/or services included in a Card Transaction; </w:t>
            </w:r>
          </w:p>
          <w:p w:rsidR="00C954DC" w:rsidRDefault="00C954DC" w:rsidP="00F3125C">
            <w:pPr>
              <w:pStyle w:val="BodyTextIndent"/>
              <w:widowControl w:val="0"/>
              <w:numPr>
                <w:ilvl w:val="0"/>
                <w:numId w:val="47"/>
              </w:numPr>
              <w:autoSpaceDE w:val="0"/>
              <w:autoSpaceDN w:val="0"/>
              <w:adjustRightInd w:val="0"/>
              <w:spacing w:after="0"/>
              <w:jc w:val="both"/>
              <w:rPr>
                <w:rFonts w:ascii="Arial" w:hAnsi="Arial" w:cs="Arial"/>
                <w:color w:val="000000" w:themeColor="text1"/>
                <w:sz w:val="16"/>
                <w:szCs w:val="16"/>
              </w:rPr>
            </w:pPr>
            <w:r w:rsidRPr="003B3723">
              <w:rPr>
                <w:rFonts w:ascii="Arial" w:hAnsi="Arial" w:cs="Arial"/>
                <w:color w:val="000000" w:themeColor="text1"/>
                <w:sz w:val="16"/>
                <w:szCs w:val="16"/>
              </w:rPr>
              <w:t xml:space="preserve">that Sponsored Merchant shall not engage in acceptance practices or procedures that discriminate against or discourage the use of a card of a card type selected to be accepted by it hereunder in </w:t>
            </w:r>
            <w:proofErr w:type="spellStart"/>
            <w:r w:rsidRPr="003B3723">
              <w:rPr>
                <w:rFonts w:ascii="Arial" w:hAnsi="Arial" w:cs="Arial"/>
                <w:color w:val="000000" w:themeColor="text1"/>
                <w:sz w:val="16"/>
                <w:szCs w:val="16"/>
              </w:rPr>
              <w:t>favour</w:t>
            </w:r>
            <w:proofErr w:type="spellEnd"/>
            <w:r w:rsidRPr="003B3723">
              <w:rPr>
                <w:rFonts w:ascii="Arial" w:hAnsi="Arial" w:cs="Arial"/>
                <w:color w:val="000000" w:themeColor="text1"/>
                <w:sz w:val="16"/>
                <w:szCs w:val="16"/>
              </w:rPr>
              <w:t xml:space="preserve"> of any other competing card brand, and shall not promote any other means of payment more actively than promoting payment with a card of such card type (except for any privilege card issued by Sponsored Merchant solely for the purpose of making purchases at Sponsored Merchant or under any temporary promotion </w:t>
            </w:r>
            <w:proofErr w:type="spellStart"/>
            <w:r w:rsidRPr="003B3723">
              <w:rPr>
                <w:rFonts w:ascii="Arial" w:hAnsi="Arial" w:cs="Arial"/>
                <w:color w:val="000000" w:themeColor="text1"/>
                <w:sz w:val="16"/>
                <w:szCs w:val="16"/>
              </w:rPr>
              <w:t>programme</w:t>
            </w:r>
            <w:proofErr w:type="spellEnd"/>
            <w:r w:rsidRPr="003B3723">
              <w:rPr>
                <w:rFonts w:ascii="Arial" w:hAnsi="Arial" w:cs="Arial"/>
                <w:color w:val="000000" w:themeColor="text1"/>
                <w:sz w:val="16"/>
                <w:szCs w:val="16"/>
              </w:rPr>
              <w:t xml:space="preserve">); </w:t>
            </w:r>
          </w:p>
          <w:p w:rsidR="00C954DC" w:rsidRDefault="00C954DC" w:rsidP="00F3125C">
            <w:pPr>
              <w:pStyle w:val="BodyTextIndent"/>
              <w:widowControl w:val="0"/>
              <w:numPr>
                <w:ilvl w:val="0"/>
                <w:numId w:val="47"/>
              </w:numPr>
              <w:autoSpaceDE w:val="0"/>
              <w:autoSpaceDN w:val="0"/>
              <w:adjustRightInd w:val="0"/>
              <w:spacing w:after="0"/>
              <w:jc w:val="both"/>
              <w:rPr>
                <w:rFonts w:ascii="Arial" w:hAnsi="Arial" w:cs="Arial"/>
                <w:sz w:val="16"/>
                <w:szCs w:val="16"/>
              </w:rPr>
            </w:pPr>
            <w:proofErr w:type="gramStart"/>
            <w:r>
              <w:rPr>
                <w:rFonts w:ascii="Arial" w:hAnsi="Arial" w:cs="Arial"/>
                <w:sz w:val="16"/>
                <w:szCs w:val="16"/>
              </w:rPr>
              <w:t>that</w:t>
            </w:r>
            <w:proofErr w:type="gramEnd"/>
            <w:r>
              <w:rPr>
                <w:rFonts w:ascii="Arial" w:hAnsi="Arial" w:cs="Arial"/>
                <w:sz w:val="16"/>
                <w:szCs w:val="16"/>
              </w:rPr>
              <w:t xml:space="preserve"> </w:t>
            </w:r>
            <w:r w:rsidRPr="003B3723">
              <w:rPr>
                <w:rFonts w:ascii="Arial" w:hAnsi="Arial" w:cs="Arial"/>
                <w:sz w:val="16"/>
                <w:szCs w:val="16"/>
              </w:rPr>
              <w:t xml:space="preserve">Sponsored Merchant shall display prominently the brand name and logo of </w:t>
            </w:r>
            <w:proofErr w:type="spellStart"/>
            <w:r w:rsidRPr="003B3723">
              <w:rPr>
                <w:rFonts w:ascii="Arial" w:hAnsi="Arial" w:cs="Arial"/>
                <w:sz w:val="16"/>
                <w:szCs w:val="16"/>
              </w:rPr>
              <w:t>eGHL</w:t>
            </w:r>
            <w:proofErr w:type="spellEnd"/>
            <w:r w:rsidRPr="003B3723">
              <w:rPr>
                <w:rFonts w:ascii="Arial" w:hAnsi="Arial" w:cs="Arial"/>
                <w:sz w:val="16"/>
                <w:szCs w:val="16"/>
              </w:rPr>
              <w:t xml:space="preserve"> and all other marketing or publicity materials that may be provided by </w:t>
            </w:r>
            <w:proofErr w:type="spellStart"/>
            <w:r>
              <w:rPr>
                <w:rFonts w:ascii="Arial" w:hAnsi="Arial" w:cs="Arial"/>
                <w:sz w:val="16"/>
                <w:szCs w:val="16"/>
              </w:rPr>
              <w:t>eGHL</w:t>
            </w:r>
            <w:proofErr w:type="spellEnd"/>
            <w:r w:rsidRPr="003B3723">
              <w:rPr>
                <w:rFonts w:ascii="Arial" w:hAnsi="Arial" w:cs="Arial"/>
                <w:sz w:val="16"/>
                <w:szCs w:val="16"/>
              </w:rPr>
              <w:t xml:space="preserve"> from time to time during the Term on the Website. The Sponsored Merchant is also responsible for notifying the Customer that the description which will be printed on the Customer’s credit card statement for the charges incurred may be different from the Sponsored Merchant’s</w:t>
            </w:r>
            <w:r>
              <w:rPr>
                <w:rFonts w:ascii="Arial" w:hAnsi="Arial" w:cs="Arial"/>
                <w:sz w:val="16"/>
                <w:szCs w:val="16"/>
              </w:rPr>
              <w:t xml:space="preserve"> trading name;</w:t>
            </w:r>
          </w:p>
          <w:p w:rsidR="00C954DC" w:rsidRPr="003B3723" w:rsidRDefault="00C954DC" w:rsidP="00F3125C">
            <w:pPr>
              <w:pStyle w:val="BodyTextIndent"/>
              <w:widowControl w:val="0"/>
              <w:numPr>
                <w:ilvl w:val="0"/>
                <w:numId w:val="47"/>
              </w:numPr>
              <w:autoSpaceDE w:val="0"/>
              <w:autoSpaceDN w:val="0"/>
              <w:adjustRightInd w:val="0"/>
              <w:spacing w:after="0"/>
              <w:jc w:val="both"/>
              <w:rPr>
                <w:rFonts w:ascii="Arial" w:hAnsi="Arial" w:cs="Arial"/>
                <w:sz w:val="16"/>
                <w:szCs w:val="16"/>
              </w:rPr>
            </w:pPr>
            <w:proofErr w:type="gramStart"/>
            <w:r>
              <w:rPr>
                <w:rFonts w:ascii="Arial" w:hAnsi="Arial" w:cs="Arial"/>
                <w:sz w:val="16"/>
                <w:szCs w:val="16"/>
              </w:rPr>
              <w:t>that</w:t>
            </w:r>
            <w:proofErr w:type="gramEnd"/>
            <w:r>
              <w:rPr>
                <w:rFonts w:ascii="Arial" w:hAnsi="Arial" w:cs="Arial"/>
                <w:sz w:val="16"/>
                <w:szCs w:val="16"/>
              </w:rPr>
              <w:t xml:space="preserve"> Sponsored </w:t>
            </w:r>
            <w:r w:rsidRPr="003B3723">
              <w:rPr>
                <w:rFonts w:ascii="Arial" w:hAnsi="Arial" w:cs="Arial"/>
                <w:sz w:val="16"/>
                <w:szCs w:val="16"/>
              </w:rPr>
              <w:t>Merch</w:t>
            </w:r>
            <w:r>
              <w:rPr>
                <w:rFonts w:ascii="Arial" w:hAnsi="Arial" w:cs="Arial"/>
                <w:sz w:val="16"/>
                <w:szCs w:val="16"/>
              </w:rPr>
              <w:t>ant shall retain copies of all Card T</w:t>
            </w:r>
            <w:r w:rsidRPr="003B3723">
              <w:rPr>
                <w:rFonts w:ascii="Arial" w:hAnsi="Arial" w:cs="Arial"/>
                <w:sz w:val="16"/>
                <w:szCs w:val="16"/>
              </w:rPr>
              <w:t xml:space="preserve">ransaction receipts for a period of eighteen (18) months. The </w:t>
            </w:r>
            <w:r>
              <w:rPr>
                <w:rFonts w:ascii="Arial" w:hAnsi="Arial" w:cs="Arial"/>
                <w:sz w:val="16"/>
                <w:szCs w:val="16"/>
              </w:rPr>
              <w:t xml:space="preserve">Sponsored </w:t>
            </w:r>
            <w:r w:rsidRPr="003B3723">
              <w:rPr>
                <w:rFonts w:ascii="Arial" w:hAnsi="Arial" w:cs="Arial"/>
                <w:sz w:val="16"/>
                <w:szCs w:val="16"/>
              </w:rPr>
              <w:t xml:space="preserve">Merchant will provide such copies of </w:t>
            </w:r>
            <w:r>
              <w:rPr>
                <w:rFonts w:ascii="Arial" w:hAnsi="Arial" w:cs="Arial"/>
                <w:sz w:val="16"/>
                <w:szCs w:val="16"/>
              </w:rPr>
              <w:t>Card T</w:t>
            </w:r>
            <w:r w:rsidRPr="003B3723">
              <w:rPr>
                <w:rFonts w:ascii="Arial" w:hAnsi="Arial" w:cs="Arial"/>
                <w:sz w:val="16"/>
                <w:szCs w:val="16"/>
              </w:rPr>
              <w:t xml:space="preserve">ransaction receipts to </w:t>
            </w:r>
            <w:proofErr w:type="spellStart"/>
            <w:r>
              <w:rPr>
                <w:rFonts w:ascii="Arial" w:hAnsi="Arial" w:cs="Arial"/>
                <w:sz w:val="16"/>
                <w:szCs w:val="16"/>
              </w:rPr>
              <w:t>eGHL</w:t>
            </w:r>
            <w:proofErr w:type="spellEnd"/>
            <w:r w:rsidRPr="003B3723">
              <w:rPr>
                <w:rFonts w:ascii="Arial" w:hAnsi="Arial" w:cs="Arial"/>
                <w:sz w:val="16"/>
                <w:szCs w:val="16"/>
              </w:rPr>
              <w:t xml:space="preserve"> within five (5) Working Days of such request being made by </w:t>
            </w:r>
            <w:proofErr w:type="spellStart"/>
            <w:r>
              <w:rPr>
                <w:rFonts w:ascii="Arial" w:hAnsi="Arial" w:cs="Arial"/>
                <w:sz w:val="16"/>
                <w:szCs w:val="16"/>
              </w:rPr>
              <w:t>eGHL</w:t>
            </w:r>
            <w:proofErr w:type="spellEnd"/>
            <w:r>
              <w:rPr>
                <w:rFonts w:ascii="Arial" w:hAnsi="Arial" w:cs="Arial"/>
                <w:sz w:val="16"/>
                <w:szCs w:val="16"/>
              </w:rPr>
              <w:t>;</w:t>
            </w:r>
          </w:p>
          <w:p w:rsidR="00C954DC" w:rsidRPr="003B3723" w:rsidRDefault="00C954DC" w:rsidP="00F3125C">
            <w:pPr>
              <w:pStyle w:val="ListParagraph"/>
              <w:numPr>
                <w:ilvl w:val="0"/>
                <w:numId w:val="47"/>
              </w:numPr>
              <w:jc w:val="both"/>
              <w:rPr>
                <w:rFonts w:ascii="Arial" w:hAnsi="Arial" w:cs="Arial"/>
                <w:sz w:val="16"/>
                <w:szCs w:val="16"/>
              </w:rPr>
            </w:pPr>
            <w:r>
              <w:rPr>
                <w:rFonts w:ascii="Arial" w:hAnsi="Arial" w:cs="Arial"/>
                <w:sz w:val="16"/>
                <w:szCs w:val="16"/>
              </w:rPr>
              <w:t xml:space="preserve">that Sponsored </w:t>
            </w:r>
            <w:r w:rsidRPr="003B3723">
              <w:rPr>
                <w:rFonts w:ascii="Arial" w:hAnsi="Arial" w:cs="Arial"/>
                <w:sz w:val="16"/>
                <w:szCs w:val="16"/>
              </w:rPr>
              <w:t xml:space="preserve">Merchant shall perform </w:t>
            </w:r>
            <w:r>
              <w:rPr>
                <w:rFonts w:ascii="Arial" w:hAnsi="Arial" w:cs="Arial"/>
                <w:sz w:val="16"/>
                <w:szCs w:val="16"/>
              </w:rPr>
              <w:t xml:space="preserve">card </w:t>
            </w:r>
            <w:r w:rsidRPr="003B3723">
              <w:rPr>
                <w:rFonts w:ascii="Arial" w:hAnsi="Arial" w:cs="Arial"/>
                <w:sz w:val="16"/>
                <w:szCs w:val="16"/>
              </w:rPr>
              <w:t xml:space="preserve">verification with the Customer in the event </w:t>
            </w:r>
            <w:proofErr w:type="spellStart"/>
            <w:r>
              <w:rPr>
                <w:rFonts w:ascii="Arial" w:hAnsi="Arial" w:cs="Arial"/>
                <w:sz w:val="16"/>
                <w:szCs w:val="16"/>
              </w:rPr>
              <w:t>eGHL</w:t>
            </w:r>
            <w:proofErr w:type="spellEnd"/>
            <w:r w:rsidRPr="003B3723">
              <w:rPr>
                <w:rFonts w:ascii="Arial" w:hAnsi="Arial" w:cs="Arial"/>
                <w:sz w:val="16"/>
                <w:szCs w:val="16"/>
              </w:rPr>
              <w:t xml:space="preserve"> suspects that a </w:t>
            </w:r>
            <w:r>
              <w:rPr>
                <w:rFonts w:ascii="Arial" w:hAnsi="Arial" w:cs="Arial"/>
                <w:sz w:val="16"/>
                <w:szCs w:val="16"/>
              </w:rPr>
              <w:t>transaction</w:t>
            </w:r>
            <w:r w:rsidRPr="003B3723">
              <w:rPr>
                <w:rFonts w:ascii="Arial" w:hAnsi="Arial" w:cs="Arial"/>
                <w:sz w:val="16"/>
                <w:szCs w:val="16"/>
              </w:rPr>
              <w:t xml:space="preserve"> could be fraudulent</w:t>
            </w:r>
            <w:r>
              <w:rPr>
                <w:rFonts w:ascii="Arial" w:hAnsi="Arial" w:cs="Arial"/>
                <w:sz w:val="16"/>
                <w:szCs w:val="16"/>
              </w:rPr>
              <w:t>;</w:t>
            </w:r>
          </w:p>
          <w:p w:rsidR="00C954DC" w:rsidRPr="00775E83" w:rsidRDefault="00C954DC" w:rsidP="00F3125C">
            <w:pPr>
              <w:pStyle w:val="ListParagraph"/>
              <w:numPr>
                <w:ilvl w:val="0"/>
                <w:numId w:val="47"/>
              </w:numPr>
              <w:jc w:val="both"/>
              <w:rPr>
                <w:rFonts w:ascii="Arial" w:hAnsi="Arial" w:cs="Arial"/>
                <w:sz w:val="16"/>
                <w:szCs w:val="16"/>
              </w:rPr>
            </w:pPr>
            <w:r w:rsidRPr="00775E83">
              <w:rPr>
                <w:rFonts w:ascii="Arial" w:hAnsi="Arial" w:cs="Arial"/>
                <w:sz w:val="16"/>
                <w:szCs w:val="16"/>
              </w:rPr>
              <w:t xml:space="preserve">that Sponsored Merchant further agrees that it will not provide or offer any “lifetime warranty”, “lifetime guarantee” or any other guarantees for a period of more than ninety (90) days in respect of its Products; </w:t>
            </w:r>
          </w:p>
          <w:p w:rsidR="00C954DC" w:rsidRPr="00775E83" w:rsidRDefault="00C954DC" w:rsidP="00F3125C">
            <w:pPr>
              <w:pStyle w:val="ListParagraph"/>
              <w:numPr>
                <w:ilvl w:val="0"/>
                <w:numId w:val="47"/>
              </w:numPr>
              <w:jc w:val="both"/>
              <w:rPr>
                <w:rFonts w:ascii="Arial" w:hAnsi="Arial" w:cs="Arial"/>
                <w:sz w:val="16"/>
                <w:szCs w:val="16"/>
              </w:rPr>
            </w:pPr>
            <w:r>
              <w:rPr>
                <w:rFonts w:ascii="Arial" w:hAnsi="Arial" w:cs="Arial"/>
                <w:sz w:val="16"/>
                <w:szCs w:val="16"/>
              </w:rPr>
              <w:t xml:space="preserve">that Sponsored </w:t>
            </w:r>
            <w:r w:rsidRPr="00775E83">
              <w:rPr>
                <w:rFonts w:ascii="Arial" w:hAnsi="Arial" w:cs="Arial"/>
                <w:sz w:val="16"/>
                <w:szCs w:val="16"/>
              </w:rPr>
              <w:t>Merchant agrees to describe accurately in its Website the following information:</w:t>
            </w:r>
          </w:p>
          <w:p w:rsidR="00C954DC" w:rsidRPr="00775E83" w:rsidRDefault="00C954DC" w:rsidP="00F3125C">
            <w:pPr>
              <w:pStyle w:val="ListParagraph"/>
              <w:numPr>
                <w:ilvl w:val="0"/>
                <w:numId w:val="52"/>
              </w:numPr>
              <w:jc w:val="both"/>
              <w:rPr>
                <w:rFonts w:ascii="Arial" w:hAnsi="Arial" w:cs="Arial"/>
                <w:sz w:val="16"/>
                <w:szCs w:val="16"/>
              </w:rPr>
            </w:pPr>
            <w:r w:rsidRPr="00775E83">
              <w:rPr>
                <w:rFonts w:ascii="Arial" w:hAnsi="Arial" w:cs="Arial"/>
                <w:sz w:val="16"/>
                <w:szCs w:val="16"/>
              </w:rPr>
              <w:t>its trading name, address, telephone number, e-mail address and uniform resource locator;</w:t>
            </w:r>
          </w:p>
          <w:p w:rsidR="00C954DC" w:rsidRPr="00775E83" w:rsidRDefault="00C954DC" w:rsidP="00F3125C">
            <w:pPr>
              <w:pStyle w:val="ListParagraph"/>
              <w:numPr>
                <w:ilvl w:val="0"/>
                <w:numId w:val="52"/>
              </w:numPr>
              <w:jc w:val="both"/>
              <w:rPr>
                <w:rFonts w:ascii="Arial" w:hAnsi="Arial" w:cs="Arial"/>
                <w:sz w:val="16"/>
                <w:szCs w:val="16"/>
              </w:rPr>
            </w:pPr>
            <w:r w:rsidRPr="00775E83">
              <w:rPr>
                <w:rFonts w:ascii="Arial" w:hAnsi="Arial" w:cs="Arial"/>
                <w:sz w:val="16"/>
                <w:szCs w:val="16"/>
              </w:rPr>
              <w:t>details of its Products, including the price and specifications; and</w:t>
            </w:r>
          </w:p>
          <w:p w:rsidR="00C954DC" w:rsidRPr="00775E83" w:rsidRDefault="00C954DC" w:rsidP="00F3125C">
            <w:pPr>
              <w:pStyle w:val="ListParagraph"/>
              <w:numPr>
                <w:ilvl w:val="0"/>
                <w:numId w:val="52"/>
              </w:numPr>
              <w:jc w:val="both"/>
              <w:rPr>
                <w:rFonts w:ascii="Arial" w:hAnsi="Arial" w:cs="Arial"/>
                <w:sz w:val="16"/>
                <w:szCs w:val="16"/>
              </w:rPr>
            </w:pPr>
            <w:proofErr w:type="gramStart"/>
            <w:r w:rsidRPr="00775E83">
              <w:rPr>
                <w:rFonts w:ascii="Arial" w:hAnsi="Arial" w:cs="Arial"/>
                <w:sz w:val="16"/>
                <w:szCs w:val="16"/>
              </w:rPr>
              <w:t>steps</w:t>
            </w:r>
            <w:proofErr w:type="gramEnd"/>
            <w:r w:rsidRPr="00775E83">
              <w:rPr>
                <w:rFonts w:ascii="Arial" w:hAnsi="Arial" w:cs="Arial"/>
                <w:sz w:val="16"/>
                <w:szCs w:val="16"/>
              </w:rPr>
              <w:t xml:space="preserve"> which must be taken by Customers to make a purchase, including details on the point at which a sale is completed, delivery, shipping, returns, refund and privacy policies.</w:t>
            </w:r>
          </w:p>
          <w:p w:rsidR="00C954DC" w:rsidRDefault="00C954DC" w:rsidP="00F3125C">
            <w:pPr>
              <w:pStyle w:val="ListParagraph"/>
              <w:numPr>
                <w:ilvl w:val="0"/>
                <w:numId w:val="47"/>
              </w:numPr>
              <w:jc w:val="both"/>
              <w:rPr>
                <w:rFonts w:ascii="Arial" w:hAnsi="Arial" w:cs="Arial"/>
                <w:sz w:val="16"/>
                <w:szCs w:val="16"/>
              </w:rPr>
            </w:pPr>
            <w:r>
              <w:rPr>
                <w:rFonts w:ascii="Arial" w:hAnsi="Arial" w:cs="Arial"/>
                <w:sz w:val="16"/>
                <w:szCs w:val="16"/>
              </w:rPr>
              <w:t xml:space="preserve">That Sponsored </w:t>
            </w:r>
            <w:r w:rsidRPr="00775E83">
              <w:rPr>
                <w:rFonts w:ascii="Arial" w:hAnsi="Arial" w:cs="Arial"/>
                <w:sz w:val="16"/>
                <w:szCs w:val="16"/>
              </w:rPr>
              <w:t xml:space="preserve">Merchant agrees to inform </w:t>
            </w:r>
            <w:r>
              <w:rPr>
                <w:rFonts w:ascii="Arial" w:hAnsi="Arial" w:cs="Arial"/>
                <w:sz w:val="16"/>
                <w:szCs w:val="16"/>
              </w:rPr>
              <w:t>Merchant</w:t>
            </w:r>
            <w:r w:rsidRPr="00775E83">
              <w:rPr>
                <w:rFonts w:ascii="Arial" w:hAnsi="Arial" w:cs="Arial"/>
                <w:sz w:val="16"/>
                <w:szCs w:val="16"/>
              </w:rPr>
              <w:t xml:space="preserve"> as soon as it becomes aware of any major or multiple product defects or logistics problems which could give rise to Chargeback or Refund</w:t>
            </w:r>
            <w:r>
              <w:rPr>
                <w:rFonts w:ascii="Arial" w:hAnsi="Arial" w:cs="Arial"/>
                <w:sz w:val="16"/>
                <w:szCs w:val="16"/>
              </w:rPr>
              <w:t>; and</w:t>
            </w:r>
          </w:p>
          <w:p w:rsidR="00C954DC" w:rsidRPr="00E94A47" w:rsidRDefault="00C954DC" w:rsidP="00F3125C">
            <w:pPr>
              <w:pStyle w:val="ListParagraph"/>
              <w:numPr>
                <w:ilvl w:val="0"/>
                <w:numId w:val="47"/>
              </w:numPr>
              <w:jc w:val="both"/>
              <w:rPr>
                <w:rFonts w:ascii="Arial" w:hAnsi="Arial" w:cs="Arial"/>
                <w:b/>
                <w:bCs/>
                <w:color w:val="000000" w:themeColor="text1"/>
                <w:sz w:val="16"/>
                <w:szCs w:val="16"/>
              </w:rPr>
            </w:pPr>
            <w:r w:rsidRPr="00E94A47">
              <w:rPr>
                <w:rFonts w:ascii="Arial" w:hAnsi="Arial" w:cs="Arial"/>
                <w:sz w:val="16"/>
                <w:szCs w:val="16"/>
              </w:rPr>
              <w:t xml:space="preserve">That Sponsored Merchant shall ensure that the </w:t>
            </w:r>
            <w:r>
              <w:rPr>
                <w:rFonts w:ascii="Arial" w:hAnsi="Arial" w:cs="Arial"/>
                <w:sz w:val="16"/>
                <w:szCs w:val="16"/>
              </w:rPr>
              <w:t>Sponsored Merchant</w:t>
            </w:r>
            <w:r w:rsidRPr="00E94A47">
              <w:rPr>
                <w:rFonts w:ascii="Arial" w:hAnsi="Arial" w:cs="Arial"/>
                <w:sz w:val="16"/>
                <w:szCs w:val="16"/>
              </w:rPr>
              <w:t xml:space="preserve"> Password is not disclosed to any </w:t>
            </w:r>
            <w:proofErr w:type="spellStart"/>
            <w:r w:rsidRPr="00E94A47">
              <w:rPr>
                <w:rFonts w:ascii="Arial" w:hAnsi="Arial" w:cs="Arial"/>
                <w:sz w:val="16"/>
                <w:szCs w:val="16"/>
              </w:rPr>
              <w:t>unauthorised</w:t>
            </w:r>
            <w:proofErr w:type="spellEnd"/>
            <w:r w:rsidRPr="00E94A47">
              <w:rPr>
                <w:rFonts w:ascii="Arial" w:hAnsi="Arial" w:cs="Arial"/>
                <w:sz w:val="16"/>
                <w:szCs w:val="16"/>
              </w:rPr>
              <w:t xml:space="preserve"> persons at all times during the Term.  </w:t>
            </w:r>
            <w:r w:rsidRPr="006743B6">
              <w:rPr>
                <w:rFonts w:ascii="Arial" w:hAnsi="Arial" w:cs="Arial"/>
                <w:b/>
                <w:sz w:val="16"/>
                <w:szCs w:val="16"/>
              </w:rPr>
              <w:t>“Sponsored</w:t>
            </w:r>
            <w:r>
              <w:rPr>
                <w:rFonts w:ascii="Arial" w:hAnsi="Arial" w:cs="Arial"/>
                <w:sz w:val="16"/>
                <w:szCs w:val="16"/>
              </w:rPr>
              <w:t xml:space="preserve"> </w:t>
            </w:r>
            <w:r w:rsidRPr="00E94A47">
              <w:rPr>
                <w:rFonts w:ascii="Arial" w:hAnsi="Arial" w:cs="Arial"/>
                <w:b/>
                <w:sz w:val="16"/>
                <w:szCs w:val="16"/>
              </w:rPr>
              <w:t>Merchant Password</w:t>
            </w:r>
            <w:r w:rsidRPr="00E94A47">
              <w:rPr>
                <w:rFonts w:ascii="Arial" w:hAnsi="Arial" w:cs="Arial"/>
                <w:sz w:val="16"/>
                <w:szCs w:val="16"/>
              </w:rPr>
              <w:t xml:space="preserve">” is the personal identification number used by the Sponsored Merchant when accessing the website of </w:t>
            </w:r>
            <w:proofErr w:type="spellStart"/>
            <w:r>
              <w:rPr>
                <w:rFonts w:ascii="Arial" w:hAnsi="Arial" w:cs="Arial"/>
                <w:sz w:val="16"/>
                <w:szCs w:val="16"/>
              </w:rPr>
              <w:t>eGHL</w:t>
            </w:r>
            <w:proofErr w:type="spellEnd"/>
            <w:r w:rsidRPr="00E94A47">
              <w:rPr>
                <w:rFonts w:ascii="Arial" w:hAnsi="Arial" w:cs="Arial"/>
                <w:sz w:val="16"/>
                <w:szCs w:val="16"/>
              </w:rPr>
              <w:t xml:space="preserve"> to view transactions processed through the </w:t>
            </w:r>
            <w:proofErr w:type="spellStart"/>
            <w:r w:rsidRPr="00E94A47">
              <w:rPr>
                <w:rFonts w:ascii="Arial" w:hAnsi="Arial" w:cs="Arial"/>
                <w:sz w:val="16"/>
                <w:szCs w:val="16"/>
              </w:rPr>
              <w:t>eGHL</w:t>
            </w:r>
            <w:proofErr w:type="spellEnd"/>
            <w:r w:rsidRPr="00E94A47">
              <w:rPr>
                <w:rFonts w:ascii="Arial" w:hAnsi="Arial" w:cs="Arial"/>
                <w:sz w:val="16"/>
                <w:szCs w:val="16"/>
              </w:rPr>
              <w:t xml:space="preserve"> System, which may be changed by the Sponsored Merchant with prior notification to </w:t>
            </w:r>
            <w:proofErr w:type="spellStart"/>
            <w:r>
              <w:rPr>
                <w:rFonts w:ascii="Arial" w:hAnsi="Arial" w:cs="Arial"/>
                <w:sz w:val="16"/>
                <w:szCs w:val="16"/>
              </w:rPr>
              <w:t>eGHL</w:t>
            </w:r>
            <w:proofErr w:type="spellEnd"/>
            <w:r w:rsidRPr="00E94A47">
              <w:rPr>
                <w:rFonts w:ascii="Arial" w:hAnsi="Arial" w:cs="Arial"/>
                <w:sz w:val="16"/>
                <w:szCs w:val="16"/>
              </w:rPr>
              <w:t>.</w:t>
            </w:r>
          </w:p>
          <w:p w:rsidR="00C954DC" w:rsidRPr="00E94A47" w:rsidRDefault="00C954DC" w:rsidP="00F3125C">
            <w:pPr>
              <w:pStyle w:val="ListParagraph"/>
              <w:ind w:left="1440"/>
              <w:jc w:val="both"/>
              <w:rPr>
                <w:rFonts w:ascii="Arial" w:hAnsi="Arial" w:cs="Arial"/>
                <w:b/>
                <w:bCs/>
                <w:color w:val="000000" w:themeColor="text1"/>
                <w:sz w:val="16"/>
                <w:szCs w:val="16"/>
              </w:rPr>
            </w:pPr>
          </w:p>
          <w:p w:rsidR="00C954DC" w:rsidRPr="00E25169" w:rsidRDefault="00C954DC" w:rsidP="00F3125C">
            <w:pPr>
              <w:pStyle w:val="Heading1"/>
              <w:spacing w:before="0"/>
              <w:jc w:val="both"/>
              <w:outlineLvl w:val="0"/>
              <w:rPr>
                <w:rFonts w:ascii="Arial" w:hAnsi="Arial" w:cs="Arial"/>
                <w:b w:val="0"/>
                <w:bCs w:val="0"/>
                <w:color w:val="000000" w:themeColor="text1"/>
                <w:sz w:val="16"/>
                <w:szCs w:val="16"/>
              </w:rPr>
            </w:pPr>
            <w:r w:rsidRPr="00E25169">
              <w:rPr>
                <w:rFonts w:ascii="Arial" w:hAnsi="Arial" w:cs="Arial"/>
                <w:b w:val="0"/>
                <w:bCs w:val="0"/>
                <w:color w:val="000000" w:themeColor="text1"/>
                <w:sz w:val="16"/>
                <w:szCs w:val="16"/>
              </w:rPr>
              <w:br w:type="page"/>
            </w:r>
            <w:bookmarkStart w:id="10" w:name="_Toc138835131"/>
            <w:r w:rsidRPr="00E25169">
              <w:rPr>
                <w:rFonts w:ascii="Arial" w:hAnsi="Arial" w:cs="Arial"/>
                <w:b w:val="0"/>
                <w:bCs w:val="0"/>
                <w:color w:val="000000" w:themeColor="text1"/>
                <w:sz w:val="16"/>
                <w:szCs w:val="16"/>
              </w:rPr>
              <w:t xml:space="preserve">11. </w:t>
            </w:r>
            <w:r w:rsidRPr="00E25169">
              <w:rPr>
                <w:rFonts w:ascii="Arial" w:hAnsi="Arial" w:cs="Arial"/>
                <w:b w:val="0"/>
                <w:bCs w:val="0"/>
                <w:color w:val="000000" w:themeColor="text1"/>
                <w:sz w:val="16"/>
                <w:szCs w:val="16"/>
              </w:rPr>
              <w:tab/>
            </w:r>
            <w:r w:rsidRPr="0076075C">
              <w:rPr>
                <w:rFonts w:ascii="Arial" w:hAnsi="Arial" w:cs="Arial"/>
                <w:bCs w:val="0"/>
                <w:color w:val="000000" w:themeColor="text1"/>
                <w:sz w:val="16"/>
                <w:szCs w:val="16"/>
              </w:rPr>
              <w:t>INDEMNITY</w:t>
            </w:r>
            <w:bookmarkEnd w:id="10"/>
          </w:p>
          <w:p w:rsidR="00C954DC" w:rsidRPr="00E25169" w:rsidRDefault="00C954DC" w:rsidP="00F3125C">
            <w:pPr>
              <w:pStyle w:val="Heading1"/>
              <w:spacing w:before="0"/>
              <w:jc w:val="both"/>
              <w:outlineLvl w:val="0"/>
              <w:rPr>
                <w:rFonts w:ascii="Arial" w:hAnsi="Arial" w:cs="Arial"/>
                <w:color w:val="000000" w:themeColor="text1"/>
                <w:sz w:val="16"/>
                <w:szCs w:val="16"/>
              </w:rPr>
            </w:pPr>
            <w:r w:rsidRPr="00E25169">
              <w:rPr>
                <w:rFonts w:ascii="Arial" w:hAnsi="Arial" w:cs="Arial"/>
                <w:b w:val="0"/>
                <w:bCs w:val="0"/>
                <w:color w:val="000000" w:themeColor="text1"/>
                <w:sz w:val="16"/>
                <w:szCs w:val="16"/>
              </w:rPr>
              <w:t xml:space="preserve"> </w:t>
            </w:r>
          </w:p>
          <w:p w:rsidR="00C954DC" w:rsidRPr="00E25169" w:rsidRDefault="00C954DC" w:rsidP="00F3125C">
            <w:pPr>
              <w:ind w:left="720"/>
              <w:jc w:val="both"/>
              <w:rPr>
                <w:rFonts w:ascii="Arial" w:hAnsi="Arial" w:cs="Arial"/>
                <w:color w:val="000000" w:themeColor="text1"/>
                <w:sz w:val="16"/>
                <w:szCs w:val="16"/>
              </w:rPr>
            </w:pPr>
            <w:r w:rsidRPr="00E25169">
              <w:rPr>
                <w:rFonts w:ascii="Arial" w:hAnsi="Arial" w:cs="Arial"/>
                <w:color w:val="000000" w:themeColor="text1"/>
                <w:sz w:val="16"/>
                <w:szCs w:val="16"/>
              </w:rPr>
              <w:t xml:space="preserve">Sponsored Merchant agrees to satisfy directly with the cardholder any claim or complaint arising in connection with the sale transaction between Sponsored Merchant and such cardholder, regardless of whether such claim or complaint is brought by the cardholder, Processor,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or another party. Sponsored Merchant agrees to indemnify and hold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Processor and Member harmless from and against any and all liabilities</w:t>
            </w:r>
            <w:r w:rsidRPr="00E25169">
              <w:rPr>
                <w:rFonts w:ascii="Arial" w:hAnsi="Arial" w:cs="Arial"/>
                <w:color w:val="000000" w:themeColor="text1"/>
                <w:sz w:val="16"/>
                <w:szCs w:val="16"/>
                <w:lang w:eastAsia="zh-TW"/>
              </w:rPr>
              <w:t xml:space="preserve"> (including without limitation fines imposed under the operating regulations and rules of the applicable Card Associations)</w:t>
            </w:r>
            <w:r w:rsidRPr="00E25169">
              <w:rPr>
                <w:rFonts w:ascii="Arial" w:hAnsi="Arial" w:cs="Arial"/>
                <w:color w:val="000000" w:themeColor="text1"/>
                <w:sz w:val="16"/>
                <w:szCs w:val="16"/>
              </w:rPr>
              <w:t xml:space="preserve">, losses, claims, damages, demands, actions, disputes, offsets, counterclaims, costs, expenses and judgements arising out of or relating to </w:t>
            </w:r>
            <w:r w:rsidRPr="00E25169">
              <w:rPr>
                <w:rFonts w:ascii="Arial" w:hAnsi="Arial" w:cs="Arial"/>
                <w:color w:val="000000" w:themeColor="text1"/>
                <w:sz w:val="16"/>
                <w:szCs w:val="16"/>
                <w:lang w:eastAsia="zh-TW"/>
              </w:rPr>
              <w:t xml:space="preserve">any </w:t>
            </w:r>
            <w:r w:rsidRPr="00E25169">
              <w:rPr>
                <w:rFonts w:ascii="Arial" w:hAnsi="Arial" w:cs="Arial"/>
                <w:color w:val="000000" w:themeColor="text1"/>
                <w:sz w:val="16"/>
                <w:szCs w:val="16"/>
              </w:rPr>
              <w:t xml:space="preserve">card transaction </w:t>
            </w:r>
            <w:r w:rsidRPr="00E25169">
              <w:rPr>
                <w:rFonts w:ascii="Arial" w:hAnsi="Arial" w:cs="Arial"/>
                <w:color w:val="000000" w:themeColor="text1"/>
                <w:sz w:val="16"/>
                <w:szCs w:val="16"/>
                <w:lang w:eastAsia="zh-TW"/>
              </w:rPr>
              <w:t>(</w:t>
            </w:r>
            <w:r w:rsidRPr="00E25169">
              <w:rPr>
                <w:rFonts w:ascii="Arial" w:hAnsi="Arial" w:cs="Arial"/>
                <w:color w:val="000000" w:themeColor="text1"/>
                <w:sz w:val="16"/>
                <w:szCs w:val="16"/>
              </w:rPr>
              <w:t>including without limitation claims and complaints made by a cardholder or any other person or entity with regard to any Card Transaction submitted by Sponsored Merchant hereunder</w:t>
            </w:r>
            <w:r w:rsidRPr="00E25169">
              <w:rPr>
                <w:rFonts w:ascii="Arial" w:hAnsi="Arial" w:cs="Arial"/>
                <w:color w:val="000000" w:themeColor="text1"/>
                <w:sz w:val="16"/>
                <w:szCs w:val="16"/>
                <w:lang w:eastAsia="zh-TW"/>
              </w:rPr>
              <w:t>)</w:t>
            </w:r>
            <w:r w:rsidRPr="00E25169">
              <w:rPr>
                <w:rFonts w:ascii="Arial" w:hAnsi="Arial" w:cs="Arial"/>
                <w:color w:val="000000" w:themeColor="text1"/>
                <w:sz w:val="16"/>
                <w:szCs w:val="16"/>
              </w:rPr>
              <w:t xml:space="preserve"> or any other Service provided hereunder. </w:t>
            </w:r>
          </w:p>
          <w:p w:rsidR="00C954DC" w:rsidRPr="00E25169" w:rsidRDefault="00C954DC" w:rsidP="00F3125C">
            <w:pPr>
              <w:pStyle w:val="Default"/>
              <w:jc w:val="both"/>
              <w:rPr>
                <w:rFonts w:ascii="Arial" w:hAnsi="Arial" w:cs="Arial"/>
                <w:color w:val="000000" w:themeColor="text1"/>
                <w:sz w:val="16"/>
                <w:szCs w:val="16"/>
              </w:rPr>
            </w:pPr>
          </w:p>
          <w:p w:rsidR="00C954DC" w:rsidRPr="00385D16" w:rsidRDefault="00C954DC" w:rsidP="00F3125C">
            <w:pPr>
              <w:pStyle w:val="Heading1"/>
              <w:spacing w:before="0"/>
              <w:jc w:val="both"/>
              <w:outlineLvl w:val="0"/>
              <w:rPr>
                <w:rFonts w:ascii="Arial" w:hAnsi="Arial" w:cs="Arial"/>
                <w:bCs w:val="0"/>
                <w:color w:val="000000" w:themeColor="text1"/>
                <w:sz w:val="16"/>
                <w:szCs w:val="16"/>
              </w:rPr>
            </w:pPr>
            <w:bookmarkStart w:id="11" w:name="_Toc138835132"/>
            <w:r w:rsidRPr="00385D16">
              <w:rPr>
                <w:rFonts w:ascii="Arial" w:hAnsi="Arial" w:cs="Arial"/>
                <w:bCs w:val="0"/>
                <w:color w:val="000000" w:themeColor="text1"/>
                <w:sz w:val="16"/>
                <w:szCs w:val="16"/>
              </w:rPr>
              <w:t xml:space="preserve">12. </w:t>
            </w:r>
            <w:r w:rsidRPr="00385D16">
              <w:rPr>
                <w:rFonts w:ascii="Arial" w:hAnsi="Arial" w:cs="Arial"/>
                <w:bCs w:val="0"/>
                <w:color w:val="000000" w:themeColor="text1"/>
                <w:sz w:val="16"/>
                <w:szCs w:val="16"/>
              </w:rPr>
              <w:tab/>
              <w:t>LIMITATION OF LIABILITY</w:t>
            </w:r>
            <w:bookmarkEnd w:id="11"/>
          </w:p>
          <w:p w:rsidR="00C954DC" w:rsidRPr="00E25169" w:rsidRDefault="00C954DC" w:rsidP="00F3125C">
            <w:pPr>
              <w:pStyle w:val="Heading1"/>
              <w:spacing w:before="0"/>
              <w:jc w:val="both"/>
              <w:outlineLvl w:val="0"/>
              <w:rPr>
                <w:rFonts w:ascii="Arial" w:hAnsi="Arial" w:cs="Arial"/>
                <w:color w:val="000000" w:themeColor="text1"/>
                <w:sz w:val="16"/>
                <w:szCs w:val="16"/>
              </w:rPr>
            </w:pPr>
            <w:r w:rsidRPr="00E25169">
              <w:rPr>
                <w:rFonts w:ascii="Arial" w:hAnsi="Arial" w:cs="Arial"/>
                <w:b w:val="0"/>
                <w:bCs w:val="0"/>
                <w:color w:val="000000" w:themeColor="text1"/>
                <w:sz w:val="16"/>
                <w:szCs w:val="16"/>
              </w:rPr>
              <w:t xml:space="preserve"> </w:t>
            </w:r>
          </w:p>
          <w:p w:rsidR="00C954DC" w:rsidRPr="00E25169" w:rsidRDefault="00C954DC" w:rsidP="00F3125C">
            <w:pPr>
              <w:pStyle w:val="BodyTextIndent3"/>
              <w:spacing w:after="0"/>
              <w:ind w:left="743" w:hanging="743"/>
              <w:jc w:val="both"/>
              <w:rPr>
                <w:rFonts w:ascii="Arial" w:hAnsi="Arial" w:cs="Arial"/>
                <w:color w:val="000000" w:themeColor="text1"/>
              </w:rPr>
            </w:pPr>
            <w:r w:rsidRPr="00E25169">
              <w:rPr>
                <w:rFonts w:ascii="Arial" w:hAnsi="Arial" w:cs="Arial"/>
                <w:color w:val="000000" w:themeColor="text1"/>
              </w:rPr>
              <w:t>12.1</w:t>
            </w:r>
            <w:r w:rsidRPr="00E25169">
              <w:rPr>
                <w:rFonts w:ascii="Arial" w:hAnsi="Arial" w:cs="Arial"/>
                <w:color w:val="000000" w:themeColor="text1"/>
              </w:rPr>
              <w:tab/>
              <w:t xml:space="preserve">Neither Member nor Processor nor </w:t>
            </w:r>
            <w:proofErr w:type="spellStart"/>
            <w:r>
              <w:rPr>
                <w:rFonts w:ascii="Arial" w:hAnsi="Arial" w:cs="Arial"/>
                <w:color w:val="000000" w:themeColor="text1"/>
              </w:rPr>
              <w:t>eGHL</w:t>
            </w:r>
            <w:proofErr w:type="spellEnd"/>
            <w:r w:rsidRPr="00E25169">
              <w:rPr>
                <w:rFonts w:ascii="Arial" w:hAnsi="Arial" w:cs="Arial"/>
                <w:color w:val="000000" w:themeColor="text1"/>
              </w:rPr>
              <w:t xml:space="preserve"> shall be liable for failure to provide the Services if such failure is due to any cause or condition beyond such party’s reasonable control. Such causes or conditions shall include, but shall not be limited to, acts of God or of </w:t>
            </w:r>
            <w:r w:rsidRPr="00E25169">
              <w:rPr>
                <w:rFonts w:ascii="Arial" w:hAnsi="Arial" w:cs="Arial"/>
                <w:color w:val="000000" w:themeColor="text1"/>
                <w:lang w:eastAsia="zh-TW"/>
              </w:rPr>
              <w:t xml:space="preserve">any </w:t>
            </w:r>
            <w:r w:rsidRPr="00E25169">
              <w:rPr>
                <w:rFonts w:ascii="Arial" w:hAnsi="Arial" w:cs="Arial"/>
                <w:color w:val="000000" w:themeColor="text1"/>
              </w:rPr>
              <w:t xml:space="preserve">public enemy, acts of </w:t>
            </w:r>
            <w:r w:rsidRPr="00E25169">
              <w:rPr>
                <w:rFonts w:ascii="Arial" w:hAnsi="Arial" w:cs="Arial"/>
                <w:color w:val="000000" w:themeColor="text1"/>
                <w:lang w:eastAsia="zh-TW"/>
              </w:rPr>
              <w:t>any</w:t>
            </w:r>
            <w:r w:rsidRPr="00E25169">
              <w:rPr>
                <w:rFonts w:ascii="Arial" w:hAnsi="Arial" w:cs="Arial"/>
                <w:color w:val="000000" w:themeColor="text1"/>
              </w:rPr>
              <w:t xml:space="preserve"> Government in either its sovereign or contractual capacity, fires, floods, epidemics, quarantine restrictions, strikes, shortages of labor or materials, freight embargoes, unusually severe weather, breakdowns, operational failures, electrical power failures, communication failures, unavoidable delays, the errors or failures of third party systems or other similar causes beyond such party’s </w:t>
            </w:r>
            <w:r w:rsidRPr="00E25169">
              <w:rPr>
                <w:rFonts w:ascii="Arial" w:hAnsi="Arial" w:cs="Arial"/>
                <w:color w:val="000000" w:themeColor="text1"/>
                <w:lang w:eastAsia="zh-TW"/>
              </w:rPr>
              <w:t xml:space="preserve">reasonable </w:t>
            </w:r>
            <w:r w:rsidRPr="00E25169">
              <w:rPr>
                <w:rFonts w:ascii="Arial" w:hAnsi="Arial" w:cs="Arial"/>
                <w:color w:val="000000" w:themeColor="text1"/>
              </w:rPr>
              <w:t xml:space="preserve">control. </w:t>
            </w:r>
          </w:p>
          <w:p w:rsidR="00C954DC" w:rsidRPr="00E25169" w:rsidRDefault="00C954DC" w:rsidP="00F3125C">
            <w:pPr>
              <w:pStyle w:val="BodyTextIndent"/>
              <w:spacing w:after="0"/>
              <w:ind w:left="720" w:hanging="720"/>
              <w:jc w:val="both"/>
              <w:rPr>
                <w:rFonts w:ascii="Arial" w:hAnsi="Arial" w:cs="Arial"/>
                <w:color w:val="000000" w:themeColor="text1"/>
                <w:sz w:val="16"/>
                <w:szCs w:val="16"/>
              </w:rPr>
            </w:pPr>
            <w:r w:rsidRPr="00E25169">
              <w:rPr>
                <w:rFonts w:ascii="Arial" w:hAnsi="Arial" w:cs="Arial"/>
                <w:color w:val="000000" w:themeColor="text1"/>
                <w:sz w:val="16"/>
                <w:szCs w:val="16"/>
              </w:rPr>
              <w:t>12.2</w:t>
            </w:r>
            <w:r w:rsidRPr="00E25169">
              <w:rPr>
                <w:rFonts w:ascii="Arial" w:hAnsi="Arial" w:cs="Arial"/>
                <w:color w:val="000000" w:themeColor="text1"/>
                <w:sz w:val="16"/>
                <w:szCs w:val="16"/>
              </w:rPr>
              <w:tab/>
            </w:r>
            <w:r w:rsidRPr="00E25169">
              <w:rPr>
                <w:rFonts w:ascii="Arial" w:hAnsi="Arial" w:cs="Arial"/>
                <w:color w:val="000000" w:themeColor="text1"/>
                <w:sz w:val="16"/>
                <w:szCs w:val="16"/>
                <w:lang w:eastAsia="zh-TW"/>
              </w:rPr>
              <w:t>To the extent permitted by any applicable law, t</w:t>
            </w:r>
            <w:r w:rsidRPr="00E25169">
              <w:rPr>
                <w:rFonts w:ascii="Arial" w:hAnsi="Arial" w:cs="Arial"/>
                <w:color w:val="000000" w:themeColor="text1"/>
                <w:sz w:val="16"/>
                <w:szCs w:val="16"/>
              </w:rPr>
              <w:t xml:space="preserve">he liability of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Processor and Member for any loss arising out of or relating in any way to this Agreement, including but not limited to damages arising out of the unavailability or malfunction of the Services, personal injury, or property damage, shall, in the aggregate, be limited to actual, direct and general money damages in an amount not to </w:t>
            </w:r>
            <w:r w:rsidRPr="00E25169">
              <w:rPr>
                <w:rFonts w:ascii="Arial" w:hAnsi="Arial" w:cs="Arial"/>
                <w:color w:val="000000" w:themeColor="text1"/>
                <w:sz w:val="16"/>
                <w:szCs w:val="16"/>
              </w:rPr>
              <w:lastRenderedPageBreak/>
              <w:t xml:space="preserve">exceed </w:t>
            </w:r>
            <w:r>
              <w:rPr>
                <w:rFonts w:ascii="Arial" w:hAnsi="Arial" w:cs="Arial"/>
                <w:color w:val="000000" w:themeColor="text1"/>
                <w:sz w:val="16"/>
                <w:szCs w:val="16"/>
              </w:rPr>
              <w:t xml:space="preserve">one (1) </w:t>
            </w:r>
            <w:r w:rsidRPr="00E25169">
              <w:rPr>
                <w:rFonts w:ascii="Arial" w:hAnsi="Arial" w:cs="Arial"/>
                <w:color w:val="000000" w:themeColor="text1"/>
                <w:sz w:val="16"/>
                <w:szCs w:val="16"/>
              </w:rPr>
              <w:t xml:space="preserve">month’s average charge paid by Sponsored Merchant hereunder (exclusive of interchange fees, assessments, and any other fees or costs that are imposed by a third party in connection with Sponsored Merchant’s payment processing) for Services during the previous twelve (12) months or such lesser number of months as shall have elapsed subsequent to the effective date of this Agreement. This shall be the extent of </w:t>
            </w:r>
            <w:proofErr w:type="spellStart"/>
            <w:r>
              <w:rPr>
                <w:rFonts w:ascii="Arial" w:hAnsi="Arial" w:cs="Arial"/>
                <w:color w:val="000000" w:themeColor="text1"/>
                <w:sz w:val="16"/>
                <w:szCs w:val="16"/>
              </w:rPr>
              <w:t>eGHL’s</w:t>
            </w:r>
            <w:proofErr w:type="spellEnd"/>
            <w:r>
              <w:rPr>
                <w:rFonts w:ascii="Arial" w:hAnsi="Arial" w:cs="Arial"/>
                <w:color w:val="000000" w:themeColor="text1"/>
                <w:sz w:val="16"/>
                <w:szCs w:val="16"/>
              </w:rPr>
              <w:t>,</w:t>
            </w:r>
            <w:r w:rsidRPr="00E25169">
              <w:rPr>
                <w:rFonts w:ascii="Arial" w:hAnsi="Arial" w:cs="Arial"/>
                <w:color w:val="000000" w:themeColor="text1"/>
                <w:sz w:val="16"/>
                <w:szCs w:val="16"/>
              </w:rPr>
              <w:t xml:space="preserve"> Processor’s and Member’s liability arising out of or relating in any way to this Agreement, including alleged acts of negligence, breach of contract, </w:t>
            </w:r>
            <w:proofErr w:type="spellStart"/>
            <w:r w:rsidRPr="00E25169">
              <w:rPr>
                <w:rFonts w:ascii="Arial" w:hAnsi="Arial" w:cs="Arial"/>
                <w:color w:val="000000" w:themeColor="text1"/>
                <w:sz w:val="16"/>
                <w:szCs w:val="16"/>
                <w:lang w:eastAsia="zh-TW"/>
              </w:rPr>
              <w:t>wilful</w:t>
            </w:r>
            <w:proofErr w:type="spellEnd"/>
            <w:r w:rsidRPr="00E25169">
              <w:rPr>
                <w:rFonts w:ascii="Arial" w:hAnsi="Arial" w:cs="Arial"/>
                <w:color w:val="000000" w:themeColor="text1"/>
                <w:sz w:val="16"/>
                <w:szCs w:val="16"/>
                <w:lang w:eastAsia="zh-TW"/>
              </w:rPr>
              <w:t xml:space="preserve"> default, </w:t>
            </w:r>
            <w:r w:rsidRPr="00E25169">
              <w:rPr>
                <w:rFonts w:ascii="Arial" w:hAnsi="Arial" w:cs="Arial"/>
                <w:color w:val="000000" w:themeColor="text1"/>
                <w:sz w:val="16"/>
                <w:szCs w:val="16"/>
              </w:rPr>
              <w:t xml:space="preserve">or otherwise and regardless of the form in which any legal or equitable action may be brought against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Processor or Member, whether in contract, tort or otherwise, and the foregoing shall constitute Sponsored Merchant’s exclusive remedy. </w:t>
            </w:r>
          </w:p>
          <w:p w:rsidR="00C954DC" w:rsidRPr="00E25169" w:rsidRDefault="00C954DC" w:rsidP="00F3125C">
            <w:pPr>
              <w:pStyle w:val="BodyTextIndent"/>
              <w:widowControl w:val="0"/>
              <w:numPr>
                <w:ilvl w:val="1"/>
                <w:numId w:val="35"/>
              </w:numPr>
              <w:autoSpaceDE w:val="0"/>
              <w:autoSpaceDN w:val="0"/>
              <w:adjustRightInd w:val="0"/>
              <w:spacing w:after="0"/>
              <w:jc w:val="both"/>
              <w:rPr>
                <w:rFonts w:ascii="Arial" w:hAnsi="Arial" w:cs="Arial"/>
                <w:color w:val="000000" w:themeColor="text1"/>
                <w:sz w:val="16"/>
                <w:szCs w:val="16"/>
              </w:rPr>
            </w:pPr>
            <w:r w:rsidRPr="00E25169">
              <w:rPr>
                <w:rFonts w:ascii="Arial" w:hAnsi="Arial" w:cs="Arial"/>
                <w:color w:val="000000" w:themeColor="text1"/>
                <w:sz w:val="16"/>
                <w:szCs w:val="16"/>
              </w:rPr>
              <w:br w:type="page"/>
              <w:t xml:space="preserve">Under no circumstances shall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or Processor or Member be liable for:</w:t>
            </w:r>
          </w:p>
          <w:p w:rsidR="00C954DC" w:rsidRPr="00E25169" w:rsidRDefault="00C954DC" w:rsidP="00F3125C">
            <w:pPr>
              <w:pStyle w:val="BodyTextIndent"/>
              <w:widowControl w:val="0"/>
              <w:numPr>
                <w:ilvl w:val="0"/>
                <w:numId w:val="36"/>
              </w:numPr>
              <w:tabs>
                <w:tab w:val="clear" w:pos="1080"/>
                <w:tab w:val="num" w:pos="1440"/>
              </w:tabs>
              <w:autoSpaceDE w:val="0"/>
              <w:autoSpaceDN w:val="0"/>
              <w:adjustRightInd w:val="0"/>
              <w:spacing w:after="0"/>
              <w:ind w:left="1440" w:hanging="720"/>
              <w:jc w:val="both"/>
              <w:rPr>
                <w:rFonts w:ascii="Arial" w:hAnsi="Arial" w:cs="Arial"/>
                <w:color w:val="000000" w:themeColor="text1"/>
                <w:sz w:val="16"/>
                <w:szCs w:val="16"/>
              </w:rPr>
            </w:pPr>
            <w:r w:rsidRPr="00E25169">
              <w:rPr>
                <w:rFonts w:ascii="Arial" w:hAnsi="Arial" w:cs="Arial"/>
                <w:color w:val="000000" w:themeColor="text1"/>
                <w:sz w:val="16"/>
                <w:szCs w:val="16"/>
              </w:rPr>
              <w:t xml:space="preserve"> any lost profits, lost interest, or for special, consequential, punitive or exemplary damages arising out of or relating in any way to this Agreement, including but not limited to, damages arising out of placement of Sponsored Merchant’s name on any terminated merchant list for any reason, even if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or Processor or Member has been advised of the possibility of such damages;</w:t>
            </w:r>
          </w:p>
          <w:p w:rsidR="00C954DC" w:rsidRPr="00E25169" w:rsidRDefault="00C954DC" w:rsidP="00F3125C">
            <w:pPr>
              <w:pStyle w:val="BodyTextIndent"/>
              <w:tabs>
                <w:tab w:val="left" w:pos="1440"/>
              </w:tabs>
              <w:spacing w:after="0"/>
              <w:ind w:left="1440" w:hanging="720"/>
              <w:jc w:val="both"/>
              <w:rPr>
                <w:rFonts w:ascii="Arial" w:hAnsi="Arial" w:cs="Arial"/>
                <w:color w:val="000000" w:themeColor="text1"/>
                <w:sz w:val="16"/>
                <w:szCs w:val="16"/>
              </w:rPr>
            </w:pPr>
            <w:r w:rsidRPr="00E25169">
              <w:rPr>
                <w:rFonts w:ascii="Arial" w:hAnsi="Arial" w:cs="Arial"/>
                <w:color w:val="000000" w:themeColor="text1"/>
                <w:sz w:val="16"/>
                <w:szCs w:val="16"/>
                <w:lang w:eastAsia="zh-TW"/>
              </w:rPr>
              <w:t>(b)</w:t>
            </w:r>
            <w:r w:rsidRPr="00E25169">
              <w:rPr>
                <w:rFonts w:ascii="Arial" w:hAnsi="Arial" w:cs="Arial"/>
                <w:color w:val="000000" w:themeColor="text1"/>
                <w:sz w:val="16"/>
                <w:szCs w:val="16"/>
                <w:lang w:eastAsia="zh-TW"/>
              </w:rPr>
              <w:tab/>
            </w:r>
            <w:r w:rsidRPr="00E25169">
              <w:rPr>
                <w:rFonts w:ascii="Arial" w:hAnsi="Arial" w:cs="Arial"/>
                <w:color w:val="000000" w:themeColor="text1"/>
                <w:sz w:val="16"/>
                <w:szCs w:val="16"/>
              </w:rPr>
              <w:t xml:space="preserve">any settlement amounts pertaining to Switched Transactions, in respect of which Sponsored Merchant’s sole recourse shall be to the applicable card issuer; or </w:t>
            </w:r>
          </w:p>
          <w:p w:rsidR="00C954DC" w:rsidRPr="00E25169" w:rsidRDefault="00C954DC" w:rsidP="00F3125C">
            <w:pPr>
              <w:ind w:left="1440" w:hanging="720"/>
              <w:jc w:val="both"/>
              <w:rPr>
                <w:rFonts w:ascii="Arial" w:hAnsi="Arial" w:cs="Arial"/>
                <w:color w:val="000000" w:themeColor="text1"/>
                <w:sz w:val="16"/>
                <w:szCs w:val="16"/>
              </w:rPr>
            </w:pPr>
            <w:r w:rsidRPr="00E25169">
              <w:rPr>
                <w:rFonts w:ascii="Arial" w:hAnsi="Arial" w:cs="Arial"/>
                <w:color w:val="000000" w:themeColor="text1"/>
                <w:sz w:val="16"/>
                <w:szCs w:val="16"/>
              </w:rPr>
              <w:t>(c)</w:t>
            </w:r>
            <w:r w:rsidRPr="00E25169">
              <w:rPr>
                <w:rFonts w:ascii="Arial" w:hAnsi="Arial" w:cs="Arial"/>
                <w:color w:val="000000" w:themeColor="text1"/>
                <w:sz w:val="16"/>
                <w:szCs w:val="16"/>
              </w:rPr>
              <w:tab/>
              <w:t xml:space="preserve">any claim, loss, billing error, damage or expense arising out of or relating in any way to this Agreement which is not reported in writing to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by Sponsored Merchant within 15 days of such failure to perform or, in the event of a billing error, within 15 days of the date of the applicable statement and Sponsored Merchant expressly waives any such claim that is not brought within the time periods stated herein. </w:t>
            </w:r>
          </w:p>
          <w:p w:rsidR="00C954DC" w:rsidRDefault="00C954DC" w:rsidP="00F3125C">
            <w:pPr>
              <w:jc w:val="both"/>
              <w:rPr>
                <w:rFonts w:ascii="Arial" w:hAnsi="Arial" w:cs="Arial"/>
                <w:b/>
                <w:bCs/>
                <w:color w:val="000000" w:themeColor="text1"/>
                <w:sz w:val="16"/>
                <w:szCs w:val="16"/>
              </w:rPr>
            </w:pPr>
          </w:p>
          <w:p w:rsidR="00C954DC" w:rsidRPr="00385D16" w:rsidRDefault="00C954DC" w:rsidP="00F3125C">
            <w:pPr>
              <w:pStyle w:val="Heading1"/>
              <w:spacing w:before="0"/>
              <w:jc w:val="both"/>
              <w:outlineLvl w:val="0"/>
              <w:rPr>
                <w:rFonts w:ascii="Arial" w:hAnsi="Arial" w:cs="Arial"/>
                <w:bCs w:val="0"/>
                <w:color w:val="000000" w:themeColor="text1"/>
                <w:sz w:val="16"/>
                <w:szCs w:val="16"/>
              </w:rPr>
            </w:pPr>
            <w:bookmarkStart w:id="12" w:name="_Toc138835133"/>
            <w:r w:rsidRPr="00385D16">
              <w:rPr>
                <w:rFonts w:ascii="Arial" w:hAnsi="Arial" w:cs="Arial"/>
                <w:bCs w:val="0"/>
                <w:color w:val="000000" w:themeColor="text1"/>
                <w:sz w:val="16"/>
                <w:szCs w:val="16"/>
              </w:rPr>
              <w:t xml:space="preserve">13. </w:t>
            </w:r>
            <w:r w:rsidRPr="00385D16">
              <w:rPr>
                <w:rFonts w:ascii="Arial" w:hAnsi="Arial" w:cs="Arial"/>
                <w:bCs w:val="0"/>
                <w:color w:val="000000" w:themeColor="text1"/>
                <w:sz w:val="16"/>
                <w:szCs w:val="16"/>
              </w:rPr>
              <w:tab/>
              <w:t>TERM AND TERMINATION</w:t>
            </w:r>
            <w:bookmarkEnd w:id="12"/>
          </w:p>
          <w:p w:rsidR="00C954DC" w:rsidRPr="00E25169" w:rsidRDefault="00C954DC" w:rsidP="00F3125C">
            <w:pPr>
              <w:pStyle w:val="Heading1"/>
              <w:spacing w:before="0"/>
              <w:jc w:val="both"/>
              <w:outlineLvl w:val="0"/>
              <w:rPr>
                <w:rFonts w:ascii="Arial" w:hAnsi="Arial" w:cs="Arial"/>
                <w:color w:val="000000" w:themeColor="text1"/>
                <w:sz w:val="16"/>
                <w:szCs w:val="16"/>
              </w:rPr>
            </w:pPr>
          </w:p>
          <w:p w:rsidR="00C954DC" w:rsidRPr="00E25169" w:rsidRDefault="00C954DC" w:rsidP="00F3125C">
            <w:pPr>
              <w:pStyle w:val="BodyText2"/>
              <w:widowControl w:val="0"/>
              <w:numPr>
                <w:ilvl w:val="1"/>
                <w:numId w:val="37"/>
              </w:numPr>
              <w:autoSpaceDE w:val="0"/>
              <w:autoSpaceDN w:val="0"/>
              <w:adjustRightInd w:val="0"/>
              <w:spacing w:after="0" w:line="240" w:lineRule="auto"/>
              <w:jc w:val="both"/>
              <w:rPr>
                <w:rFonts w:ascii="Arial" w:hAnsi="Arial" w:cs="Arial"/>
                <w:color w:val="000000" w:themeColor="text1"/>
                <w:sz w:val="16"/>
                <w:szCs w:val="16"/>
              </w:rPr>
            </w:pPr>
            <w:r w:rsidRPr="00E25169">
              <w:rPr>
                <w:rFonts w:ascii="Arial" w:hAnsi="Arial" w:cs="Arial"/>
                <w:color w:val="000000" w:themeColor="text1"/>
                <w:sz w:val="16"/>
                <w:szCs w:val="16"/>
              </w:rPr>
              <w:t xml:space="preserve">Subject to the provisions hereof, this Agreement shall remain in full force and effect for </w:t>
            </w:r>
            <w:r>
              <w:rPr>
                <w:rFonts w:ascii="Arial" w:hAnsi="Arial" w:cs="Arial"/>
                <w:color w:val="000000" w:themeColor="text1"/>
                <w:sz w:val="16"/>
                <w:szCs w:val="16"/>
              </w:rPr>
              <w:t xml:space="preserve">a period of twenty four (24) calendar months, commencing from Effective Date </w:t>
            </w:r>
            <w:r w:rsidRPr="00E25169">
              <w:rPr>
                <w:rFonts w:ascii="Arial" w:hAnsi="Arial" w:cs="Arial"/>
                <w:color w:val="000000" w:themeColor="text1"/>
                <w:sz w:val="16"/>
                <w:szCs w:val="16"/>
              </w:rPr>
              <w:t xml:space="preserve">(the </w:t>
            </w:r>
            <w:r w:rsidRPr="00E25169">
              <w:rPr>
                <w:rFonts w:ascii="Arial" w:hAnsi="Arial" w:cs="Arial"/>
                <w:b/>
                <w:color w:val="000000" w:themeColor="text1"/>
                <w:sz w:val="16"/>
                <w:szCs w:val="16"/>
              </w:rPr>
              <w:t>“Initial Term”</w:t>
            </w:r>
            <w:r w:rsidRPr="00E25169">
              <w:rPr>
                <w:rFonts w:ascii="Arial" w:hAnsi="Arial" w:cs="Arial"/>
                <w:color w:val="000000" w:themeColor="text1"/>
                <w:sz w:val="16"/>
                <w:szCs w:val="16"/>
              </w:rPr>
              <w:t xml:space="preserve">), unless Sponsored Merchant gives to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written notice of termination as to this Agreement at least </w:t>
            </w:r>
            <w:r>
              <w:rPr>
                <w:rFonts w:ascii="Arial" w:hAnsi="Arial" w:cs="Arial"/>
                <w:color w:val="000000" w:themeColor="text1"/>
                <w:sz w:val="16"/>
                <w:szCs w:val="16"/>
              </w:rPr>
              <w:t>thirty (</w:t>
            </w:r>
            <w:r w:rsidRPr="00E25169">
              <w:rPr>
                <w:rFonts w:ascii="Arial" w:hAnsi="Arial" w:cs="Arial"/>
                <w:color w:val="000000" w:themeColor="text1"/>
                <w:sz w:val="16"/>
                <w:szCs w:val="16"/>
              </w:rPr>
              <w:t>30</w:t>
            </w:r>
            <w:r>
              <w:rPr>
                <w:rFonts w:ascii="Arial" w:hAnsi="Arial" w:cs="Arial"/>
                <w:color w:val="000000" w:themeColor="text1"/>
                <w:sz w:val="16"/>
                <w:szCs w:val="16"/>
              </w:rPr>
              <w:t>)</w:t>
            </w:r>
            <w:r w:rsidRPr="00E25169">
              <w:rPr>
                <w:rFonts w:ascii="Arial" w:hAnsi="Arial" w:cs="Arial"/>
                <w:color w:val="000000" w:themeColor="text1"/>
                <w:sz w:val="16"/>
                <w:szCs w:val="16"/>
              </w:rPr>
              <w:t xml:space="preserve"> days prior to the expiration of the Initial Term or any extension or renewals thereof.  If no term is specified on the </w:t>
            </w:r>
            <w:r>
              <w:rPr>
                <w:rFonts w:ascii="Arial" w:hAnsi="Arial" w:cs="Arial"/>
                <w:color w:val="000000" w:themeColor="text1"/>
                <w:sz w:val="16"/>
                <w:szCs w:val="16"/>
              </w:rPr>
              <w:t>Appendices</w:t>
            </w:r>
            <w:r w:rsidRPr="00E25169">
              <w:rPr>
                <w:rFonts w:ascii="Arial" w:hAnsi="Arial" w:cs="Arial"/>
                <w:color w:val="000000" w:themeColor="text1"/>
                <w:sz w:val="16"/>
                <w:szCs w:val="16"/>
              </w:rPr>
              <w:t xml:space="preserve">, subject to the provisions hereof, this Agreement shall continue in full force and effect until Sponsored Merchant gives not less than </w:t>
            </w:r>
            <w:r>
              <w:rPr>
                <w:rFonts w:ascii="Arial" w:hAnsi="Arial" w:cs="Arial"/>
                <w:color w:val="000000" w:themeColor="text1"/>
                <w:sz w:val="16"/>
                <w:szCs w:val="16"/>
              </w:rPr>
              <w:t>thirty (</w:t>
            </w:r>
            <w:r w:rsidRPr="00E25169">
              <w:rPr>
                <w:rFonts w:ascii="Arial" w:hAnsi="Arial" w:cs="Arial"/>
                <w:color w:val="000000" w:themeColor="text1"/>
                <w:sz w:val="16"/>
                <w:szCs w:val="16"/>
              </w:rPr>
              <w:t>30</w:t>
            </w:r>
            <w:r>
              <w:rPr>
                <w:rFonts w:ascii="Arial" w:hAnsi="Arial" w:cs="Arial"/>
                <w:color w:val="000000" w:themeColor="text1"/>
                <w:sz w:val="16"/>
                <w:szCs w:val="16"/>
              </w:rPr>
              <w:t>)</w:t>
            </w:r>
            <w:r w:rsidRPr="00E25169">
              <w:rPr>
                <w:rFonts w:ascii="Arial" w:hAnsi="Arial" w:cs="Arial"/>
                <w:color w:val="000000" w:themeColor="text1"/>
                <w:sz w:val="16"/>
                <w:szCs w:val="16"/>
              </w:rPr>
              <w:t xml:space="preserve"> days’ prior written notice to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to terminate it. </w:t>
            </w:r>
          </w:p>
          <w:p w:rsidR="00C954DC" w:rsidRPr="00E25169" w:rsidRDefault="00C954DC" w:rsidP="00F3125C">
            <w:pPr>
              <w:pStyle w:val="BodyText2"/>
              <w:widowControl w:val="0"/>
              <w:numPr>
                <w:ilvl w:val="1"/>
                <w:numId w:val="37"/>
              </w:numPr>
              <w:autoSpaceDE w:val="0"/>
              <w:autoSpaceDN w:val="0"/>
              <w:adjustRightInd w:val="0"/>
              <w:spacing w:after="0" w:line="240" w:lineRule="auto"/>
              <w:jc w:val="both"/>
              <w:rPr>
                <w:rFonts w:ascii="Arial" w:hAnsi="Arial" w:cs="Arial"/>
                <w:color w:val="000000" w:themeColor="text1"/>
                <w:sz w:val="16"/>
                <w:szCs w:val="16"/>
              </w:rPr>
            </w:pPr>
            <w:r w:rsidRPr="00E25169">
              <w:rPr>
                <w:rFonts w:ascii="Arial" w:hAnsi="Arial" w:cs="Arial"/>
                <w:color w:val="000000" w:themeColor="text1"/>
                <w:sz w:val="16"/>
                <w:szCs w:val="16"/>
              </w:rPr>
              <w:t xml:space="preserve">Notwithstanding anything to the contrary set forth herein, in the event that a term is specified on the </w:t>
            </w:r>
            <w:r>
              <w:rPr>
                <w:rFonts w:ascii="Arial" w:hAnsi="Arial" w:cs="Arial"/>
                <w:color w:val="000000" w:themeColor="text1"/>
                <w:sz w:val="16"/>
                <w:szCs w:val="16"/>
              </w:rPr>
              <w:t>Appendices</w:t>
            </w:r>
            <w:r w:rsidRPr="00E25169">
              <w:rPr>
                <w:rFonts w:ascii="Arial" w:hAnsi="Arial" w:cs="Arial"/>
                <w:color w:val="000000" w:themeColor="text1"/>
                <w:sz w:val="16"/>
                <w:szCs w:val="16"/>
              </w:rPr>
              <w:t xml:space="preserve"> and Sponsored Merchant terminates this Agreement in breach of this Clause 13, all </w:t>
            </w:r>
            <w:r>
              <w:rPr>
                <w:rFonts w:ascii="Arial" w:hAnsi="Arial" w:cs="Arial"/>
                <w:color w:val="000000" w:themeColor="text1"/>
                <w:sz w:val="16"/>
                <w:szCs w:val="16"/>
              </w:rPr>
              <w:t>yearly</w:t>
            </w:r>
            <w:r w:rsidRPr="00E25169">
              <w:rPr>
                <w:rFonts w:ascii="Arial" w:hAnsi="Arial" w:cs="Arial"/>
                <w:color w:val="000000" w:themeColor="text1"/>
                <w:sz w:val="16"/>
                <w:szCs w:val="16"/>
              </w:rPr>
              <w:t xml:space="preserve"> fees assessed to Sponsored Merchant under this Agreement and due to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for the remainder of the then e</w:t>
            </w:r>
            <w:r>
              <w:rPr>
                <w:rFonts w:ascii="Arial" w:hAnsi="Arial" w:cs="Arial"/>
                <w:color w:val="000000" w:themeColor="text1"/>
                <w:sz w:val="16"/>
                <w:szCs w:val="16"/>
              </w:rPr>
              <w:t xml:space="preserve">xisting term of this Agreement </w:t>
            </w:r>
            <w:r w:rsidRPr="00E25169">
              <w:rPr>
                <w:rFonts w:ascii="Arial" w:hAnsi="Arial" w:cs="Arial"/>
                <w:color w:val="000000" w:themeColor="text1"/>
                <w:sz w:val="16"/>
                <w:szCs w:val="16"/>
              </w:rPr>
              <w:t xml:space="preserve">shall be immediately due and payable to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and Sponsored Merchant hereby authorizes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to accelerate the payment of all such </w:t>
            </w:r>
            <w:r>
              <w:rPr>
                <w:rFonts w:ascii="Arial" w:hAnsi="Arial" w:cs="Arial"/>
                <w:color w:val="000000" w:themeColor="text1"/>
                <w:sz w:val="16"/>
                <w:szCs w:val="16"/>
              </w:rPr>
              <w:t>yearly</w:t>
            </w:r>
            <w:r w:rsidRPr="00E25169">
              <w:rPr>
                <w:rFonts w:ascii="Arial" w:hAnsi="Arial" w:cs="Arial"/>
                <w:color w:val="000000" w:themeColor="text1"/>
                <w:sz w:val="16"/>
                <w:szCs w:val="16"/>
              </w:rPr>
              <w:t xml:space="preserve"> fees and to deduct the total amount from Sponsored Merchant’s Account(s), or to otherwise withhold the total amount from amounts due to Sponsored Merchant from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or Processor or Member, immediately on or after the effective date of termination. If the Sponsored Merchant’s Account(s) does not contain sufficient funds for the debit or the amount cannot be withheld by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or Processor or Member from amounts due to Sponsored Merchant, Sponsored Merchant shall pay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the amount due within ten (10) days of the date of </w:t>
            </w:r>
            <w:proofErr w:type="spellStart"/>
            <w:r>
              <w:rPr>
                <w:rFonts w:ascii="Arial" w:hAnsi="Arial" w:cs="Arial"/>
                <w:color w:val="000000" w:themeColor="text1"/>
                <w:sz w:val="16"/>
                <w:szCs w:val="16"/>
              </w:rPr>
              <w:t>eGHL</w:t>
            </w:r>
            <w:r w:rsidRPr="00E25169">
              <w:rPr>
                <w:rFonts w:ascii="Arial" w:hAnsi="Arial" w:cs="Arial"/>
                <w:color w:val="000000" w:themeColor="text1"/>
                <w:sz w:val="16"/>
                <w:szCs w:val="16"/>
              </w:rPr>
              <w:t>’s</w:t>
            </w:r>
            <w:proofErr w:type="spellEnd"/>
            <w:r w:rsidRPr="00E25169">
              <w:rPr>
                <w:rFonts w:ascii="Arial" w:hAnsi="Arial" w:cs="Arial"/>
                <w:color w:val="000000" w:themeColor="text1"/>
                <w:sz w:val="16"/>
                <w:szCs w:val="16"/>
              </w:rPr>
              <w:t xml:space="preserve"> invoice for same. The payment of accelerated </w:t>
            </w:r>
            <w:r>
              <w:rPr>
                <w:rFonts w:ascii="Arial" w:hAnsi="Arial" w:cs="Arial"/>
                <w:color w:val="000000" w:themeColor="text1"/>
                <w:sz w:val="16"/>
                <w:szCs w:val="16"/>
              </w:rPr>
              <w:t>yearly</w:t>
            </w:r>
            <w:r w:rsidRPr="00E25169">
              <w:rPr>
                <w:rFonts w:ascii="Arial" w:hAnsi="Arial" w:cs="Arial"/>
                <w:color w:val="000000" w:themeColor="text1"/>
                <w:sz w:val="16"/>
                <w:szCs w:val="16"/>
              </w:rPr>
              <w:t xml:space="preserve"> fees as described herein is not a penalty, but rather is hereby agreed by the parties to be a reasonable amount of liquidated damages to compensate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Processor and Member for their termination expenses and all other damages under the circumstances in which such amounts would be payable. Such amounts shall not be in lieu of but shall be in addition to any payment obligations for Services already provided hereunder (or that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or Processor or Member may continue to provide), which shall be an additional cost, and any and all other damages to which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or Processor or Member may be entitled hereunder. </w:t>
            </w:r>
          </w:p>
          <w:p w:rsidR="00C954DC" w:rsidRPr="00E25169" w:rsidRDefault="00C954DC" w:rsidP="00F3125C">
            <w:pPr>
              <w:pStyle w:val="BodyTextIndent3"/>
              <w:spacing w:after="0"/>
              <w:ind w:left="743" w:hanging="709"/>
              <w:jc w:val="both"/>
              <w:rPr>
                <w:rFonts w:ascii="Arial" w:hAnsi="Arial" w:cs="Arial"/>
                <w:color w:val="000000" w:themeColor="text1"/>
              </w:rPr>
            </w:pPr>
            <w:r w:rsidRPr="00E25169">
              <w:rPr>
                <w:rFonts w:ascii="Arial" w:hAnsi="Arial" w:cs="Arial"/>
                <w:color w:val="000000" w:themeColor="text1"/>
              </w:rPr>
              <w:br w:type="page"/>
              <w:t>13.3</w:t>
            </w:r>
            <w:r w:rsidRPr="00E25169">
              <w:rPr>
                <w:rFonts w:ascii="Arial" w:hAnsi="Arial" w:cs="Arial"/>
                <w:color w:val="000000" w:themeColor="text1"/>
              </w:rPr>
              <w:tab/>
              <w:t xml:space="preserve">Notwithstanding the foregoing, </w:t>
            </w:r>
            <w:proofErr w:type="spellStart"/>
            <w:r>
              <w:rPr>
                <w:rFonts w:ascii="Arial" w:hAnsi="Arial" w:cs="Arial"/>
                <w:color w:val="000000" w:themeColor="text1"/>
              </w:rPr>
              <w:t>eGHL</w:t>
            </w:r>
            <w:proofErr w:type="spellEnd"/>
            <w:r w:rsidRPr="00E25169">
              <w:rPr>
                <w:rFonts w:ascii="Arial" w:hAnsi="Arial" w:cs="Arial"/>
                <w:color w:val="000000" w:themeColor="text1"/>
              </w:rPr>
              <w:t xml:space="preserve"> or Processor or Member may terminate this Agreement or any portion thereof </w:t>
            </w:r>
            <w:r w:rsidRPr="00E25169">
              <w:rPr>
                <w:rFonts w:ascii="Arial" w:hAnsi="Arial" w:cs="Arial"/>
                <w:color w:val="000000" w:themeColor="text1"/>
                <w:lang w:eastAsia="zh-TW"/>
              </w:rPr>
              <w:t xml:space="preserve">at any time with immediate effect </w:t>
            </w:r>
            <w:r w:rsidRPr="00E25169">
              <w:rPr>
                <w:rFonts w:ascii="Arial" w:hAnsi="Arial" w:cs="Arial"/>
                <w:color w:val="000000" w:themeColor="text1"/>
              </w:rPr>
              <w:t xml:space="preserve">upon written notice to Sponsored Merchant. Furthermore, </w:t>
            </w:r>
            <w:proofErr w:type="spellStart"/>
            <w:r>
              <w:rPr>
                <w:rFonts w:ascii="Arial" w:hAnsi="Arial" w:cs="Arial"/>
                <w:color w:val="000000" w:themeColor="text1"/>
              </w:rPr>
              <w:t>eGHL</w:t>
            </w:r>
            <w:proofErr w:type="spellEnd"/>
            <w:r>
              <w:rPr>
                <w:rFonts w:ascii="Arial" w:hAnsi="Arial" w:cs="Arial"/>
                <w:color w:val="000000" w:themeColor="text1"/>
              </w:rPr>
              <w:t>,</w:t>
            </w:r>
            <w:r w:rsidRPr="00E25169">
              <w:rPr>
                <w:rFonts w:ascii="Arial" w:hAnsi="Arial" w:cs="Arial"/>
                <w:color w:val="000000" w:themeColor="text1"/>
              </w:rPr>
              <w:t xml:space="preserve"> Processor or Member may terminate this Agreement at any time without notice:</w:t>
            </w:r>
          </w:p>
          <w:p w:rsidR="00C954DC" w:rsidRPr="00E25169" w:rsidRDefault="00C954DC" w:rsidP="00F3125C">
            <w:pPr>
              <w:pStyle w:val="BodyTextIndent3"/>
              <w:widowControl w:val="0"/>
              <w:numPr>
                <w:ilvl w:val="0"/>
                <w:numId w:val="38"/>
              </w:numPr>
              <w:autoSpaceDE w:val="0"/>
              <w:autoSpaceDN w:val="0"/>
              <w:adjustRightInd w:val="0"/>
              <w:spacing w:after="0"/>
              <w:jc w:val="both"/>
              <w:rPr>
                <w:rFonts w:ascii="Arial" w:hAnsi="Arial" w:cs="Arial"/>
                <w:color w:val="000000" w:themeColor="text1"/>
              </w:rPr>
            </w:pPr>
            <w:r w:rsidRPr="00E25169">
              <w:rPr>
                <w:rFonts w:ascii="Arial" w:hAnsi="Arial" w:cs="Arial"/>
                <w:color w:val="000000" w:themeColor="text1"/>
              </w:rPr>
              <w:t xml:space="preserve">upon Sponsored Merchant’s default in performing under any provision of this Agreement; </w:t>
            </w:r>
          </w:p>
          <w:p w:rsidR="00C954DC" w:rsidRPr="00E25169" w:rsidRDefault="00C954DC" w:rsidP="00F3125C">
            <w:pPr>
              <w:pStyle w:val="BodyTextIndent3"/>
              <w:widowControl w:val="0"/>
              <w:numPr>
                <w:ilvl w:val="0"/>
                <w:numId w:val="38"/>
              </w:numPr>
              <w:autoSpaceDE w:val="0"/>
              <w:autoSpaceDN w:val="0"/>
              <w:adjustRightInd w:val="0"/>
              <w:spacing w:after="0"/>
              <w:jc w:val="both"/>
              <w:rPr>
                <w:rFonts w:ascii="Arial" w:hAnsi="Arial" w:cs="Arial"/>
                <w:color w:val="000000" w:themeColor="text1"/>
              </w:rPr>
            </w:pPr>
            <w:r w:rsidRPr="00E25169">
              <w:rPr>
                <w:rFonts w:ascii="Arial" w:hAnsi="Arial" w:cs="Arial"/>
                <w:color w:val="000000" w:themeColor="text1"/>
              </w:rPr>
              <w:t xml:space="preserve">upon an unauthorized conversion of all or any part of Sponsored Merchant’s activity to mail order </w:t>
            </w:r>
            <w:r w:rsidRPr="00E25169">
              <w:rPr>
                <w:rFonts w:ascii="Arial" w:hAnsi="Arial" w:cs="Arial"/>
                <w:color w:val="000000" w:themeColor="text1"/>
                <w:lang w:eastAsia="zh-TW"/>
              </w:rPr>
              <w:t xml:space="preserve">sales, </w:t>
            </w:r>
            <w:r w:rsidRPr="00E25169">
              <w:rPr>
                <w:rFonts w:ascii="Arial" w:hAnsi="Arial" w:cs="Arial"/>
                <w:color w:val="000000" w:themeColor="text1"/>
              </w:rPr>
              <w:t>telephone order</w:t>
            </w:r>
            <w:r w:rsidRPr="00E25169">
              <w:rPr>
                <w:rFonts w:ascii="Arial" w:hAnsi="Arial" w:cs="Arial"/>
                <w:color w:val="000000" w:themeColor="text1"/>
                <w:lang w:eastAsia="zh-TW"/>
              </w:rPr>
              <w:t xml:space="preserve"> sales</w:t>
            </w:r>
            <w:r w:rsidRPr="00E25169">
              <w:rPr>
                <w:rFonts w:ascii="Arial" w:hAnsi="Arial" w:cs="Arial"/>
                <w:color w:val="000000" w:themeColor="text1"/>
              </w:rPr>
              <w:t>, Internet</w:t>
            </w:r>
            <w:r w:rsidRPr="00E25169">
              <w:rPr>
                <w:rFonts w:ascii="Arial" w:hAnsi="Arial" w:cs="Arial"/>
                <w:color w:val="000000" w:themeColor="text1"/>
                <w:lang w:eastAsia="zh-TW"/>
              </w:rPr>
              <w:t>-based sales</w:t>
            </w:r>
            <w:r w:rsidRPr="00E25169">
              <w:rPr>
                <w:rFonts w:ascii="Arial" w:hAnsi="Arial" w:cs="Arial"/>
                <w:color w:val="000000" w:themeColor="text1"/>
              </w:rPr>
              <w:t>, or to any</w:t>
            </w:r>
            <w:r w:rsidRPr="00E25169">
              <w:rPr>
                <w:rFonts w:ascii="Arial" w:hAnsi="Arial" w:cs="Arial"/>
                <w:color w:val="000000" w:themeColor="text1"/>
                <w:lang w:eastAsia="zh-TW"/>
              </w:rPr>
              <w:t xml:space="preserve"> sales</w:t>
            </w:r>
            <w:r w:rsidRPr="00E25169">
              <w:rPr>
                <w:rFonts w:ascii="Arial" w:hAnsi="Arial" w:cs="Arial"/>
                <w:color w:val="000000" w:themeColor="text1"/>
              </w:rPr>
              <w:t xml:space="preserve"> activity where the card is not physically present and processed through Sponsored Merchant’s terminal; </w:t>
            </w:r>
          </w:p>
          <w:p w:rsidR="00C954DC" w:rsidRPr="00E25169" w:rsidRDefault="00C954DC" w:rsidP="00F3125C">
            <w:pPr>
              <w:pStyle w:val="BodyTextIndent3"/>
              <w:widowControl w:val="0"/>
              <w:numPr>
                <w:ilvl w:val="0"/>
                <w:numId w:val="38"/>
              </w:numPr>
              <w:autoSpaceDE w:val="0"/>
              <w:autoSpaceDN w:val="0"/>
              <w:adjustRightInd w:val="0"/>
              <w:spacing w:after="0"/>
              <w:jc w:val="both"/>
              <w:rPr>
                <w:rFonts w:ascii="Arial" w:hAnsi="Arial" w:cs="Arial"/>
                <w:color w:val="000000" w:themeColor="text1"/>
              </w:rPr>
            </w:pPr>
            <w:r w:rsidRPr="00E25169">
              <w:rPr>
                <w:rFonts w:ascii="Arial" w:hAnsi="Arial" w:cs="Arial"/>
                <w:color w:val="000000" w:themeColor="text1"/>
              </w:rPr>
              <w:t xml:space="preserve">upon any failure to follow the Card Acceptance Guide or any operating regulation or rule of a Card Association; </w:t>
            </w:r>
          </w:p>
          <w:p w:rsidR="00C954DC" w:rsidRPr="00E25169" w:rsidRDefault="00C954DC" w:rsidP="00F3125C">
            <w:pPr>
              <w:pStyle w:val="BodyTextIndent3"/>
              <w:widowControl w:val="0"/>
              <w:numPr>
                <w:ilvl w:val="0"/>
                <w:numId w:val="38"/>
              </w:numPr>
              <w:autoSpaceDE w:val="0"/>
              <w:autoSpaceDN w:val="0"/>
              <w:adjustRightInd w:val="0"/>
              <w:spacing w:after="0"/>
              <w:jc w:val="both"/>
              <w:rPr>
                <w:rFonts w:ascii="Arial" w:hAnsi="Arial" w:cs="Arial"/>
                <w:color w:val="000000" w:themeColor="text1"/>
              </w:rPr>
            </w:pPr>
            <w:r w:rsidRPr="00E25169">
              <w:rPr>
                <w:rFonts w:ascii="Arial" w:hAnsi="Arial" w:cs="Arial"/>
                <w:color w:val="000000" w:themeColor="text1"/>
              </w:rPr>
              <w:t xml:space="preserve">if there has been any misrepresentation by Sponsored Merchant; </w:t>
            </w:r>
          </w:p>
          <w:p w:rsidR="00C954DC" w:rsidRPr="00E25169" w:rsidRDefault="00C954DC" w:rsidP="00F3125C">
            <w:pPr>
              <w:pStyle w:val="BodyTextIndent3"/>
              <w:widowControl w:val="0"/>
              <w:numPr>
                <w:ilvl w:val="0"/>
                <w:numId w:val="38"/>
              </w:numPr>
              <w:autoSpaceDE w:val="0"/>
              <w:autoSpaceDN w:val="0"/>
              <w:adjustRightInd w:val="0"/>
              <w:spacing w:after="0"/>
              <w:jc w:val="both"/>
              <w:rPr>
                <w:rFonts w:ascii="Arial" w:hAnsi="Arial" w:cs="Arial"/>
                <w:color w:val="000000" w:themeColor="text1"/>
              </w:rPr>
            </w:pPr>
            <w:r w:rsidRPr="00E25169">
              <w:rPr>
                <w:rFonts w:ascii="Arial" w:hAnsi="Arial" w:cs="Arial"/>
                <w:color w:val="000000" w:themeColor="text1"/>
              </w:rPr>
              <w:t xml:space="preserve">upon commencement of bankruptcy or insolvency proceedings by or against Sponsored Merchant; or </w:t>
            </w:r>
          </w:p>
          <w:p w:rsidR="00C954DC" w:rsidRPr="00E25169" w:rsidRDefault="00C954DC" w:rsidP="00F3125C">
            <w:pPr>
              <w:pStyle w:val="BodyTextIndent3"/>
              <w:widowControl w:val="0"/>
              <w:numPr>
                <w:ilvl w:val="0"/>
                <w:numId w:val="38"/>
              </w:numPr>
              <w:autoSpaceDE w:val="0"/>
              <w:autoSpaceDN w:val="0"/>
              <w:adjustRightInd w:val="0"/>
              <w:spacing w:after="0"/>
              <w:jc w:val="both"/>
              <w:rPr>
                <w:rFonts w:ascii="Arial" w:hAnsi="Arial" w:cs="Arial"/>
                <w:color w:val="000000" w:themeColor="text1"/>
              </w:rPr>
            </w:pPr>
            <w:proofErr w:type="gramStart"/>
            <w:r w:rsidRPr="00E25169">
              <w:rPr>
                <w:rFonts w:ascii="Arial" w:hAnsi="Arial" w:cs="Arial"/>
                <w:color w:val="000000" w:themeColor="text1"/>
              </w:rPr>
              <w:t>in</w:t>
            </w:r>
            <w:proofErr w:type="gramEnd"/>
            <w:r w:rsidRPr="00E25169">
              <w:rPr>
                <w:rFonts w:ascii="Arial" w:hAnsi="Arial" w:cs="Arial"/>
                <w:color w:val="000000" w:themeColor="text1"/>
              </w:rPr>
              <w:t xml:space="preserve"> the event </w:t>
            </w:r>
            <w:proofErr w:type="spellStart"/>
            <w:r>
              <w:rPr>
                <w:rFonts w:ascii="Arial" w:hAnsi="Arial" w:cs="Arial"/>
                <w:color w:val="000000" w:themeColor="text1"/>
              </w:rPr>
              <w:t>eGHL</w:t>
            </w:r>
            <w:proofErr w:type="spellEnd"/>
            <w:r w:rsidRPr="00E25169">
              <w:rPr>
                <w:rFonts w:ascii="Arial" w:hAnsi="Arial" w:cs="Arial"/>
                <w:color w:val="000000" w:themeColor="text1"/>
              </w:rPr>
              <w:t xml:space="preserve"> or Processor </w:t>
            </w:r>
            <w:r w:rsidRPr="00E25169">
              <w:rPr>
                <w:rFonts w:ascii="Arial" w:hAnsi="Arial" w:cs="Arial"/>
                <w:color w:val="000000" w:themeColor="text1"/>
                <w:lang w:eastAsia="zh-TW"/>
              </w:rPr>
              <w:t xml:space="preserve">or Member </w:t>
            </w:r>
            <w:r w:rsidRPr="00E25169">
              <w:rPr>
                <w:rFonts w:ascii="Arial" w:hAnsi="Arial" w:cs="Arial"/>
                <w:color w:val="000000" w:themeColor="text1"/>
              </w:rPr>
              <w:t xml:space="preserve">reasonably deems itself insecure in continuing this Agreement. </w:t>
            </w:r>
          </w:p>
          <w:p w:rsidR="00C954DC" w:rsidRPr="00E25169" w:rsidRDefault="00C954DC" w:rsidP="00F3125C">
            <w:pPr>
              <w:pStyle w:val="BodyTextIndent3"/>
              <w:spacing w:after="0"/>
              <w:ind w:left="743" w:hanging="743"/>
              <w:jc w:val="both"/>
              <w:rPr>
                <w:rFonts w:ascii="Arial" w:hAnsi="Arial" w:cs="Arial"/>
                <w:color w:val="000000" w:themeColor="text1"/>
              </w:rPr>
            </w:pPr>
            <w:r w:rsidRPr="00E25169">
              <w:rPr>
                <w:rFonts w:ascii="Arial" w:hAnsi="Arial" w:cs="Arial"/>
                <w:color w:val="000000" w:themeColor="text1"/>
              </w:rPr>
              <w:t>13.4</w:t>
            </w:r>
            <w:r w:rsidRPr="00E25169">
              <w:rPr>
                <w:rFonts w:ascii="Arial" w:hAnsi="Arial" w:cs="Arial"/>
                <w:color w:val="000000" w:themeColor="text1"/>
              </w:rPr>
              <w:tab/>
              <w:t xml:space="preserve">In the event that </w:t>
            </w:r>
            <w:proofErr w:type="spellStart"/>
            <w:r>
              <w:rPr>
                <w:rFonts w:ascii="Arial" w:hAnsi="Arial" w:cs="Arial"/>
                <w:color w:val="000000" w:themeColor="text1"/>
              </w:rPr>
              <w:t>eGHL</w:t>
            </w:r>
            <w:proofErr w:type="spellEnd"/>
            <w:r w:rsidRPr="00E25169">
              <w:rPr>
                <w:rFonts w:ascii="Arial" w:hAnsi="Arial" w:cs="Arial"/>
                <w:color w:val="000000" w:themeColor="text1"/>
              </w:rPr>
              <w:t xml:space="preserve">, Processor and Member breach the terms and conditions hereof, Sponsored Merchant may, at its option, give written notice to </w:t>
            </w:r>
            <w:proofErr w:type="spellStart"/>
            <w:r>
              <w:rPr>
                <w:rFonts w:ascii="Arial" w:hAnsi="Arial" w:cs="Arial"/>
                <w:color w:val="000000" w:themeColor="text1"/>
              </w:rPr>
              <w:t>eGHL</w:t>
            </w:r>
            <w:proofErr w:type="spellEnd"/>
            <w:r w:rsidRPr="00E25169">
              <w:rPr>
                <w:rFonts w:ascii="Arial" w:hAnsi="Arial" w:cs="Arial"/>
                <w:color w:val="000000" w:themeColor="text1"/>
              </w:rPr>
              <w:t xml:space="preserve">, Processor and Member of its intention to terminate this Agreement unless such breach is remedied within 30 days of such notice. Failure to remedy such a breach shall make this Agreement terminable, at the option of Sponsored Merchant, at the end of such 30 day period unless notification is withdrawn. </w:t>
            </w:r>
          </w:p>
          <w:p w:rsidR="00C954DC" w:rsidRPr="00E25169" w:rsidRDefault="00C954DC" w:rsidP="00F3125C">
            <w:pPr>
              <w:widowControl w:val="0"/>
              <w:numPr>
                <w:ilvl w:val="1"/>
                <w:numId w:val="39"/>
              </w:numPr>
              <w:autoSpaceDE w:val="0"/>
              <w:autoSpaceDN w:val="0"/>
              <w:adjustRightInd w:val="0"/>
              <w:jc w:val="both"/>
              <w:rPr>
                <w:rFonts w:ascii="Arial" w:hAnsi="Arial" w:cs="Arial"/>
                <w:color w:val="000000" w:themeColor="text1"/>
                <w:sz w:val="16"/>
                <w:szCs w:val="16"/>
              </w:rPr>
            </w:pPr>
            <w:r w:rsidRPr="00E25169">
              <w:rPr>
                <w:rFonts w:ascii="Arial" w:hAnsi="Arial" w:cs="Arial"/>
                <w:color w:val="000000" w:themeColor="text1"/>
                <w:sz w:val="16"/>
                <w:szCs w:val="16"/>
              </w:rPr>
              <w:t xml:space="preserve">Any Sponsored Merchant deposit of a transaction record hereunder after the effective date of termination will be returned to Sponsored Merchant and will not be credited (or debited) to Sponsored Merchant’s Account(s), unless the related Card Transaction was effected on or before the effective date of termination and the deposit was made within 7 days thereafter (in which case the payment for any such Card Transaction will only be made to Sponsored Merchant after payment is successfully collected by Member from the related Card Association within 180 days from the date of such Card Transaction). Except as provided above, if any such deposit has already been posted to Sponsored Merchant’s Account(s), such posting may be reversed and the deposit returned to Sponsored Merchant. Termination of this Agreement shall not affect Sponsored Merchant’s obligations which have accrued prior to termination or which relate to any Card Transactions submitted hereunder prior to termination, including but not limited to chargebacks even if such chargebacks come in after termination. </w:t>
            </w:r>
          </w:p>
          <w:p w:rsidR="00C954DC" w:rsidRPr="00E25169" w:rsidRDefault="00C954DC" w:rsidP="00F3125C">
            <w:pPr>
              <w:widowControl w:val="0"/>
              <w:numPr>
                <w:ilvl w:val="1"/>
                <w:numId w:val="39"/>
              </w:numPr>
              <w:autoSpaceDE w:val="0"/>
              <w:autoSpaceDN w:val="0"/>
              <w:adjustRightInd w:val="0"/>
              <w:jc w:val="both"/>
              <w:rPr>
                <w:rFonts w:ascii="Arial" w:hAnsi="Arial" w:cs="Arial"/>
                <w:color w:val="000000" w:themeColor="text1"/>
                <w:sz w:val="16"/>
                <w:szCs w:val="16"/>
                <w:lang w:eastAsia="zh-TW"/>
              </w:rPr>
            </w:pPr>
            <w:r w:rsidRPr="00E25169">
              <w:rPr>
                <w:rFonts w:ascii="Arial" w:hAnsi="Arial" w:cs="Arial"/>
                <w:color w:val="000000" w:themeColor="text1"/>
                <w:sz w:val="16"/>
                <w:szCs w:val="16"/>
                <w:lang w:eastAsia="zh-TW"/>
              </w:rPr>
              <w:t>Any termination shall not affect any liabilities incurred prior to the termination nor any provision of this Agreement expressed or intended to survive, or to be effective from, termination.  In particular, but without prejudice to the foregoing, Clauses 4, 6, 7, 10.1, 10.2, 11, 12, 13.5, 13.6, 13.7, 15.2, 15.3, 16.1 and 16.2 shall remain in full force and effect notwithstanding termination.</w:t>
            </w:r>
          </w:p>
          <w:p w:rsidR="00C954DC" w:rsidRDefault="00C954DC" w:rsidP="00F3125C">
            <w:pPr>
              <w:jc w:val="both"/>
              <w:rPr>
                <w:rFonts w:ascii="Arial" w:hAnsi="Arial" w:cs="Arial"/>
                <w:b/>
                <w:bCs/>
                <w:color w:val="000000" w:themeColor="text1"/>
                <w:sz w:val="16"/>
                <w:szCs w:val="16"/>
              </w:rPr>
            </w:pPr>
          </w:p>
          <w:p w:rsidR="00C954DC" w:rsidRPr="005318C8" w:rsidRDefault="00C954DC" w:rsidP="00F3125C">
            <w:pPr>
              <w:pStyle w:val="Heading1"/>
              <w:spacing w:before="0"/>
              <w:jc w:val="both"/>
              <w:outlineLvl w:val="0"/>
              <w:rPr>
                <w:rFonts w:ascii="Arial" w:hAnsi="Arial" w:cs="Arial"/>
                <w:bCs w:val="0"/>
                <w:color w:val="000000" w:themeColor="text1"/>
                <w:sz w:val="16"/>
                <w:szCs w:val="16"/>
              </w:rPr>
            </w:pPr>
            <w:r w:rsidRPr="005318C8">
              <w:rPr>
                <w:rFonts w:ascii="Arial" w:hAnsi="Arial" w:cs="Arial"/>
                <w:bCs w:val="0"/>
                <w:color w:val="000000" w:themeColor="text1"/>
                <w:sz w:val="16"/>
                <w:szCs w:val="16"/>
              </w:rPr>
              <w:br w:type="page"/>
            </w:r>
            <w:bookmarkStart w:id="13" w:name="_Toc138835134"/>
            <w:r w:rsidRPr="005318C8">
              <w:rPr>
                <w:rFonts w:ascii="Arial" w:hAnsi="Arial" w:cs="Arial"/>
                <w:bCs w:val="0"/>
                <w:color w:val="000000" w:themeColor="text1"/>
                <w:sz w:val="16"/>
                <w:szCs w:val="16"/>
              </w:rPr>
              <w:t xml:space="preserve">14. </w:t>
            </w:r>
            <w:r w:rsidRPr="005318C8">
              <w:rPr>
                <w:rFonts w:ascii="Arial" w:hAnsi="Arial" w:cs="Arial"/>
                <w:bCs w:val="0"/>
                <w:color w:val="000000" w:themeColor="text1"/>
                <w:sz w:val="16"/>
                <w:szCs w:val="16"/>
              </w:rPr>
              <w:tab/>
              <w:t>RETURNED ITEMS/CHARGEBACKS</w:t>
            </w:r>
            <w:bookmarkEnd w:id="13"/>
          </w:p>
          <w:p w:rsidR="00C954DC" w:rsidRPr="00E25169" w:rsidRDefault="00C954DC" w:rsidP="00F3125C">
            <w:pPr>
              <w:pStyle w:val="Heading1"/>
              <w:spacing w:before="0"/>
              <w:jc w:val="both"/>
              <w:outlineLvl w:val="0"/>
              <w:rPr>
                <w:rFonts w:ascii="Arial" w:hAnsi="Arial" w:cs="Arial"/>
                <w:color w:val="000000" w:themeColor="text1"/>
                <w:sz w:val="16"/>
                <w:szCs w:val="16"/>
              </w:rPr>
            </w:pPr>
            <w:r w:rsidRPr="00E25169">
              <w:rPr>
                <w:rFonts w:ascii="Arial" w:hAnsi="Arial" w:cs="Arial"/>
                <w:b w:val="0"/>
                <w:bCs w:val="0"/>
                <w:color w:val="000000" w:themeColor="text1"/>
                <w:sz w:val="16"/>
                <w:szCs w:val="16"/>
              </w:rPr>
              <w:t xml:space="preserve"> </w:t>
            </w:r>
          </w:p>
          <w:p w:rsidR="00C954DC" w:rsidRPr="00E25169" w:rsidRDefault="00C954DC" w:rsidP="00F3125C">
            <w:pPr>
              <w:widowControl w:val="0"/>
              <w:numPr>
                <w:ilvl w:val="1"/>
                <w:numId w:val="40"/>
              </w:numPr>
              <w:autoSpaceDE w:val="0"/>
              <w:autoSpaceDN w:val="0"/>
              <w:adjustRightInd w:val="0"/>
              <w:jc w:val="both"/>
              <w:rPr>
                <w:rFonts w:ascii="Arial" w:hAnsi="Arial" w:cs="Arial"/>
                <w:color w:val="000000" w:themeColor="text1"/>
                <w:sz w:val="16"/>
                <w:szCs w:val="16"/>
              </w:rPr>
            </w:pPr>
            <w:r w:rsidRPr="00E25169">
              <w:rPr>
                <w:rFonts w:ascii="Arial" w:hAnsi="Arial" w:cs="Arial"/>
                <w:color w:val="000000" w:themeColor="text1"/>
                <w:sz w:val="16"/>
                <w:szCs w:val="16"/>
              </w:rPr>
              <w:t xml:space="preserve">If: </w:t>
            </w:r>
          </w:p>
          <w:p w:rsidR="00C954DC" w:rsidRPr="00E25169" w:rsidRDefault="00C954DC" w:rsidP="00F3125C">
            <w:pPr>
              <w:widowControl w:val="0"/>
              <w:numPr>
                <w:ilvl w:val="0"/>
                <w:numId w:val="45"/>
              </w:numPr>
              <w:tabs>
                <w:tab w:val="clear" w:pos="1080"/>
                <w:tab w:val="num" w:pos="1440"/>
              </w:tabs>
              <w:autoSpaceDE w:val="0"/>
              <w:autoSpaceDN w:val="0"/>
              <w:adjustRightInd w:val="0"/>
              <w:ind w:left="1440" w:hanging="720"/>
              <w:jc w:val="both"/>
              <w:rPr>
                <w:rFonts w:ascii="Arial" w:hAnsi="Arial" w:cs="Arial"/>
                <w:color w:val="000000" w:themeColor="text1"/>
                <w:sz w:val="16"/>
                <w:szCs w:val="16"/>
              </w:rPr>
            </w:pPr>
            <w:r w:rsidRPr="00E25169">
              <w:rPr>
                <w:rFonts w:ascii="Arial" w:hAnsi="Arial" w:cs="Arial"/>
                <w:color w:val="000000" w:themeColor="text1"/>
                <w:sz w:val="16"/>
                <w:szCs w:val="16"/>
              </w:rPr>
              <w:t>a cardholder disputes any Card Transaction</w:t>
            </w:r>
            <w:r w:rsidRPr="00E25169">
              <w:rPr>
                <w:rFonts w:ascii="Arial" w:hAnsi="Arial" w:cs="Arial"/>
                <w:color w:val="000000" w:themeColor="text1"/>
                <w:sz w:val="16"/>
                <w:szCs w:val="16"/>
                <w:lang w:eastAsia="zh-TW"/>
              </w:rPr>
              <w:t xml:space="preserve"> or payment for any Card Transaction (irrespective of the nature or manner of such disputes)</w:t>
            </w:r>
            <w:r w:rsidRPr="00E25169">
              <w:rPr>
                <w:rFonts w:ascii="Arial" w:hAnsi="Arial" w:cs="Arial"/>
                <w:color w:val="000000" w:themeColor="text1"/>
                <w:sz w:val="16"/>
                <w:szCs w:val="16"/>
              </w:rPr>
              <w:t>;</w:t>
            </w:r>
          </w:p>
          <w:p w:rsidR="00C954DC" w:rsidRPr="00E25169" w:rsidRDefault="00C954DC" w:rsidP="00F3125C">
            <w:pPr>
              <w:widowControl w:val="0"/>
              <w:numPr>
                <w:ilvl w:val="0"/>
                <w:numId w:val="45"/>
              </w:numPr>
              <w:tabs>
                <w:tab w:val="clear" w:pos="1080"/>
                <w:tab w:val="num" w:pos="1440"/>
              </w:tabs>
              <w:autoSpaceDE w:val="0"/>
              <w:autoSpaceDN w:val="0"/>
              <w:adjustRightInd w:val="0"/>
              <w:ind w:left="1440" w:hanging="720"/>
              <w:jc w:val="both"/>
              <w:rPr>
                <w:rFonts w:ascii="Arial" w:hAnsi="Arial" w:cs="Arial"/>
                <w:color w:val="000000" w:themeColor="text1"/>
                <w:sz w:val="16"/>
                <w:szCs w:val="16"/>
              </w:rPr>
            </w:pPr>
            <w:r w:rsidRPr="00E25169">
              <w:rPr>
                <w:rFonts w:ascii="Arial" w:hAnsi="Arial" w:cs="Arial"/>
                <w:color w:val="000000" w:themeColor="text1"/>
                <w:sz w:val="16"/>
                <w:szCs w:val="16"/>
              </w:rPr>
              <w:t>a Card Transaction is charged back for any reason by the card issuing institution according to the operating rules and regulations of the related Card Association; or</w:t>
            </w:r>
          </w:p>
          <w:p w:rsidR="00C954DC" w:rsidRPr="00E25169" w:rsidRDefault="00C954DC" w:rsidP="00F3125C">
            <w:pPr>
              <w:pStyle w:val="Default"/>
              <w:ind w:left="720"/>
              <w:jc w:val="both"/>
              <w:rPr>
                <w:rFonts w:ascii="Arial" w:hAnsi="Arial" w:cs="Arial"/>
                <w:color w:val="000000" w:themeColor="text1"/>
                <w:sz w:val="16"/>
                <w:szCs w:val="16"/>
              </w:rPr>
            </w:pPr>
            <w:r w:rsidRPr="00E25169">
              <w:rPr>
                <w:rFonts w:ascii="Arial" w:hAnsi="Arial" w:cs="Arial"/>
                <w:color w:val="000000" w:themeColor="text1"/>
                <w:sz w:val="16"/>
                <w:szCs w:val="16"/>
              </w:rPr>
              <w:lastRenderedPageBreak/>
              <w:t>(c)</w:t>
            </w:r>
            <w:r w:rsidRPr="00E25169">
              <w:rPr>
                <w:rFonts w:ascii="Arial" w:hAnsi="Arial" w:cs="Arial"/>
                <w:color w:val="000000" w:themeColor="text1"/>
                <w:sz w:val="16"/>
                <w:szCs w:val="16"/>
              </w:rPr>
              <w:tab/>
              <w:t>there has been a breach by Sponsored Merchant of any term of this Agreement;</w:t>
            </w:r>
          </w:p>
          <w:p w:rsidR="00C954DC" w:rsidRPr="00E25169" w:rsidRDefault="00C954DC" w:rsidP="00F3125C">
            <w:pPr>
              <w:ind w:left="1440" w:hanging="720"/>
              <w:jc w:val="both"/>
              <w:rPr>
                <w:rFonts w:ascii="Arial" w:hAnsi="Arial" w:cs="Arial"/>
                <w:color w:val="000000" w:themeColor="text1"/>
                <w:sz w:val="16"/>
                <w:szCs w:val="16"/>
              </w:rPr>
            </w:pPr>
            <w:r w:rsidRPr="00E25169">
              <w:rPr>
                <w:rFonts w:ascii="Arial" w:hAnsi="Arial" w:cs="Arial"/>
                <w:color w:val="000000" w:themeColor="text1"/>
                <w:sz w:val="16"/>
                <w:szCs w:val="16"/>
              </w:rPr>
              <w:t>(d)</w:t>
            </w:r>
            <w:r w:rsidRPr="00E25169">
              <w:rPr>
                <w:rFonts w:ascii="Arial" w:hAnsi="Arial" w:cs="Arial"/>
                <w:color w:val="000000" w:themeColor="text1"/>
                <w:sz w:val="16"/>
                <w:szCs w:val="16"/>
              </w:rPr>
              <w:tab/>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Processor or Member has any reason to believe a transaction previously submitted hereunder is </w:t>
            </w:r>
            <w:r w:rsidRPr="00E25169">
              <w:rPr>
                <w:rFonts w:ascii="Arial" w:hAnsi="Arial" w:cs="Arial"/>
                <w:color w:val="000000" w:themeColor="text1"/>
                <w:sz w:val="16"/>
                <w:szCs w:val="16"/>
                <w:lang w:eastAsia="zh-TW"/>
              </w:rPr>
              <w:t xml:space="preserve">unlawful, unenforceable, irregular, </w:t>
            </w:r>
            <w:r w:rsidRPr="00E25169">
              <w:rPr>
                <w:rFonts w:ascii="Arial" w:hAnsi="Arial" w:cs="Arial"/>
                <w:color w:val="000000" w:themeColor="text1"/>
                <w:sz w:val="16"/>
                <w:szCs w:val="16"/>
              </w:rPr>
              <w:t xml:space="preserve">questionable, not genuine, or is otherwise unacceptable; and/or </w:t>
            </w:r>
          </w:p>
          <w:p w:rsidR="00C954DC" w:rsidRPr="00E25169" w:rsidRDefault="00C954DC" w:rsidP="00F3125C">
            <w:pPr>
              <w:pStyle w:val="Default"/>
              <w:tabs>
                <w:tab w:val="left" w:pos="720"/>
              </w:tabs>
              <w:ind w:left="1440" w:hanging="1440"/>
              <w:jc w:val="both"/>
              <w:rPr>
                <w:rFonts w:ascii="Arial" w:hAnsi="Arial" w:cs="Arial"/>
                <w:color w:val="000000" w:themeColor="text1"/>
                <w:sz w:val="16"/>
                <w:szCs w:val="16"/>
              </w:rPr>
            </w:pPr>
            <w:r w:rsidRPr="00E25169">
              <w:rPr>
                <w:rFonts w:ascii="Arial" w:hAnsi="Arial" w:cs="Arial"/>
                <w:color w:val="000000" w:themeColor="text1"/>
                <w:sz w:val="16"/>
                <w:szCs w:val="16"/>
              </w:rPr>
              <w:tab/>
              <w:t>(e)</w:t>
            </w:r>
            <w:r w:rsidRPr="00E25169">
              <w:rPr>
                <w:rFonts w:ascii="Arial" w:hAnsi="Arial" w:cs="Arial"/>
                <w:color w:val="000000" w:themeColor="text1"/>
                <w:sz w:val="16"/>
                <w:szCs w:val="16"/>
              </w:rPr>
              <w:tab/>
              <w:t xml:space="preserve">any other event or circumstance, which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Member or Processor shall have previously notified to Sponsored Merchant in writing for the purpose of this Clause 14, has occurred in relation to a Card Transaction,</w:t>
            </w:r>
          </w:p>
          <w:p w:rsidR="00C954DC" w:rsidRPr="00E25169" w:rsidRDefault="00C954DC" w:rsidP="00F3125C">
            <w:pPr>
              <w:ind w:left="720"/>
              <w:jc w:val="both"/>
              <w:rPr>
                <w:rFonts w:ascii="Arial" w:hAnsi="Arial" w:cs="Arial"/>
                <w:color w:val="000000" w:themeColor="text1"/>
                <w:sz w:val="16"/>
                <w:szCs w:val="16"/>
              </w:rPr>
            </w:pPr>
            <w:proofErr w:type="gramStart"/>
            <w:r w:rsidRPr="00E25169">
              <w:rPr>
                <w:rFonts w:ascii="Arial" w:hAnsi="Arial" w:cs="Arial"/>
                <w:color w:val="000000" w:themeColor="text1"/>
                <w:sz w:val="16"/>
                <w:szCs w:val="16"/>
              </w:rPr>
              <w:t>the</w:t>
            </w:r>
            <w:proofErr w:type="gramEnd"/>
            <w:r w:rsidRPr="00E25169">
              <w:rPr>
                <w:rFonts w:ascii="Arial" w:hAnsi="Arial" w:cs="Arial"/>
                <w:color w:val="000000" w:themeColor="text1"/>
                <w:sz w:val="16"/>
                <w:szCs w:val="16"/>
              </w:rPr>
              <w:t xml:space="preserve"> amount of such Card Transaction may be charged back and deducted from any payment due to Sponsored Merchant or may be charged against any of the Sponsored Merchant’s Account(s) or a Reserve Account (as defined in Clause 15). A list of some common reasons for chargebacks is contained in the Card Acceptance Guide; provided, however, that such list is not exclusive and does not limit the generality of the foregoing. If any such amount is uncollectible through withholding from any payments due hereunder or through charging the Sponsored Merchant’s Account(s) or the Reserve Account, Sponsored Merchant shall, upon demand by </w:t>
            </w:r>
            <w:proofErr w:type="spellStart"/>
            <w:r>
              <w:rPr>
                <w:rFonts w:ascii="Arial" w:hAnsi="Arial" w:cs="Arial"/>
                <w:color w:val="000000" w:themeColor="text1"/>
                <w:sz w:val="16"/>
                <w:szCs w:val="16"/>
              </w:rPr>
              <w:t>eGHL</w:t>
            </w:r>
            <w:proofErr w:type="spellEnd"/>
            <w:r>
              <w:rPr>
                <w:rFonts w:ascii="Arial" w:hAnsi="Arial" w:cs="Arial"/>
                <w:color w:val="000000" w:themeColor="text1"/>
                <w:sz w:val="16"/>
                <w:szCs w:val="16"/>
              </w:rPr>
              <w:t xml:space="preserve">, </w:t>
            </w:r>
            <w:r w:rsidRPr="00E25169">
              <w:rPr>
                <w:rFonts w:ascii="Arial" w:hAnsi="Arial" w:cs="Arial"/>
                <w:color w:val="000000" w:themeColor="text1"/>
                <w:sz w:val="16"/>
                <w:szCs w:val="16"/>
              </w:rPr>
              <w:t>pay</w:t>
            </w:r>
            <w:r w:rsidRPr="00E25169">
              <w:rPr>
                <w:rFonts w:ascii="Arial" w:hAnsi="Arial" w:cs="Arial"/>
                <w:color w:val="000000" w:themeColor="text1"/>
                <w:sz w:val="16"/>
                <w:szCs w:val="16"/>
                <w:lang w:eastAsia="zh-TW"/>
              </w:rPr>
              <w:t xml:space="preserve"> </w:t>
            </w:r>
            <w:proofErr w:type="spellStart"/>
            <w:r>
              <w:rPr>
                <w:rFonts w:ascii="Arial" w:hAnsi="Arial" w:cs="Arial"/>
                <w:color w:val="000000" w:themeColor="text1"/>
                <w:sz w:val="16"/>
                <w:szCs w:val="16"/>
                <w:lang w:eastAsia="zh-TW"/>
              </w:rPr>
              <w:t>eGHL</w:t>
            </w:r>
            <w:proofErr w:type="spellEnd"/>
            <w:r w:rsidRPr="00E25169">
              <w:rPr>
                <w:rFonts w:ascii="Arial" w:hAnsi="Arial" w:cs="Arial"/>
                <w:color w:val="000000" w:themeColor="text1"/>
                <w:sz w:val="16"/>
                <w:szCs w:val="16"/>
                <w:lang w:eastAsia="zh-TW"/>
              </w:rPr>
              <w:t xml:space="preserve"> </w:t>
            </w:r>
            <w:r w:rsidRPr="00E25169">
              <w:rPr>
                <w:rFonts w:ascii="Arial" w:hAnsi="Arial" w:cs="Arial"/>
                <w:color w:val="000000" w:themeColor="text1"/>
                <w:sz w:val="16"/>
                <w:szCs w:val="16"/>
              </w:rPr>
              <w:t xml:space="preserve">the full amount of the chargeback. </w:t>
            </w:r>
          </w:p>
          <w:p w:rsidR="00C954DC" w:rsidRPr="00E25169" w:rsidRDefault="00C954DC" w:rsidP="00F3125C">
            <w:pPr>
              <w:widowControl w:val="0"/>
              <w:numPr>
                <w:ilvl w:val="1"/>
                <w:numId w:val="40"/>
              </w:numPr>
              <w:autoSpaceDE w:val="0"/>
              <w:autoSpaceDN w:val="0"/>
              <w:adjustRightInd w:val="0"/>
              <w:jc w:val="both"/>
              <w:rPr>
                <w:rFonts w:ascii="Arial" w:hAnsi="Arial" w:cs="Arial"/>
                <w:color w:val="000000" w:themeColor="text1"/>
                <w:sz w:val="16"/>
                <w:szCs w:val="16"/>
              </w:rPr>
            </w:pPr>
            <w:r w:rsidRPr="00E25169">
              <w:rPr>
                <w:rFonts w:ascii="Arial" w:hAnsi="Arial" w:cs="Arial"/>
                <w:color w:val="000000" w:themeColor="text1"/>
                <w:sz w:val="16"/>
                <w:szCs w:val="16"/>
              </w:rPr>
              <w:t xml:space="preserve">Sponsored Merchant understands that obtaining an authorization for any transaction shall not constitute a guarantee of payment and the related sales slips can be returned or charged back to Sponsored Merchant like any other item hereunder. </w:t>
            </w:r>
          </w:p>
          <w:p w:rsidR="00C954DC" w:rsidRPr="00E25169" w:rsidRDefault="00C954DC" w:rsidP="00F3125C">
            <w:pPr>
              <w:pStyle w:val="Default"/>
              <w:jc w:val="both"/>
              <w:rPr>
                <w:rFonts w:ascii="Arial" w:hAnsi="Arial" w:cs="Arial"/>
                <w:color w:val="000000" w:themeColor="text1"/>
                <w:sz w:val="16"/>
                <w:szCs w:val="16"/>
              </w:rPr>
            </w:pPr>
          </w:p>
          <w:p w:rsidR="00C954DC" w:rsidRPr="005318C8" w:rsidRDefault="00C954DC" w:rsidP="00F3125C">
            <w:pPr>
              <w:pStyle w:val="Heading1"/>
              <w:spacing w:before="0"/>
              <w:jc w:val="both"/>
              <w:outlineLvl w:val="0"/>
              <w:rPr>
                <w:rFonts w:ascii="Arial" w:hAnsi="Arial" w:cs="Arial"/>
                <w:bCs w:val="0"/>
                <w:color w:val="000000" w:themeColor="text1"/>
                <w:sz w:val="16"/>
                <w:szCs w:val="16"/>
              </w:rPr>
            </w:pPr>
            <w:bookmarkStart w:id="14" w:name="_Toc138835135"/>
            <w:r w:rsidRPr="005318C8">
              <w:rPr>
                <w:rFonts w:ascii="Arial" w:hAnsi="Arial" w:cs="Arial"/>
                <w:bCs w:val="0"/>
                <w:color w:val="000000" w:themeColor="text1"/>
                <w:sz w:val="16"/>
                <w:szCs w:val="16"/>
              </w:rPr>
              <w:t xml:space="preserve">15. </w:t>
            </w:r>
            <w:r w:rsidRPr="005318C8">
              <w:rPr>
                <w:rFonts w:ascii="Arial" w:hAnsi="Arial" w:cs="Arial"/>
                <w:bCs w:val="0"/>
                <w:color w:val="000000" w:themeColor="text1"/>
                <w:sz w:val="16"/>
                <w:szCs w:val="16"/>
              </w:rPr>
              <w:tab/>
              <w:t>RESERVE ACCOUNT</w:t>
            </w:r>
            <w:bookmarkEnd w:id="14"/>
            <w:r w:rsidRPr="005318C8">
              <w:rPr>
                <w:rFonts w:ascii="Arial" w:hAnsi="Arial" w:cs="Arial"/>
                <w:bCs w:val="0"/>
                <w:color w:val="000000" w:themeColor="text1"/>
                <w:sz w:val="16"/>
                <w:szCs w:val="16"/>
              </w:rPr>
              <w:t xml:space="preserve"> </w:t>
            </w:r>
          </w:p>
          <w:p w:rsidR="00C954DC" w:rsidRPr="00E25169" w:rsidRDefault="00C954DC" w:rsidP="00F3125C">
            <w:pPr>
              <w:pStyle w:val="Default"/>
              <w:jc w:val="both"/>
              <w:rPr>
                <w:rFonts w:ascii="Arial" w:hAnsi="Arial" w:cs="Arial"/>
                <w:color w:val="000000" w:themeColor="text1"/>
                <w:sz w:val="16"/>
                <w:szCs w:val="16"/>
              </w:rPr>
            </w:pPr>
          </w:p>
          <w:p w:rsidR="00C954DC" w:rsidRPr="00E25169" w:rsidRDefault="00C954DC" w:rsidP="00F3125C">
            <w:pPr>
              <w:widowControl w:val="0"/>
              <w:numPr>
                <w:ilvl w:val="1"/>
                <w:numId w:val="41"/>
              </w:numPr>
              <w:autoSpaceDE w:val="0"/>
              <w:autoSpaceDN w:val="0"/>
              <w:adjustRightInd w:val="0"/>
              <w:jc w:val="both"/>
              <w:rPr>
                <w:rFonts w:ascii="Arial" w:hAnsi="Arial" w:cs="Arial"/>
                <w:color w:val="000000" w:themeColor="text1"/>
                <w:sz w:val="16"/>
                <w:szCs w:val="16"/>
              </w:rPr>
            </w:pPr>
            <w:r w:rsidRPr="00E25169">
              <w:rPr>
                <w:rFonts w:ascii="Arial" w:hAnsi="Arial" w:cs="Arial"/>
                <w:color w:val="000000" w:themeColor="text1"/>
                <w:sz w:val="16"/>
                <w:szCs w:val="16"/>
              </w:rPr>
              <w:t xml:space="preserve">At any time,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Processor or Member may, upon notice to Sponsored Merchant, establish one or more reserve accounts to secure the performance of Sponsored Merchant’s obligations under this Agreement to either or  all of them (each a </w:t>
            </w:r>
            <w:r w:rsidRPr="00E25169">
              <w:rPr>
                <w:rFonts w:ascii="Arial" w:hAnsi="Arial" w:cs="Arial"/>
                <w:b/>
                <w:color w:val="000000" w:themeColor="text1"/>
                <w:sz w:val="16"/>
                <w:szCs w:val="16"/>
              </w:rPr>
              <w:t>“Reserve Account”</w:t>
            </w:r>
            <w:r w:rsidRPr="00E25169">
              <w:rPr>
                <w:rFonts w:ascii="Arial" w:hAnsi="Arial" w:cs="Arial"/>
                <w:color w:val="000000" w:themeColor="text1"/>
                <w:sz w:val="16"/>
                <w:szCs w:val="16"/>
              </w:rPr>
              <w:t xml:space="preserve">). A Reserve Account may be funded through any or all of the following: </w:t>
            </w:r>
          </w:p>
          <w:p w:rsidR="00C954DC" w:rsidRPr="00E25169" w:rsidRDefault="00C954DC" w:rsidP="00F3125C">
            <w:pPr>
              <w:ind w:left="1440" w:hanging="720"/>
              <w:jc w:val="both"/>
              <w:rPr>
                <w:rFonts w:ascii="Arial" w:hAnsi="Arial" w:cs="Arial"/>
                <w:color w:val="000000" w:themeColor="text1"/>
                <w:sz w:val="16"/>
                <w:szCs w:val="16"/>
              </w:rPr>
            </w:pPr>
            <w:r w:rsidRPr="00E25169">
              <w:rPr>
                <w:rFonts w:ascii="Arial" w:hAnsi="Arial" w:cs="Arial"/>
                <w:color w:val="000000" w:themeColor="text1"/>
                <w:sz w:val="16"/>
                <w:szCs w:val="16"/>
              </w:rPr>
              <w:t xml:space="preserve">(a) </w:t>
            </w:r>
            <w:r w:rsidRPr="00E25169">
              <w:rPr>
                <w:rFonts w:ascii="Arial" w:hAnsi="Arial" w:cs="Arial"/>
                <w:color w:val="000000" w:themeColor="text1"/>
                <w:sz w:val="16"/>
                <w:szCs w:val="16"/>
              </w:rPr>
              <w:tab/>
              <w:t xml:space="preserve">direct payment by Sponsored Merchant by depositing funds in the Reserve Account at the request of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or Processor </w:t>
            </w:r>
            <w:r w:rsidRPr="00E25169">
              <w:rPr>
                <w:rFonts w:ascii="Arial" w:hAnsi="Arial" w:cs="Arial"/>
                <w:color w:val="000000" w:themeColor="text1"/>
                <w:sz w:val="16"/>
                <w:szCs w:val="16"/>
                <w:lang w:eastAsia="zh-TW"/>
              </w:rPr>
              <w:t xml:space="preserve">or </w:t>
            </w:r>
            <w:r w:rsidRPr="00E25169">
              <w:rPr>
                <w:rFonts w:ascii="Arial" w:hAnsi="Arial" w:cs="Arial"/>
                <w:color w:val="000000" w:themeColor="text1"/>
                <w:sz w:val="16"/>
                <w:szCs w:val="16"/>
              </w:rPr>
              <w:t xml:space="preserve">Member; </w:t>
            </w:r>
          </w:p>
          <w:p w:rsidR="00C954DC" w:rsidRPr="00E25169" w:rsidRDefault="00C954DC" w:rsidP="00F3125C">
            <w:pPr>
              <w:tabs>
                <w:tab w:val="left" w:pos="1440"/>
              </w:tabs>
              <w:ind w:left="1440" w:hanging="720"/>
              <w:jc w:val="both"/>
              <w:rPr>
                <w:rFonts w:ascii="Arial" w:hAnsi="Arial" w:cs="Arial"/>
                <w:color w:val="000000" w:themeColor="text1"/>
                <w:sz w:val="16"/>
                <w:szCs w:val="16"/>
              </w:rPr>
            </w:pPr>
            <w:r w:rsidRPr="00E25169">
              <w:rPr>
                <w:rFonts w:ascii="Arial" w:hAnsi="Arial" w:cs="Arial"/>
                <w:color w:val="000000" w:themeColor="text1"/>
                <w:sz w:val="16"/>
                <w:szCs w:val="16"/>
              </w:rPr>
              <w:t xml:space="preserve">(b) </w:t>
            </w:r>
            <w:r w:rsidRPr="00E25169">
              <w:rPr>
                <w:rFonts w:ascii="Arial" w:hAnsi="Arial" w:cs="Arial"/>
                <w:color w:val="000000" w:themeColor="text1"/>
                <w:sz w:val="16"/>
                <w:szCs w:val="16"/>
              </w:rPr>
              <w:tab/>
              <w:t xml:space="preserve">the proceeds of Card Transactions presented hereunder; or </w:t>
            </w:r>
          </w:p>
          <w:p w:rsidR="00C954DC" w:rsidRPr="00E25169" w:rsidRDefault="00C954DC" w:rsidP="00F3125C">
            <w:pPr>
              <w:tabs>
                <w:tab w:val="left" w:pos="1440"/>
              </w:tabs>
              <w:ind w:left="1440" w:hanging="720"/>
              <w:jc w:val="both"/>
              <w:rPr>
                <w:rFonts w:ascii="Arial" w:hAnsi="Arial" w:cs="Arial"/>
                <w:color w:val="000000" w:themeColor="text1"/>
                <w:sz w:val="16"/>
                <w:szCs w:val="16"/>
              </w:rPr>
            </w:pPr>
            <w:r w:rsidRPr="00E25169">
              <w:rPr>
                <w:rFonts w:ascii="Arial" w:hAnsi="Arial" w:cs="Arial"/>
                <w:color w:val="000000" w:themeColor="text1"/>
                <w:sz w:val="16"/>
                <w:szCs w:val="16"/>
              </w:rPr>
              <w:t xml:space="preserve">(c) </w:t>
            </w:r>
            <w:r w:rsidRPr="00E25169">
              <w:rPr>
                <w:rFonts w:ascii="Arial" w:hAnsi="Arial" w:cs="Arial"/>
                <w:color w:val="000000" w:themeColor="text1"/>
                <w:sz w:val="16"/>
                <w:szCs w:val="16"/>
              </w:rPr>
              <w:tab/>
            </w:r>
            <w:proofErr w:type="gramStart"/>
            <w:r w:rsidRPr="00E25169">
              <w:rPr>
                <w:rFonts w:ascii="Arial" w:hAnsi="Arial" w:cs="Arial"/>
                <w:color w:val="000000" w:themeColor="text1"/>
                <w:sz w:val="16"/>
                <w:szCs w:val="16"/>
              </w:rPr>
              <w:t>the</w:t>
            </w:r>
            <w:proofErr w:type="gramEnd"/>
            <w:r w:rsidRPr="00E25169">
              <w:rPr>
                <w:rFonts w:ascii="Arial" w:hAnsi="Arial" w:cs="Arial"/>
                <w:color w:val="000000" w:themeColor="text1"/>
                <w:sz w:val="16"/>
                <w:szCs w:val="16"/>
              </w:rPr>
              <w:t xml:space="preserve"> transfer by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or Processor </w:t>
            </w:r>
            <w:r w:rsidRPr="00E25169">
              <w:rPr>
                <w:rFonts w:ascii="Arial" w:hAnsi="Arial" w:cs="Arial"/>
                <w:color w:val="000000" w:themeColor="text1"/>
                <w:sz w:val="16"/>
                <w:szCs w:val="16"/>
                <w:lang w:eastAsia="zh-TW"/>
              </w:rPr>
              <w:t xml:space="preserve">or </w:t>
            </w:r>
            <w:r w:rsidRPr="00E25169">
              <w:rPr>
                <w:rFonts w:ascii="Arial" w:hAnsi="Arial" w:cs="Arial"/>
                <w:color w:val="000000" w:themeColor="text1"/>
                <w:sz w:val="16"/>
                <w:szCs w:val="16"/>
              </w:rPr>
              <w:t xml:space="preserve">Member into the Reserve Account of funds withdrawn from the Sponsored Merchant’s Account(s) or any other accounts, including certificates of deposit, maintained by Sponsored Merchant or Sponsored Merchant’s guarantor, if any, with any designated depositary or other financial institution. </w:t>
            </w:r>
          </w:p>
          <w:p w:rsidR="00C954DC" w:rsidRPr="00E25169" w:rsidRDefault="00C954DC" w:rsidP="00F3125C">
            <w:pPr>
              <w:tabs>
                <w:tab w:val="left" w:pos="720"/>
                <w:tab w:val="left" w:pos="1440"/>
              </w:tabs>
              <w:ind w:left="720" w:hanging="720"/>
              <w:jc w:val="both"/>
              <w:rPr>
                <w:rFonts w:ascii="Arial" w:hAnsi="Arial" w:cs="Arial"/>
                <w:color w:val="000000" w:themeColor="text1"/>
                <w:sz w:val="16"/>
                <w:szCs w:val="16"/>
              </w:rPr>
            </w:pPr>
            <w:r w:rsidRPr="00E25169">
              <w:rPr>
                <w:rFonts w:ascii="Arial" w:hAnsi="Arial" w:cs="Arial"/>
                <w:color w:val="000000" w:themeColor="text1"/>
                <w:sz w:val="16"/>
                <w:szCs w:val="16"/>
              </w:rPr>
              <w:br w:type="page"/>
              <w:t>15.2</w:t>
            </w:r>
            <w:r w:rsidRPr="00E25169">
              <w:rPr>
                <w:rFonts w:ascii="Arial" w:hAnsi="Arial" w:cs="Arial"/>
                <w:color w:val="000000" w:themeColor="text1"/>
                <w:sz w:val="16"/>
                <w:szCs w:val="16"/>
              </w:rPr>
              <w:tab/>
              <w:t xml:space="preserve">Sponsored Merchant and Sponsored Merchant’s guarantor hereby irrevocably authorize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(to the extent authorized by Processor and Member) or Processor (to the extent authorized by Member) or Member to make such withdrawals from any such other accounts maintained with any designated depository or other financial institution referred to in Clause 15.1(c) at such times and in such amounts as it may deem necessary hereunder. Sponsored Merchant and Sponsored Merchant’s guarantor hereby instruct the related financial institutions to honor any requests made by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or Processor </w:t>
            </w:r>
            <w:r w:rsidRPr="00E25169">
              <w:rPr>
                <w:rFonts w:ascii="Arial" w:hAnsi="Arial" w:cs="Arial"/>
                <w:color w:val="000000" w:themeColor="text1"/>
                <w:sz w:val="16"/>
                <w:szCs w:val="16"/>
                <w:lang w:eastAsia="zh-TW"/>
              </w:rPr>
              <w:t xml:space="preserve">or </w:t>
            </w:r>
            <w:r w:rsidRPr="00E25169">
              <w:rPr>
                <w:rFonts w:ascii="Arial" w:hAnsi="Arial" w:cs="Arial"/>
                <w:color w:val="000000" w:themeColor="text1"/>
                <w:sz w:val="16"/>
                <w:szCs w:val="16"/>
              </w:rPr>
              <w:t xml:space="preserve">Member under the terms of this provision. Sponsored Merchant and Sponsored Merchant’s guarantor will hold harmless the financial institutions and indemnify them for any claims or losses they may suffer as a result of honoring withdrawal requests from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or Processor </w:t>
            </w:r>
            <w:r w:rsidRPr="00E25169">
              <w:rPr>
                <w:rFonts w:ascii="Arial" w:hAnsi="Arial" w:cs="Arial"/>
                <w:color w:val="000000" w:themeColor="text1"/>
                <w:sz w:val="16"/>
                <w:szCs w:val="16"/>
                <w:lang w:eastAsia="zh-TW"/>
              </w:rPr>
              <w:t xml:space="preserve">or </w:t>
            </w:r>
            <w:r w:rsidRPr="00E25169">
              <w:rPr>
                <w:rFonts w:ascii="Arial" w:hAnsi="Arial" w:cs="Arial"/>
                <w:color w:val="000000" w:themeColor="text1"/>
                <w:sz w:val="16"/>
                <w:szCs w:val="16"/>
              </w:rPr>
              <w:t xml:space="preserve">Member. </w:t>
            </w:r>
          </w:p>
          <w:p w:rsidR="00C954DC" w:rsidRPr="00E25169" w:rsidRDefault="00C954DC" w:rsidP="00F3125C">
            <w:pPr>
              <w:pStyle w:val="BodyText2"/>
              <w:spacing w:after="0" w:line="240" w:lineRule="auto"/>
              <w:ind w:left="720" w:hanging="720"/>
              <w:jc w:val="both"/>
              <w:rPr>
                <w:rFonts w:ascii="Arial" w:hAnsi="Arial" w:cs="Arial"/>
                <w:color w:val="000000" w:themeColor="text1"/>
                <w:sz w:val="16"/>
                <w:szCs w:val="16"/>
              </w:rPr>
            </w:pPr>
            <w:r w:rsidRPr="00E25169">
              <w:rPr>
                <w:rFonts w:ascii="Arial" w:hAnsi="Arial" w:cs="Arial"/>
                <w:color w:val="000000" w:themeColor="text1"/>
                <w:sz w:val="16"/>
                <w:szCs w:val="16"/>
              </w:rPr>
              <w:t>15.3</w:t>
            </w:r>
            <w:r w:rsidRPr="00E25169">
              <w:rPr>
                <w:rFonts w:ascii="Arial" w:hAnsi="Arial" w:cs="Arial"/>
                <w:color w:val="000000" w:themeColor="text1"/>
                <w:sz w:val="16"/>
                <w:szCs w:val="16"/>
              </w:rPr>
              <w:tab/>
              <w:t xml:space="preserve">Sponsored Merchant hereby agrees that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Processor and Member may deduct from a Reserve Account any amount owed to such party in accordance with this Agreement. Any funds in a Reserve Account may be held until the expiration of any potentially applicable chargeback rights in respect of Card Transactions submitted hereunder as provided for under the rules and regulations of the Card Associations, which holding period may extend beyond termination of this Agreement. Sponsored Merchant will not receive any interest on funds being held in a Reserve Account.  Without limiting the generality of the foregoing and without prejudice to Clause 13.5, Sponsored Merchant shall, upon termination of this Agreement, maintain the sum of at least five percent (5%) of gross sa</w:t>
            </w:r>
            <w:r>
              <w:rPr>
                <w:rFonts w:ascii="Arial" w:hAnsi="Arial" w:cs="Arial"/>
                <w:color w:val="000000" w:themeColor="text1"/>
                <w:sz w:val="16"/>
                <w:szCs w:val="16"/>
              </w:rPr>
              <w:t>les for the 18</w:t>
            </w:r>
            <w:r w:rsidRPr="00E25169">
              <w:rPr>
                <w:rFonts w:ascii="Arial" w:hAnsi="Arial" w:cs="Arial"/>
                <w:color w:val="000000" w:themeColor="text1"/>
                <w:sz w:val="16"/>
                <w:szCs w:val="16"/>
              </w:rPr>
              <w:t xml:space="preserve">0 day period prior to termination to be held in a Reserve Account in accordance with the terms of this Agreement.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Processor and Member may, at their discretion upon termination of this Agreement, require that Sponsored Merchant maintain more than five percent (5%) of gross sales for the </w:t>
            </w:r>
            <w:r>
              <w:rPr>
                <w:rFonts w:ascii="Arial" w:hAnsi="Arial" w:cs="Arial"/>
                <w:color w:val="000000" w:themeColor="text1"/>
                <w:sz w:val="16"/>
                <w:szCs w:val="16"/>
              </w:rPr>
              <w:t>18</w:t>
            </w:r>
            <w:r w:rsidRPr="00E25169">
              <w:rPr>
                <w:rFonts w:ascii="Arial" w:hAnsi="Arial" w:cs="Arial"/>
                <w:color w:val="000000" w:themeColor="text1"/>
                <w:sz w:val="16"/>
                <w:szCs w:val="16"/>
              </w:rPr>
              <w:t xml:space="preserve">0 day period prior to termination in a Reserve Account. </w:t>
            </w:r>
          </w:p>
          <w:p w:rsidR="00C954DC" w:rsidRDefault="00C954DC" w:rsidP="00F3125C">
            <w:pPr>
              <w:jc w:val="both"/>
              <w:rPr>
                <w:rFonts w:ascii="Arial" w:hAnsi="Arial" w:cs="Arial"/>
                <w:b/>
                <w:bCs/>
                <w:color w:val="000000" w:themeColor="text1"/>
                <w:sz w:val="16"/>
                <w:szCs w:val="16"/>
              </w:rPr>
            </w:pPr>
          </w:p>
          <w:p w:rsidR="00C954DC" w:rsidRPr="005318C8" w:rsidRDefault="00C954DC" w:rsidP="00F3125C">
            <w:pPr>
              <w:pStyle w:val="Heading1"/>
              <w:spacing w:before="0"/>
              <w:jc w:val="both"/>
              <w:outlineLvl w:val="0"/>
              <w:rPr>
                <w:rFonts w:ascii="Arial" w:hAnsi="Arial" w:cs="Arial"/>
                <w:bCs w:val="0"/>
                <w:color w:val="000000" w:themeColor="text1"/>
                <w:sz w:val="16"/>
                <w:szCs w:val="16"/>
              </w:rPr>
            </w:pPr>
            <w:bookmarkStart w:id="15" w:name="_Toc138835136"/>
            <w:r w:rsidRPr="005318C8">
              <w:rPr>
                <w:rFonts w:ascii="Arial" w:hAnsi="Arial" w:cs="Arial"/>
                <w:bCs w:val="0"/>
                <w:color w:val="000000" w:themeColor="text1"/>
                <w:sz w:val="16"/>
                <w:szCs w:val="16"/>
              </w:rPr>
              <w:t xml:space="preserve">16. </w:t>
            </w:r>
            <w:r w:rsidRPr="005318C8">
              <w:rPr>
                <w:rFonts w:ascii="Arial" w:hAnsi="Arial" w:cs="Arial"/>
                <w:bCs w:val="0"/>
                <w:color w:val="000000" w:themeColor="text1"/>
                <w:sz w:val="16"/>
                <w:szCs w:val="16"/>
              </w:rPr>
              <w:tab/>
              <w:t>DEFAULT/SECURITY INTEREST</w:t>
            </w:r>
            <w:bookmarkEnd w:id="15"/>
            <w:r w:rsidRPr="005318C8">
              <w:rPr>
                <w:rFonts w:ascii="Arial" w:hAnsi="Arial" w:cs="Arial"/>
                <w:bCs w:val="0"/>
                <w:color w:val="000000" w:themeColor="text1"/>
                <w:sz w:val="16"/>
                <w:szCs w:val="16"/>
              </w:rPr>
              <w:t xml:space="preserve"> </w:t>
            </w:r>
          </w:p>
          <w:p w:rsidR="00C954DC" w:rsidRPr="00E25169" w:rsidRDefault="00C954DC" w:rsidP="00F3125C">
            <w:pPr>
              <w:pStyle w:val="Default"/>
              <w:jc w:val="both"/>
              <w:rPr>
                <w:rFonts w:ascii="Arial" w:hAnsi="Arial" w:cs="Arial"/>
                <w:color w:val="000000" w:themeColor="text1"/>
                <w:sz w:val="16"/>
                <w:szCs w:val="16"/>
              </w:rPr>
            </w:pPr>
          </w:p>
          <w:p w:rsidR="00C954DC" w:rsidRPr="00E25169" w:rsidRDefault="00C954DC" w:rsidP="00F3125C">
            <w:pPr>
              <w:pStyle w:val="BodyTextIndent3"/>
              <w:spacing w:after="0"/>
              <w:ind w:left="743" w:hanging="743"/>
              <w:jc w:val="both"/>
              <w:rPr>
                <w:rFonts w:ascii="Arial" w:hAnsi="Arial" w:cs="Arial"/>
                <w:color w:val="000000" w:themeColor="text1"/>
              </w:rPr>
            </w:pPr>
            <w:r w:rsidRPr="00E25169">
              <w:rPr>
                <w:rFonts w:ascii="Arial" w:hAnsi="Arial" w:cs="Arial"/>
                <w:color w:val="000000" w:themeColor="text1"/>
              </w:rPr>
              <w:t>16.1</w:t>
            </w:r>
            <w:r w:rsidRPr="00E25169">
              <w:rPr>
                <w:rFonts w:ascii="Arial" w:hAnsi="Arial" w:cs="Arial"/>
                <w:color w:val="000000" w:themeColor="text1"/>
              </w:rPr>
              <w:tab/>
              <w:t xml:space="preserve">Upon failure by Sponsored Merchant to meet any of its obligations under this Agreement (including funding a Reserve Account), any of the Sponsored Merchant’s Account(s) or any other accounts belonging to Sponsored Merchant held by any designated depository (or by any other financial institution) may be debited without notice to Sponsored Merchant and Sponsored Merchant irrevocably authorize </w:t>
            </w:r>
            <w:proofErr w:type="spellStart"/>
            <w:r>
              <w:rPr>
                <w:rFonts w:ascii="Arial" w:hAnsi="Arial" w:cs="Arial"/>
                <w:color w:val="000000" w:themeColor="text1"/>
              </w:rPr>
              <w:t>eGHL</w:t>
            </w:r>
            <w:proofErr w:type="spellEnd"/>
            <w:r w:rsidRPr="00E25169">
              <w:rPr>
                <w:rFonts w:ascii="Arial" w:hAnsi="Arial" w:cs="Arial"/>
                <w:color w:val="000000" w:themeColor="text1"/>
              </w:rPr>
              <w:t xml:space="preserve">, Member and Processor to debit any such accounts for these purposes. Sponsored Merchant’s instructions to its financial institutions to accept withdrawal requests from </w:t>
            </w:r>
            <w:proofErr w:type="spellStart"/>
            <w:r>
              <w:rPr>
                <w:rFonts w:ascii="Arial" w:hAnsi="Arial" w:cs="Arial"/>
                <w:color w:val="000000" w:themeColor="text1"/>
              </w:rPr>
              <w:t>eGHL</w:t>
            </w:r>
            <w:proofErr w:type="spellEnd"/>
            <w:r w:rsidRPr="00E25169">
              <w:rPr>
                <w:rFonts w:ascii="Arial" w:hAnsi="Arial" w:cs="Arial"/>
                <w:color w:val="000000" w:themeColor="text1"/>
              </w:rPr>
              <w:t xml:space="preserve"> or Processor or Member, and Sponsored Merchant’s agreement to hold such institutions harmless and to indemnify them, are set out in Clause 15.2. </w:t>
            </w:r>
          </w:p>
          <w:p w:rsidR="00C954DC" w:rsidRPr="00E25169" w:rsidRDefault="00C954DC" w:rsidP="00F3125C">
            <w:pPr>
              <w:pStyle w:val="BodyTextIndent3"/>
              <w:spacing w:after="0"/>
              <w:ind w:left="743" w:hanging="743"/>
              <w:jc w:val="both"/>
              <w:rPr>
                <w:rFonts w:ascii="Arial" w:hAnsi="Arial" w:cs="Arial"/>
                <w:color w:val="000000" w:themeColor="text1"/>
              </w:rPr>
            </w:pPr>
            <w:r w:rsidRPr="00E25169">
              <w:rPr>
                <w:rFonts w:ascii="Arial" w:hAnsi="Arial" w:cs="Arial"/>
                <w:color w:val="000000" w:themeColor="text1"/>
              </w:rPr>
              <w:t>16.2</w:t>
            </w:r>
            <w:r w:rsidRPr="00E25169">
              <w:rPr>
                <w:rFonts w:ascii="Arial" w:hAnsi="Arial" w:cs="Arial"/>
                <w:color w:val="000000" w:themeColor="text1"/>
              </w:rPr>
              <w:tab/>
              <w:t xml:space="preserve">Sponsored Merchant also agrees that, in the event of a default by Sponsored Merchant, Member has a right of setoff and may apply any of </w:t>
            </w:r>
            <w:proofErr w:type="spellStart"/>
            <w:r>
              <w:rPr>
                <w:rFonts w:ascii="Arial" w:hAnsi="Arial" w:cs="Arial"/>
                <w:color w:val="000000" w:themeColor="text1"/>
              </w:rPr>
              <w:t>eGHL</w:t>
            </w:r>
            <w:r w:rsidRPr="00E25169">
              <w:rPr>
                <w:rFonts w:ascii="Arial" w:hAnsi="Arial" w:cs="Arial"/>
                <w:color w:val="000000" w:themeColor="text1"/>
              </w:rPr>
              <w:t>’s</w:t>
            </w:r>
            <w:proofErr w:type="spellEnd"/>
            <w:r w:rsidRPr="00E25169">
              <w:rPr>
                <w:rFonts w:ascii="Arial" w:hAnsi="Arial" w:cs="Arial"/>
                <w:color w:val="000000" w:themeColor="text1"/>
              </w:rPr>
              <w:t xml:space="preserve"> balances or any other monies due Sponsored Merchant from Member towards the payment of amounts due from Sponsored Merchant under the terms of this Agreement. The rights stated herein are in addition to any other rights </w:t>
            </w:r>
            <w:proofErr w:type="spellStart"/>
            <w:r>
              <w:rPr>
                <w:rFonts w:ascii="Arial" w:hAnsi="Arial" w:cs="Arial"/>
                <w:color w:val="000000" w:themeColor="text1"/>
              </w:rPr>
              <w:t>eGHL</w:t>
            </w:r>
            <w:proofErr w:type="spellEnd"/>
            <w:r w:rsidRPr="00E25169">
              <w:rPr>
                <w:rFonts w:ascii="Arial" w:hAnsi="Arial" w:cs="Arial"/>
                <w:color w:val="000000" w:themeColor="text1"/>
              </w:rPr>
              <w:t xml:space="preserve">, Processor and Member may have under applicable law. </w:t>
            </w:r>
          </w:p>
          <w:p w:rsidR="00C954DC" w:rsidRPr="00E25169" w:rsidRDefault="00C954DC" w:rsidP="00F3125C">
            <w:pPr>
              <w:pStyle w:val="BodyTextIndent3"/>
              <w:spacing w:after="0"/>
              <w:jc w:val="both"/>
              <w:rPr>
                <w:rFonts w:ascii="Arial" w:hAnsi="Arial" w:cs="Arial"/>
                <w:color w:val="000000" w:themeColor="text1"/>
              </w:rPr>
            </w:pPr>
          </w:p>
          <w:p w:rsidR="00C954DC" w:rsidRPr="001672AF" w:rsidRDefault="00C954DC" w:rsidP="00F3125C">
            <w:pPr>
              <w:pStyle w:val="Heading1"/>
              <w:spacing w:before="0"/>
              <w:jc w:val="both"/>
              <w:outlineLvl w:val="0"/>
              <w:rPr>
                <w:rFonts w:ascii="Arial" w:hAnsi="Arial" w:cs="Arial"/>
                <w:bCs w:val="0"/>
                <w:color w:val="000000" w:themeColor="text1"/>
                <w:sz w:val="16"/>
                <w:szCs w:val="16"/>
              </w:rPr>
            </w:pPr>
            <w:r w:rsidRPr="001672AF">
              <w:rPr>
                <w:rFonts w:ascii="Arial" w:hAnsi="Arial" w:cs="Arial"/>
                <w:bCs w:val="0"/>
                <w:color w:val="000000" w:themeColor="text1"/>
                <w:sz w:val="16"/>
                <w:szCs w:val="16"/>
              </w:rPr>
              <w:br w:type="page"/>
            </w:r>
            <w:bookmarkStart w:id="16" w:name="_Toc138835137"/>
            <w:r w:rsidRPr="001672AF">
              <w:rPr>
                <w:rFonts w:ascii="Arial" w:hAnsi="Arial" w:cs="Arial"/>
                <w:bCs w:val="0"/>
                <w:color w:val="000000" w:themeColor="text1"/>
                <w:sz w:val="16"/>
                <w:szCs w:val="16"/>
              </w:rPr>
              <w:t xml:space="preserve">17. </w:t>
            </w:r>
            <w:r w:rsidRPr="001672AF">
              <w:rPr>
                <w:rFonts w:ascii="Arial" w:hAnsi="Arial" w:cs="Arial"/>
                <w:bCs w:val="0"/>
                <w:color w:val="000000" w:themeColor="text1"/>
                <w:sz w:val="16"/>
                <w:szCs w:val="16"/>
              </w:rPr>
              <w:tab/>
              <w:t>CHOICE OF LAW/COLLECTION FEES/JURISDICTION</w:t>
            </w:r>
            <w:bookmarkEnd w:id="16"/>
          </w:p>
          <w:p w:rsidR="00C954DC" w:rsidRPr="00E25169" w:rsidRDefault="00C954DC" w:rsidP="00F3125C">
            <w:pPr>
              <w:pStyle w:val="Default"/>
              <w:jc w:val="both"/>
              <w:rPr>
                <w:rFonts w:ascii="Arial" w:hAnsi="Arial" w:cs="Arial"/>
                <w:color w:val="000000" w:themeColor="text1"/>
                <w:sz w:val="16"/>
                <w:szCs w:val="16"/>
              </w:rPr>
            </w:pPr>
          </w:p>
          <w:p w:rsidR="00C954DC" w:rsidRPr="00E25169" w:rsidRDefault="00C954DC" w:rsidP="00F3125C">
            <w:pPr>
              <w:widowControl w:val="0"/>
              <w:numPr>
                <w:ilvl w:val="1"/>
                <w:numId w:val="42"/>
              </w:numPr>
              <w:autoSpaceDE w:val="0"/>
              <w:autoSpaceDN w:val="0"/>
              <w:adjustRightInd w:val="0"/>
              <w:jc w:val="both"/>
              <w:rPr>
                <w:rFonts w:ascii="Arial" w:hAnsi="Arial" w:cs="Arial"/>
                <w:color w:val="000000" w:themeColor="text1"/>
                <w:sz w:val="16"/>
                <w:szCs w:val="16"/>
              </w:rPr>
            </w:pPr>
            <w:r w:rsidRPr="00E25169">
              <w:rPr>
                <w:rFonts w:ascii="Arial" w:hAnsi="Arial" w:cs="Arial"/>
                <w:color w:val="000000" w:themeColor="text1"/>
                <w:sz w:val="16"/>
                <w:szCs w:val="16"/>
              </w:rPr>
              <w:t xml:space="preserve">Should it be necessary for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or Processor or Member to defend or enforce any of its rights under this Agreement in any collection or legal action, Sponsored Merchant agrees to reimburse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and/or Processor and/or Member, as applicable, for all costs and expenses, including reasonable collection agency and attorney’s fees, as a result of such collection or legal action. </w:t>
            </w:r>
          </w:p>
          <w:p w:rsidR="00C954DC" w:rsidRPr="00E25169" w:rsidRDefault="00C954DC" w:rsidP="00F3125C">
            <w:pPr>
              <w:widowControl w:val="0"/>
              <w:numPr>
                <w:ilvl w:val="1"/>
                <w:numId w:val="42"/>
              </w:numPr>
              <w:autoSpaceDE w:val="0"/>
              <w:autoSpaceDN w:val="0"/>
              <w:adjustRightInd w:val="0"/>
              <w:jc w:val="both"/>
              <w:rPr>
                <w:rFonts w:ascii="Arial" w:hAnsi="Arial" w:cs="Arial"/>
                <w:color w:val="000000" w:themeColor="text1"/>
                <w:sz w:val="16"/>
                <w:szCs w:val="16"/>
              </w:rPr>
            </w:pPr>
            <w:proofErr w:type="spellStart"/>
            <w:proofErr w:type="gramStart"/>
            <w:r>
              <w:rPr>
                <w:rFonts w:ascii="Arial" w:hAnsi="Arial" w:cs="Arial"/>
                <w:color w:val="000000" w:themeColor="text1"/>
                <w:sz w:val="16"/>
                <w:szCs w:val="16"/>
              </w:rPr>
              <w:t>eGHL</w:t>
            </w:r>
            <w:proofErr w:type="spellEnd"/>
            <w:proofErr w:type="gramEnd"/>
            <w:r w:rsidRPr="00E25169">
              <w:rPr>
                <w:rFonts w:ascii="Arial" w:hAnsi="Arial" w:cs="Arial"/>
                <w:color w:val="000000" w:themeColor="text1"/>
                <w:sz w:val="16"/>
                <w:szCs w:val="16"/>
              </w:rPr>
              <w:t xml:space="preserve">, Processor, Member and Sponsored Merchant agree that this Agreement and all disputes arising out of or relating to this Agreement shall be governed by and construed in accordance with the laws of </w:t>
            </w:r>
            <w:r w:rsidRPr="00E25169">
              <w:rPr>
                <w:rFonts w:ascii="Arial" w:hAnsi="Arial" w:cs="Arial"/>
                <w:color w:val="000000" w:themeColor="text1"/>
                <w:sz w:val="16"/>
                <w:szCs w:val="16"/>
                <w:lang w:eastAsia="zh-TW"/>
              </w:rPr>
              <w:t xml:space="preserve">Malaysia </w:t>
            </w:r>
            <w:r w:rsidRPr="00E25169">
              <w:rPr>
                <w:rFonts w:ascii="Arial" w:hAnsi="Arial" w:cs="Arial"/>
                <w:color w:val="000000" w:themeColor="text1"/>
                <w:sz w:val="16"/>
                <w:szCs w:val="16"/>
              </w:rPr>
              <w:t>and Sponsored Merchant hereby submits to the non-exclusive jurisdiction of the Courts</w:t>
            </w:r>
            <w:r w:rsidRPr="00E25169">
              <w:rPr>
                <w:rFonts w:ascii="Arial" w:hAnsi="Arial" w:cs="Arial"/>
                <w:color w:val="000000" w:themeColor="text1"/>
                <w:sz w:val="16"/>
                <w:szCs w:val="16"/>
                <w:lang w:eastAsia="zh-TW"/>
              </w:rPr>
              <w:t xml:space="preserve"> of Malaysia</w:t>
            </w:r>
            <w:r w:rsidRPr="00E25169">
              <w:rPr>
                <w:rFonts w:ascii="Arial" w:hAnsi="Arial" w:cs="Arial"/>
                <w:color w:val="000000" w:themeColor="text1"/>
                <w:sz w:val="16"/>
                <w:szCs w:val="16"/>
              </w:rPr>
              <w:t>.</w:t>
            </w:r>
          </w:p>
          <w:p w:rsidR="00C954DC" w:rsidRPr="00E25169" w:rsidRDefault="00C954DC" w:rsidP="00F3125C">
            <w:pPr>
              <w:pStyle w:val="Default"/>
              <w:jc w:val="both"/>
              <w:rPr>
                <w:rFonts w:ascii="Arial" w:hAnsi="Arial" w:cs="Arial"/>
                <w:color w:val="000000" w:themeColor="text1"/>
                <w:sz w:val="16"/>
                <w:szCs w:val="16"/>
              </w:rPr>
            </w:pPr>
          </w:p>
          <w:p w:rsidR="00C954DC" w:rsidRPr="005318C8" w:rsidRDefault="00C954DC" w:rsidP="00F3125C">
            <w:pPr>
              <w:pStyle w:val="Heading1"/>
              <w:spacing w:before="0"/>
              <w:jc w:val="both"/>
              <w:outlineLvl w:val="0"/>
              <w:rPr>
                <w:rFonts w:ascii="Arial" w:hAnsi="Arial" w:cs="Arial"/>
                <w:bCs w:val="0"/>
                <w:color w:val="000000" w:themeColor="text1"/>
                <w:sz w:val="16"/>
                <w:szCs w:val="16"/>
              </w:rPr>
            </w:pPr>
            <w:bookmarkStart w:id="17" w:name="_Toc138835138"/>
            <w:r w:rsidRPr="005318C8">
              <w:rPr>
                <w:rFonts w:ascii="Arial" w:hAnsi="Arial" w:cs="Arial"/>
                <w:bCs w:val="0"/>
                <w:color w:val="000000" w:themeColor="text1"/>
                <w:sz w:val="16"/>
                <w:szCs w:val="16"/>
              </w:rPr>
              <w:t xml:space="preserve">18. </w:t>
            </w:r>
            <w:r w:rsidRPr="005318C8">
              <w:rPr>
                <w:rFonts w:ascii="Arial" w:hAnsi="Arial" w:cs="Arial"/>
                <w:bCs w:val="0"/>
                <w:color w:val="000000" w:themeColor="text1"/>
                <w:sz w:val="16"/>
                <w:szCs w:val="16"/>
              </w:rPr>
              <w:tab/>
              <w:t>AMENDMENTS</w:t>
            </w:r>
            <w:bookmarkEnd w:id="17"/>
            <w:r w:rsidRPr="005318C8">
              <w:rPr>
                <w:rFonts w:ascii="Arial" w:hAnsi="Arial" w:cs="Arial"/>
                <w:bCs w:val="0"/>
                <w:color w:val="000000" w:themeColor="text1"/>
                <w:sz w:val="16"/>
                <w:szCs w:val="16"/>
              </w:rPr>
              <w:t xml:space="preserve"> </w:t>
            </w:r>
          </w:p>
          <w:p w:rsidR="00C954DC" w:rsidRPr="00E25169" w:rsidRDefault="00C954DC" w:rsidP="00F3125C">
            <w:pPr>
              <w:pStyle w:val="Default"/>
              <w:jc w:val="both"/>
              <w:rPr>
                <w:rFonts w:ascii="Arial" w:hAnsi="Arial" w:cs="Arial"/>
                <w:color w:val="000000" w:themeColor="text1"/>
                <w:sz w:val="16"/>
                <w:szCs w:val="16"/>
              </w:rPr>
            </w:pPr>
          </w:p>
          <w:p w:rsidR="00C954DC" w:rsidRPr="00E25169" w:rsidRDefault="00C954DC" w:rsidP="00F3125C">
            <w:pPr>
              <w:ind w:left="720"/>
              <w:jc w:val="both"/>
              <w:rPr>
                <w:rFonts w:ascii="Arial" w:hAnsi="Arial" w:cs="Arial"/>
                <w:color w:val="000000" w:themeColor="text1"/>
                <w:sz w:val="16"/>
                <w:szCs w:val="16"/>
              </w:rPr>
            </w:pPr>
            <w:r w:rsidRPr="00E25169">
              <w:rPr>
                <w:rFonts w:ascii="Arial" w:hAnsi="Arial" w:cs="Arial"/>
                <w:color w:val="000000" w:themeColor="text1"/>
                <w:sz w:val="16"/>
                <w:szCs w:val="16"/>
              </w:rPr>
              <w:t xml:space="preserve">This Agreement may be amended only in writing signed by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and Sponsored Merchant, except that (a) the Card Acceptance Guide may be changed immediately by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or Processor or Member without notice to Sponsored Merchant or (b)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w:t>
            </w:r>
            <w:r w:rsidRPr="00E25169">
              <w:rPr>
                <w:rFonts w:ascii="Arial" w:hAnsi="Arial" w:cs="Arial"/>
                <w:color w:val="000000" w:themeColor="text1"/>
                <w:sz w:val="16"/>
                <w:szCs w:val="16"/>
                <w:lang w:eastAsia="zh-TW"/>
              </w:rPr>
              <w:t xml:space="preserve"> </w:t>
            </w:r>
            <w:r w:rsidRPr="00E25169">
              <w:rPr>
                <w:rFonts w:ascii="Arial" w:hAnsi="Arial" w:cs="Arial"/>
                <w:color w:val="000000" w:themeColor="text1"/>
                <w:sz w:val="16"/>
                <w:szCs w:val="16"/>
              </w:rPr>
              <w:t xml:space="preserve">may give Sponsored Merchant a notice either describing amendments to this Agreement or enclosing an entirely new agreement, which amendments or new agreement will be binding upon Sponsored Merchant if it deposits sales or credit slips after the effective date of such amendment or new agreement set forth in the notice. </w:t>
            </w:r>
          </w:p>
          <w:p w:rsidR="00C954DC" w:rsidRPr="00E25169" w:rsidRDefault="00C954DC" w:rsidP="00F3125C">
            <w:pPr>
              <w:jc w:val="both"/>
              <w:rPr>
                <w:rFonts w:ascii="Arial" w:hAnsi="Arial" w:cs="Arial"/>
                <w:b/>
                <w:bCs/>
                <w:color w:val="000000" w:themeColor="text1"/>
                <w:sz w:val="16"/>
                <w:szCs w:val="16"/>
              </w:rPr>
            </w:pPr>
          </w:p>
          <w:p w:rsidR="00C954DC" w:rsidRPr="005318C8" w:rsidRDefault="00C954DC" w:rsidP="00F3125C">
            <w:pPr>
              <w:pStyle w:val="Heading1"/>
              <w:spacing w:before="0"/>
              <w:jc w:val="both"/>
              <w:outlineLvl w:val="0"/>
              <w:rPr>
                <w:rFonts w:ascii="Arial" w:hAnsi="Arial" w:cs="Arial"/>
                <w:bCs w:val="0"/>
                <w:color w:val="000000" w:themeColor="text1"/>
                <w:sz w:val="16"/>
                <w:szCs w:val="16"/>
              </w:rPr>
            </w:pPr>
            <w:bookmarkStart w:id="18" w:name="_Toc138835139"/>
            <w:r w:rsidRPr="005318C8">
              <w:rPr>
                <w:rFonts w:ascii="Arial" w:hAnsi="Arial" w:cs="Arial"/>
                <w:bCs w:val="0"/>
                <w:color w:val="000000" w:themeColor="text1"/>
                <w:sz w:val="16"/>
                <w:szCs w:val="16"/>
              </w:rPr>
              <w:t xml:space="preserve">19. </w:t>
            </w:r>
            <w:r w:rsidRPr="005318C8">
              <w:rPr>
                <w:rFonts w:ascii="Arial" w:hAnsi="Arial" w:cs="Arial"/>
                <w:bCs w:val="0"/>
                <w:color w:val="000000" w:themeColor="text1"/>
                <w:sz w:val="16"/>
                <w:szCs w:val="16"/>
              </w:rPr>
              <w:tab/>
              <w:t>WAIVER</w:t>
            </w:r>
            <w:bookmarkEnd w:id="18"/>
            <w:r w:rsidRPr="005318C8">
              <w:rPr>
                <w:rFonts w:ascii="Arial" w:hAnsi="Arial" w:cs="Arial"/>
                <w:bCs w:val="0"/>
                <w:color w:val="000000" w:themeColor="text1"/>
                <w:sz w:val="16"/>
                <w:szCs w:val="16"/>
              </w:rPr>
              <w:t xml:space="preserve"> </w:t>
            </w:r>
          </w:p>
          <w:p w:rsidR="00C954DC" w:rsidRPr="00E25169" w:rsidRDefault="00C954DC" w:rsidP="00F3125C">
            <w:pPr>
              <w:pStyle w:val="Default"/>
              <w:jc w:val="both"/>
              <w:rPr>
                <w:rFonts w:ascii="Arial" w:hAnsi="Arial" w:cs="Arial"/>
                <w:color w:val="000000" w:themeColor="text1"/>
                <w:sz w:val="16"/>
                <w:szCs w:val="16"/>
              </w:rPr>
            </w:pPr>
          </w:p>
          <w:p w:rsidR="00C954DC" w:rsidRPr="00E25169" w:rsidRDefault="00C954DC" w:rsidP="00F3125C">
            <w:pPr>
              <w:ind w:left="720"/>
              <w:jc w:val="both"/>
              <w:rPr>
                <w:rFonts w:ascii="Arial" w:hAnsi="Arial" w:cs="Arial"/>
                <w:color w:val="000000" w:themeColor="text1"/>
                <w:sz w:val="16"/>
                <w:szCs w:val="16"/>
              </w:rPr>
            </w:pPr>
            <w:r w:rsidRPr="00E25169">
              <w:rPr>
                <w:rFonts w:ascii="Arial" w:hAnsi="Arial" w:cs="Arial"/>
                <w:color w:val="000000" w:themeColor="text1"/>
                <w:sz w:val="16"/>
                <w:szCs w:val="16"/>
              </w:rPr>
              <w:t xml:space="preserve">No provision of this Agreement shall be deemed waived by any party unless such waiver is in writing and signed by the party against </w:t>
            </w:r>
            <w:r w:rsidRPr="00E25169">
              <w:rPr>
                <w:rFonts w:ascii="Arial" w:hAnsi="Arial" w:cs="Arial"/>
                <w:color w:val="000000" w:themeColor="text1"/>
                <w:sz w:val="16"/>
                <w:szCs w:val="16"/>
              </w:rPr>
              <w:lastRenderedPageBreak/>
              <w:t xml:space="preserve">whom enforcement is sought. No failure to exercise, and no delay in exercising on the part of any party hereto, any right, power or privilege under this Agreement shall operate as a waiver thereof; nor shall any single or partial exercise of any right, power or privilege under this Agreement preclude any other or further exercise thereof or the exercise of any other right, power, or privilege.  </w:t>
            </w:r>
          </w:p>
          <w:p w:rsidR="00C954DC" w:rsidRPr="00E25169" w:rsidRDefault="00C954DC" w:rsidP="00F3125C">
            <w:pPr>
              <w:pStyle w:val="Default"/>
              <w:jc w:val="both"/>
              <w:rPr>
                <w:rFonts w:ascii="Arial" w:hAnsi="Arial" w:cs="Arial"/>
                <w:color w:val="000000" w:themeColor="text1"/>
                <w:sz w:val="16"/>
                <w:szCs w:val="16"/>
              </w:rPr>
            </w:pPr>
          </w:p>
          <w:p w:rsidR="00C954DC" w:rsidRPr="005318C8" w:rsidRDefault="00C954DC" w:rsidP="00F3125C">
            <w:pPr>
              <w:pStyle w:val="Heading1"/>
              <w:spacing w:before="0"/>
              <w:jc w:val="both"/>
              <w:outlineLvl w:val="0"/>
              <w:rPr>
                <w:rFonts w:ascii="Arial" w:hAnsi="Arial" w:cs="Arial"/>
                <w:bCs w:val="0"/>
                <w:color w:val="000000" w:themeColor="text1"/>
                <w:sz w:val="16"/>
                <w:szCs w:val="16"/>
              </w:rPr>
            </w:pPr>
            <w:bookmarkStart w:id="19" w:name="_Toc138835140"/>
            <w:r w:rsidRPr="005318C8">
              <w:rPr>
                <w:rFonts w:ascii="Arial" w:hAnsi="Arial" w:cs="Arial"/>
                <w:bCs w:val="0"/>
                <w:color w:val="000000" w:themeColor="text1"/>
                <w:sz w:val="16"/>
                <w:szCs w:val="16"/>
              </w:rPr>
              <w:t xml:space="preserve">20. </w:t>
            </w:r>
            <w:r w:rsidRPr="005318C8">
              <w:rPr>
                <w:rFonts w:ascii="Arial" w:hAnsi="Arial" w:cs="Arial"/>
                <w:bCs w:val="0"/>
                <w:color w:val="000000" w:themeColor="text1"/>
                <w:sz w:val="16"/>
                <w:szCs w:val="16"/>
              </w:rPr>
              <w:tab/>
              <w:t>EXCHANGE OF INFORMATION</w:t>
            </w:r>
            <w:bookmarkEnd w:id="19"/>
            <w:r w:rsidRPr="005318C8">
              <w:rPr>
                <w:rFonts w:ascii="Arial" w:hAnsi="Arial" w:cs="Arial"/>
                <w:bCs w:val="0"/>
                <w:color w:val="000000" w:themeColor="text1"/>
                <w:sz w:val="16"/>
                <w:szCs w:val="16"/>
              </w:rPr>
              <w:t xml:space="preserve"> </w:t>
            </w:r>
          </w:p>
          <w:p w:rsidR="00C954DC" w:rsidRPr="00E25169" w:rsidRDefault="00C954DC" w:rsidP="00F3125C">
            <w:pPr>
              <w:pStyle w:val="Default"/>
              <w:jc w:val="both"/>
              <w:rPr>
                <w:rFonts w:ascii="Arial" w:hAnsi="Arial" w:cs="Arial"/>
                <w:color w:val="000000" w:themeColor="text1"/>
                <w:sz w:val="16"/>
                <w:szCs w:val="16"/>
              </w:rPr>
            </w:pPr>
          </w:p>
          <w:p w:rsidR="00C954DC" w:rsidRPr="00E25169" w:rsidRDefault="00C954DC" w:rsidP="00F3125C">
            <w:pPr>
              <w:widowControl w:val="0"/>
              <w:numPr>
                <w:ilvl w:val="1"/>
                <w:numId w:val="43"/>
              </w:numPr>
              <w:autoSpaceDE w:val="0"/>
              <w:autoSpaceDN w:val="0"/>
              <w:adjustRightInd w:val="0"/>
              <w:jc w:val="both"/>
              <w:rPr>
                <w:rFonts w:ascii="Arial" w:hAnsi="Arial" w:cs="Arial"/>
                <w:color w:val="000000" w:themeColor="text1"/>
                <w:sz w:val="16"/>
                <w:szCs w:val="16"/>
              </w:rPr>
            </w:pPr>
            <w:r w:rsidRPr="00E25169">
              <w:rPr>
                <w:rFonts w:ascii="Arial" w:hAnsi="Arial" w:cs="Arial"/>
                <w:color w:val="000000" w:themeColor="text1"/>
                <w:sz w:val="16"/>
                <w:szCs w:val="16"/>
              </w:rPr>
              <w:t xml:space="preserve">Sponsored Merchant authorizes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Member and Processor to obtain from time to time from any person, including without limitation any credit reference agency, financial information on Sponsored Merchant or any owner, </w:t>
            </w:r>
            <w:r w:rsidRPr="00E25169">
              <w:rPr>
                <w:rFonts w:ascii="Arial" w:hAnsi="Arial" w:cs="Arial"/>
                <w:color w:val="000000" w:themeColor="text1"/>
                <w:sz w:val="16"/>
                <w:szCs w:val="16"/>
                <w:lang w:eastAsia="zh-TW"/>
              </w:rPr>
              <w:t xml:space="preserve">principal, director, </w:t>
            </w:r>
            <w:r w:rsidRPr="00E25169">
              <w:rPr>
                <w:rFonts w:ascii="Arial" w:hAnsi="Arial" w:cs="Arial"/>
                <w:color w:val="000000" w:themeColor="text1"/>
                <w:sz w:val="16"/>
                <w:szCs w:val="16"/>
              </w:rPr>
              <w:t xml:space="preserve">officer, shareholder, partner, proprietor, managing agent or guarantor of Sponsored Merchant. Sponsored Merchant hereby authorizes (on its own behalf and on behalf of each person mentioned in the preceding sentence) Member and any depository institution to release any financial information concerning Sponsored Merchant or its accounts to Processor and/or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w:t>
            </w:r>
          </w:p>
          <w:p w:rsidR="00C954DC" w:rsidRPr="00E25169" w:rsidRDefault="00C954DC" w:rsidP="00F3125C">
            <w:pPr>
              <w:widowControl w:val="0"/>
              <w:numPr>
                <w:ilvl w:val="1"/>
                <w:numId w:val="43"/>
              </w:numPr>
              <w:autoSpaceDE w:val="0"/>
              <w:autoSpaceDN w:val="0"/>
              <w:adjustRightInd w:val="0"/>
              <w:jc w:val="both"/>
              <w:rPr>
                <w:rFonts w:ascii="Arial" w:hAnsi="Arial" w:cs="Arial"/>
                <w:color w:val="000000" w:themeColor="text1"/>
                <w:sz w:val="16"/>
                <w:szCs w:val="16"/>
              </w:rPr>
            </w:pPr>
            <w:proofErr w:type="spellStart"/>
            <w:proofErr w:type="gramStart"/>
            <w:r>
              <w:rPr>
                <w:rFonts w:ascii="Arial" w:hAnsi="Arial" w:cs="Arial"/>
                <w:color w:val="000000" w:themeColor="text1"/>
                <w:sz w:val="16"/>
                <w:szCs w:val="16"/>
              </w:rPr>
              <w:t>eGHL</w:t>
            </w:r>
            <w:proofErr w:type="spellEnd"/>
            <w:proofErr w:type="gramEnd"/>
            <w:r w:rsidRPr="00E25169">
              <w:rPr>
                <w:rFonts w:ascii="Arial" w:hAnsi="Arial" w:cs="Arial"/>
                <w:color w:val="000000" w:themeColor="text1"/>
                <w:sz w:val="16"/>
                <w:szCs w:val="16"/>
              </w:rPr>
              <w:t xml:space="preserve">, Processor and Member may exchange information about Sponsored Merchant, Sponsored Merchant’s owners, principals, partners, proprietors, </w:t>
            </w:r>
            <w:r w:rsidRPr="00E25169">
              <w:rPr>
                <w:rFonts w:ascii="Arial" w:hAnsi="Arial" w:cs="Arial"/>
                <w:color w:val="000000" w:themeColor="text1"/>
                <w:sz w:val="16"/>
                <w:szCs w:val="16"/>
                <w:lang w:eastAsia="zh-TW"/>
              </w:rPr>
              <w:t xml:space="preserve">directors, </w:t>
            </w:r>
            <w:r w:rsidRPr="00E25169">
              <w:rPr>
                <w:rFonts w:ascii="Arial" w:hAnsi="Arial" w:cs="Arial"/>
                <w:color w:val="000000" w:themeColor="text1"/>
                <w:sz w:val="16"/>
                <w:szCs w:val="16"/>
              </w:rPr>
              <w:t xml:space="preserve">officers, shareholders, managing agents and guarantors with each other, other financial institutions, Card Associations and any other party as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or Processor or Member, as applicable, may deem necessary in connection with the Services and this Agreement. Sponsored Merchant hereby authorizes (on its own behalf and on behalf of each person mentioned in the preceding sentence)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Processor and Member to disclose information as mentioned above and information concerning Sponsored Merchant’s activity to any Card Associations, or any of their member financial institutions, or any other party without any liability whatsoever to Sponsored Merchant. </w:t>
            </w:r>
          </w:p>
          <w:p w:rsidR="00C954DC" w:rsidRPr="00E25169" w:rsidRDefault="00C954DC" w:rsidP="00F3125C">
            <w:pPr>
              <w:pStyle w:val="Heading1"/>
              <w:spacing w:before="0"/>
              <w:jc w:val="both"/>
              <w:outlineLvl w:val="0"/>
              <w:rPr>
                <w:rFonts w:ascii="Arial" w:hAnsi="Arial" w:cs="Arial"/>
                <w:b w:val="0"/>
                <w:bCs w:val="0"/>
                <w:color w:val="000000" w:themeColor="text1"/>
                <w:sz w:val="16"/>
                <w:szCs w:val="16"/>
              </w:rPr>
            </w:pPr>
            <w:bookmarkStart w:id="20" w:name="_Toc138835141"/>
          </w:p>
          <w:p w:rsidR="00C954DC" w:rsidRPr="005318C8" w:rsidRDefault="00C954DC" w:rsidP="00F3125C">
            <w:pPr>
              <w:pStyle w:val="Heading1"/>
              <w:spacing w:before="0"/>
              <w:jc w:val="both"/>
              <w:outlineLvl w:val="0"/>
              <w:rPr>
                <w:rFonts w:ascii="Arial" w:hAnsi="Arial" w:cs="Arial"/>
                <w:bCs w:val="0"/>
                <w:color w:val="000000" w:themeColor="text1"/>
                <w:sz w:val="16"/>
                <w:szCs w:val="16"/>
              </w:rPr>
            </w:pPr>
            <w:r w:rsidRPr="005318C8">
              <w:rPr>
                <w:rFonts w:ascii="Arial" w:hAnsi="Arial" w:cs="Arial"/>
                <w:bCs w:val="0"/>
                <w:color w:val="000000" w:themeColor="text1"/>
                <w:sz w:val="16"/>
                <w:szCs w:val="16"/>
              </w:rPr>
              <w:t xml:space="preserve">21. </w:t>
            </w:r>
            <w:r w:rsidRPr="005318C8">
              <w:rPr>
                <w:rFonts w:ascii="Arial" w:hAnsi="Arial" w:cs="Arial"/>
                <w:bCs w:val="0"/>
                <w:color w:val="000000" w:themeColor="text1"/>
                <w:sz w:val="16"/>
                <w:szCs w:val="16"/>
              </w:rPr>
              <w:tab/>
              <w:t>USE OF SPONSORED MERCHANT’S NAME</w:t>
            </w:r>
            <w:bookmarkEnd w:id="20"/>
            <w:r w:rsidRPr="005318C8">
              <w:rPr>
                <w:rFonts w:ascii="Arial" w:hAnsi="Arial" w:cs="Arial"/>
                <w:bCs w:val="0"/>
                <w:color w:val="000000" w:themeColor="text1"/>
                <w:sz w:val="16"/>
                <w:szCs w:val="16"/>
              </w:rPr>
              <w:t xml:space="preserve"> </w:t>
            </w:r>
          </w:p>
          <w:p w:rsidR="00C954DC" w:rsidRPr="00E25169" w:rsidRDefault="00C954DC" w:rsidP="00F3125C">
            <w:pPr>
              <w:pStyle w:val="Default"/>
              <w:jc w:val="both"/>
              <w:rPr>
                <w:rFonts w:ascii="Arial" w:hAnsi="Arial" w:cs="Arial"/>
                <w:color w:val="000000" w:themeColor="text1"/>
                <w:sz w:val="16"/>
                <w:szCs w:val="16"/>
              </w:rPr>
            </w:pPr>
          </w:p>
          <w:p w:rsidR="00C954DC" w:rsidRPr="00E25169" w:rsidRDefault="00C954DC" w:rsidP="00F3125C">
            <w:pPr>
              <w:pStyle w:val="Default"/>
              <w:ind w:left="720"/>
              <w:jc w:val="both"/>
              <w:rPr>
                <w:rFonts w:ascii="Arial" w:hAnsi="Arial" w:cs="Arial"/>
                <w:color w:val="000000" w:themeColor="text1"/>
                <w:sz w:val="16"/>
                <w:szCs w:val="16"/>
              </w:rPr>
            </w:pPr>
            <w:r w:rsidRPr="00E25169">
              <w:rPr>
                <w:rFonts w:ascii="Arial" w:hAnsi="Arial" w:cs="Arial"/>
                <w:color w:val="000000" w:themeColor="text1"/>
                <w:sz w:val="16"/>
                <w:szCs w:val="16"/>
              </w:rPr>
              <w:t xml:space="preserve">Upon execution of this Agreement,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Processor and Member shall have the right to include the Sponsored Merchant’s name in any directory or promotional material produced in connection with the acceptance of Card Transactions.</w:t>
            </w:r>
          </w:p>
          <w:p w:rsidR="00C954DC" w:rsidRPr="00E25169" w:rsidRDefault="00C954DC" w:rsidP="00F3125C">
            <w:pPr>
              <w:pStyle w:val="Default"/>
              <w:jc w:val="both"/>
              <w:rPr>
                <w:rFonts w:ascii="Arial" w:hAnsi="Arial" w:cs="Arial"/>
                <w:color w:val="000000" w:themeColor="text1"/>
                <w:sz w:val="16"/>
                <w:szCs w:val="16"/>
              </w:rPr>
            </w:pPr>
          </w:p>
          <w:p w:rsidR="00C954DC" w:rsidRPr="005318C8" w:rsidRDefault="00C954DC" w:rsidP="00F3125C">
            <w:pPr>
              <w:pStyle w:val="Heading1"/>
              <w:spacing w:before="0"/>
              <w:jc w:val="both"/>
              <w:outlineLvl w:val="0"/>
              <w:rPr>
                <w:rFonts w:ascii="Arial" w:hAnsi="Arial" w:cs="Arial"/>
                <w:bCs w:val="0"/>
                <w:color w:val="000000" w:themeColor="text1"/>
                <w:sz w:val="16"/>
                <w:szCs w:val="16"/>
              </w:rPr>
            </w:pPr>
            <w:bookmarkStart w:id="21" w:name="_Toc138835142"/>
            <w:r w:rsidRPr="005318C8">
              <w:rPr>
                <w:rFonts w:ascii="Arial" w:hAnsi="Arial" w:cs="Arial"/>
                <w:bCs w:val="0"/>
                <w:color w:val="000000" w:themeColor="text1"/>
                <w:sz w:val="16"/>
                <w:szCs w:val="16"/>
              </w:rPr>
              <w:t xml:space="preserve">22. </w:t>
            </w:r>
            <w:r w:rsidRPr="005318C8">
              <w:rPr>
                <w:rFonts w:ascii="Arial" w:hAnsi="Arial" w:cs="Arial"/>
                <w:bCs w:val="0"/>
                <w:color w:val="000000" w:themeColor="text1"/>
                <w:sz w:val="16"/>
                <w:szCs w:val="16"/>
              </w:rPr>
              <w:tab/>
              <w:t>GENERAL</w:t>
            </w:r>
            <w:bookmarkEnd w:id="21"/>
            <w:r w:rsidRPr="005318C8">
              <w:rPr>
                <w:rFonts w:ascii="Arial" w:hAnsi="Arial" w:cs="Arial"/>
                <w:bCs w:val="0"/>
                <w:color w:val="000000" w:themeColor="text1"/>
                <w:sz w:val="16"/>
                <w:szCs w:val="16"/>
              </w:rPr>
              <w:t xml:space="preserve"> </w:t>
            </w:r>
          </w:p>
          <w:p w:rsidR="00C954DC" w:rsidRPr="00E25169" w:rsidRDefault="00C954DC" w:rsidP="00F3125C">
            <w:pPr>
              <w:pStyle w:val="Default"/>
              <w:jc w:val="both"/>
              <w:rPr>
                <w:rFonts w:ascii="Arial" w:hAnsi="Arial" w:cs="Arial"/>
                <w:color w:val="000000" w:themeColor="text1"/>
                <w:sz w:val="16"/>
                <w:szCs w:val="16"/>
              </w:rPr>
            </w:pPr>
          </w:p>
          <w:p w:rsidR="00C954DC" w:rsidRPr="00E25169" w:rsidRDefault="00C954DC" w:rsidP="00F3125C">
            <w:pPr>
              <w:ind w:left="720"/>
              <w:jc w:val="both"/>
              <w:rPr>
                <w:rFonts w:ascii="Arial" w:hAnsi="Arial" w:cs="Arial"/>
                <w:color w:val="000000" w:themeColor="text1"/>
                <w:sz w:val="16"/>
                <w:szCs w:val="16"/>
              </w:rPr>
            </w:pPr>
            <w:r w:rsidRPr="00E25169">
              <w:rPr>
                <w:rFonts w:ascii="Arial" w:hAnsi="Arial" w:cs="Arial"/>
                <w:color w:val="000000" w:themeColor="text1"/>
                <w:sz w:val="16"/>
                <w:szCs w:val="16"/>
              </w:rPr>
              <w:t xml:space="preserve">Whenever possible, each provision of this Agreement shall be interpreted in such manner as to be effective and valid under applicable law, but if any provision of this Agreement is held to be prohibited by or invalid under applicable law, such provision shall be ineffective only to the extent of such prohibition or invalidity, without invalidating the remainder of such provision or the remaining provisions of this Agreement. Paragraph headings are included for convenience only and are not to be used in interpreting this Agreement. </w:t>
            </w:r>
          </w:p>
          <w:p w:rsidR="00C954DC" w:rsidRPr="00E25169" w:rsidRDefault="00C954DC" w:rsidP="00F3125C">
            <w:pPr>
              <w:pStyle w:val="Default"/>
              <w:jc w:val="both"/>
              <w:rPr>
                <w:rFonts w:ascii="Arial" w:hAnsi="Arial" w:cs="Arial"/>
                <w:color w:val="000000" w:themeColor="text1"/>
                <w:sz w:val="16"/>
                <w:szCs w:val="16"/>
              </w:rPr>
            </w:pPr>
          </w:p>
          <w:p w:rsidR="00C954DC" w:rsidRPr="005318C8" w:rsidRDefault="00C954DC" w:rsidP="00F3125C">
            <w:pPr>
              <w:pStyle w:val="Heading1"/>
              <w:spacing w:before="0"/>
              <w:jc w:val="both"/>
              <w:outlineLvl w:val="0"/>
              <w:rPr>
                <w:rFonts w:ascii="Arial" w:hAnsi="Arial" w:cs="Arial"/>
                <w:bCs w:val="0"/>
                <w:color w:val="000000" w:themeColor="text1"/>
                <w:sz w:val="16"/>
                <w:szCs w:val="16"/>
              </w:rPr>
            </w:pPr>
            <w:bookmarkStart w:id="22" w:name="_Toc138835143"/>
            <w:r w:rsidRPr="005318C8">
              <w:rPr>
                <w:rFonts w:ascii="Arial" w:hAnsi="Arial" w:cs="Arial"/>
                <w:bCs w:val="0"/>
                <w:color w:val="000000" w:themeColor="text1"/>
                <w:sz w:val="16"/>
                <w:szCs w:val="16"/>
              </w:rPr>
              <w:t xml:space="preserve">23. </w:t>
            </w:r>
            <w:r w:rsidRPr="005318C8">
              <w:rPr>
                <w:rFonts w:ascii="Arial" w:hAnsi="Arial" w:cs="Arial"/>
                <w:bCs w:val="0"/>
                <w:color w:val="000000" w:themeColor="text1"/>
                <w:sz w:val="16"/>
                <w:szCs w:val="16"/>
              </w:rPr>
              <w:tab/>
              <w:t>NOTICES</w:t>
            </w:r>
            <w:bookmarkEnd w:id="22"/>
            <w:r w:rsidRPr="005318C8">
              <w:rPr>
                <w:rFonts w:ascii="Arial" w:hAnsi="Arial" w:cs="Arial"/>
                <w:bCs w:val="0"/>
                <w:color w:val="000000" w:themeColor="text1"/>
                <w:sz w:val="16"/>
                <w:szCs w:val="16"/>
              </w:rPr>
              <w:t xml:space="preserve"> </w:t>
            </w:r>
          </w:p>
          <w:p w:rsidR="00C954DC" w:rsidRPr="00E25169" w:rsidRDefault="00C954DC" w:rsidP="00F3125C">
            <w:pPr>
              <w:pStyle w:val="Default"/>
              <w:jc w:val="both"/>
              <w:rPr>
                <w:rFonts w:ascii="Arial" w:hAnsi="Arial" w:cs="Arial"/>
                <w:color w:val="000000" w:themeColor="text1"/>
                <w:sz w:val="16"/>
                <w:szCs w:val="16"/>
              </w:rPr>
            </w:pPr>
          </w:p>
          <w:p w:rsidR="00C954DC" w:rsidRPr="00E25169" w:rsidRDefault="00C954DC" w:rsidP="00F3125C">
            <w:pPr>
              <w:ind w:left="720"/>
              <w:jc w:val="both"/>
              <w:rPr>
                <w:rFonts w:ascii="Arial" w:hAnsi="Arial" w:cs="Arial"/>
                <w:color w:val="000000" w:themeColor="text1"/>
                <w:sz w:val="16"/>
                <w:szCs w:val="16"/>
              </w:rPr>
            </w:pPr>
            <w:r w:rsidRPr="00E25169">
              <w:rPr>
                <w:rFonts w:ascii="Arial" w:hAnsi="Arial" w:cs="Arial"/>
                <w:color w:val="000000" w:themeColor="text1"/>
                <w:sz w:val="16"/>
                <w:szCs w:val="16"/>
              </w:rPr>
              <w:t xml:space="preserve">All notices required by this Agreement shall be in writing and shall be sent by courier, or by regular or registered mail. Any notices sent: </w:t>
            </w:r>
          </w:p>
          <w:p w:rsidR="00C954DC" w:rsidRPr="00E25169" w:rsidRDefault="00C954DC" w:rsidP="00F3125C">
            <w:pPr>
              <w:widowControl w:val="0"/>
              <w:numPr>
                <w:ilvl w:val="0"/>
                <w:numId w:val="44"/>
              </w:numPr>
              <w:autoSpaceDE w:val="0"/>
              <w:autoSpaceDN w:val="0"/>
              <w:adjustRightInd w:val="0"/>
              <w:jc w:val="both"/>
              <w:rPr>
                <w:rFonts w:ascii="Arial" w:hAnsi="Arial" w:cs="Arial"/>
                <w:color w:val="000000" w:themeColor="text1"/>
                <w:sz w:val="16"/>
                <w:szCs w:val="16"/>
              </w:rPr>
            </w:pPr>
            <w:proofErr w:type="gramStart"/>
            <w:r w:rsidRPr="00E25169">
              <w:rPr>
                <w:rFonts w:ascii="Arial" w:hAnsi="Arial" w:cs="Arial"/>
                <w:color w:val="000000" w:themeColor="text1"/>
                <w:sz w:val="16"/>
                <w:szCs w:val="16"/>
              </w:rPr>
              <w:t>to</w:t>
            </w:r>
            <w:proofErr w:type="gramEnd"/>
            <w:r w:rsidRPr="00E25169">
              <w:rPr>
                <w:rFonts w:ascii="Arial" w:hAnsi="Arial" w:cs="Arial"/>
                <w:color w:val="000000" w:themeColor="text1"/>
                <w:sz w:val="16"/>
                <w:szCs w:val="16"/>
              </w:rPr>
              <w:t xml:space="preserve">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or Processor or Member shall be effective upon actual receipt by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or Processor or Member. </w:t>
            </w:r>
          </w:p>
          <w:p w:rsidR="00C954DC" w:rsidRPr="00E25169" w:rsidRDefault="00C954DC" w:rsidP="00F3125C">
            <w:pPr>
              <w:widowControl w:val="0"/>
              <w:numPr>
                <w:ilvl w:val="0"/>
                <w:numId w:val="44"/>
              </w:numPr>
              <w:autoSpaceDE w:val="0"/>
              <w:autoSpaceDN w:val="0"/>
              <w:adjustRightInd w:val="0"/>
              <w:jc w:val="both"/>
              <w:rPr>
                <w:rFonts w:ascii="Arial" w:hAnsi="Arial" w:cs="Arial"/>
                <w:color w:val="000000" w:themeColor="text1"/>
                <w:sz w:val="16"/>
                <w:szCs w:val="16"/>
              </w:rPr>
            </w:pPr>
            <w:r w:rsidRPr="00E25169">
              <w:rPr>
                <w:rFonts w:ascii="Arial" w:hAnsi="Arial" w:cs="Arial"/>
                <w:color w:val="000000" w:themeColor="text1"/>
                <w:sz w:val="16"/>
                <w:szCs w:val="16"/>
              </w:rPr>
              <w:t xml:space="preserve">to Sponsored Merchant (including notices contained in Sponsored Merchant statements) shall be effective upon the earlier of actual receipt or on the third day following the date of posting such notice to the latest address provided by Sponsored Merchant to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or upon sending such notice to any e-mail address or facsimile number provided by the Sponsored Merchant hereunder. </w:t>
            </w:r>
          </w:p>
          <w:p w:rsidR="00C954DC" w:rsidRPr="00E25169" w:rsidRDefault="00C954DC" w:rsidP="00F3125C">
            <w:pPr>
              <w:ind w:left="720"/>
              <w:jc w:val="both"/>
              <w:rPr>
                <w:rFonts w:ascii="Arial" w:hAnsi="Arial" w:cs="Arial"/>
                <w:color w:val="000000" w:themeColor="text1"/>
                <w:sz w:val="16"/>
                <w:szCs w:val="16"/>
              </w:rPr>
            </w:pPr>
            <w:r w:rsidRPr="00E25169">
              <w:rPr>
                <w:rFonts w:ascii="Arial" w:hAnsi="Arial" w:cs="Arial"/>
                <w:color w:val="000000" w:themeColor="text1"/>
                <w:sz w:val="16"/>
                <w:szCs w:val="16"/>
              </w:rPr>
              <w:t xml:space="preserve">The parties hereto may change the name and address of the person or the facsimile number to whom/which notices or other documents required under this Agreement must be sent at any time by giving written notice to the other party. </w:t>
            </w:r>
          </w:p>
          <w:p w:rsidR="00C954DC" w:rsidRPr="00E25169" w:rsidRDefault="00C954DC" w:rsidP="00F3125C">
            <w:pPr>
              <w:pStyle w:val="Default"/>
              <w:jc w:val="both"/>
              <w:rPr>
                <w:rFonts w:ascii="Arial" w:hAnsi="Arial" w:cs="Arial"/>
                <w:color w:val="000000" w:themeColor="text1"/>
                <w:sz w:val="16"/>
                <w:szCs w:val="16"/>
              </w:rPr>
            </w:pPr>
          </w:p>
          <w:p w:rsidR="00C954DC" w:rsidRDefault="00C954DC" w:rsidP="00F3125C">
            <w:pPr>
              <w:pStyle w:val="Heading1"/>
              <w:spacing w:before="0"/>
              <w:jc w:val="both"/>
              <w:outlineLvl w:val="0"/>
              <w:rPr>
                <w:rFonts w:ascii="Arial" w:hAnsi="Arial" w:cs="Arial"/>
                <w:bCs w:val="0"/>
                <w:color w:val="000000" w:themeColor="text1"/>
                <w:sz w:val="16"/>
                <w:szCs w:val="16"/>
              </w:rPr>
            </w:pPr>
            <w:bookmarkStart w:id="23" w:name="_Toc138835144"/>
            <w:r w:rsidRPr="00727988">
              <w:rPr>
                <w:rFonts w:ascii="Arial" w:hAnsi="Arial" w:cs="Arial"/>
                <w:bCs w:val="0"/>
                <w:color w:val="000000" w:themeColor="text1"/>
                <w:sz w:val="16"/>
                <w:szCs w:val="16"/>
              </w:rPr>
              <w:t xml:space="preserve">24. </w:t>
            </w:r>
            <w:r w:rsidRPr="00727988">
              <w:rPr>
                <w:rFonts w:ascii="Arial" w:hAnsi="Arial" w:cs="Arial"/>
                <w:bCs w:val="0"/>
                <w:color w:val="000000" w:themeColor="text1"/>
                <w:sz w:val="16"/>
                <w:szCs w:val="16"/>
              </w:rPr>
              <w:tab/>
              <w:t>ENTIRE AGREEMENT</w:t>
            </w:r>
            <w:bookmarkEnd w:id="23"/>
            <w:r w:rsidRPr="00727988">
              <w:rPr>
                <w:rFonts w:ascii="Arial" w:hAnsi="Arial" w:cs="Arial"/>
                <w:bCs w:val="0"/>
                <w:color w:val="000000" w:themeColor="text1"/>
                <w:sz w:val="16"/>
                <w:szCs w:val="16"/>
              </w:rPr>
              <w:t xml:space="preserve"> </w:t>
            </w:r>
          </w:p>
          <w:p w:rsidR="00C954DC" w:rsidRDefault="00C954DC" w:rsidP="00F3125C">
            <w:pPr>
              <w:ind w:left="720"/>
              <w:jc w:val="both"/>
              <w:rPr>
                <w:rFonts w:ascii="Arial" w:hAnsi="Arial" w:cs="Arial"/>
                <w:color w:val="000000" w:themeColor="text1"/>
                <w:sz w:val="16"/>
                <w:szCs w:val="16"/>
              </w:rPr>
            </w:pPr>
          </w:p>
          <w:p w:rsidR="00C954DC" w:rsidRDefault="00C954DC" w:rsidP="00F3125C">
            <w:pPr>
              <w:ind w:left="720"/>
              <w:jc w:val="both"/>
              <w:rPr>
                <w:rFonts w:ascii="Arial" w:hAnsi="Arial" w:cs="Arial"/>
                <w:color w:val="000000" w:themeColor="text1"/>
                <w:sz w:val="16"/>
                <w:szCs w:val="16"/>
              </w:rPr>
            </w:pPr>
            <w:r w:rsidRPr="00E25169">
              <w:rPr>
                <w:rFonts w:ascii="Arial" w:hAnsi="Arial" w:cs="Arial"/>
                <w:color w:val="000000" w:themeColor="text1"/>
                <w:sz w:val="16"/>
                <w:szCs w:val="16"/>
              </w:rPr>
              <w:t xml:space="preserve">This Agreement constitutes the entire agreement between Sponsored Merchant,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Processor and Member with respect to the subject matter hereof and supersedes all prior memoranda or agreements relating thereto, whether oral or in writing. </w:t>
            </w:r>
          </w:p>
          <w:p w:rsidR="00C954DC" w:rsidRPr="00E25169" w:rsidRDefault="00C954DC" w:rsidP="00F3125C">
            <w:pPr>
              <w:ind w:left="720"/>
              <w:jc w:val="both"/>
              <w:rPr>
                <w:rFonts w:ascii="Arial" w:hAnsi="Arial" w:cs="Arial"/>
                <w:color w:val="000000" w:themeColor="text1"/>
                <w:sz w:val="16"/>
                <w:szCs w:val="16"/>
              </w:rPr>
            </w:pPr>
          </w:p>
          <w:p w:rsidR="00C954DC" w:rsidRPr="00727988" w:rsidRDefault="00C954DC" w:rsidP="00F3125C">
            <w:pPr>
              <w:pStyle w:val="Heading1"/>
              <w:spacing w:before="0"/>
              <w:jc w:val="both"/>
              <w:outlineLvl w:val="0"/>
              <w:rPr>
                <w:rFonts w:ascii="Arial" w:hAnsi="Arial" w:cs="Arial"/>
                <w:bCs w:val="0"/>
                <w:color w:val="000000" w:themeColor="text1"/>
                <w:sz w:val="16"/>
                <w:szCs w:val="16"/>
              </w:rPr>
            </w:pPr>
            <w:bookmarkStart w:id="24" w:name="_Toc138835145"/>
            <w:r w:rsidRPr="00727988">
              <w:rPr>
                <w:rFonts w:ascii="Arial" w:hAnsi="Arial" w:cs="Arial"/>
                <w:bCs w:val="0"/>
                <w:color w:val="000000" w:themeColor="text1"/>
                <w:sz w:val="16"/>
                <w:szCs w:val="16"/>
              </w:rPr>
              <w:t xml:space="preserve">25. </w:t>
            </w:r>
            <w:r w:rsidRPr="00727988">
              <w:rPr>
                <w:rFonts w:ascii="Arial" w:hAnsi="Arial" w:cs="Arial"/>
                <w:bCs w:val="0"/>
                <w:color w:val="000000" w:themeColor="text1"/>
                <w:sz w:val="16"/>
                <w:szCs w:val="16"/>
              </w:rPr>
              <w:tab/>
              <w:t>EFFECTIVE DATE</w:t>
            </w:r>
            <w:bookmarkEnd w:id="24"/>
            <w:r w:rsidRPr="00727988">
              <w:rPr>
                <w:rFonts w:ascii="Arial" w:hAnsi="Arial" w:cs="Arial"/>
                <w:bCs w:val="0"/>
                <w:color w:val="000000" w:themeColor="text1"/>
                <w:sz w:val="16"/>
                <w:szCs w:val="16"/>
              </w:rPr>
              <w:t xml:space="preserve"> </w:t>
            </w:r>
          </w:p>
          <w:p w:rsidR="00C954DC" w:rsidRPr="00E25169" w:rsidRDefault="00C954DC" w:rsidP="00F3125C">
            <w:pPr>
              <w:pStyle w:val="Default"/>
              <w:jc w:val="both"/>
              <w:rPr>
                <w:rFonts w:ascii="Arial" w:hAnsi="Arial" w:cs="Arial"/>
                <w:color w:val="000000" w:themeColor="text1"/>
                <w:sz w:val="16"/>
                <w:szCs w:val="16"/>
              </w:rPr>
            </w:pPr>
          </w:p>
          <w:p w:rsidR="00C954DC" w:rsidRPr="00E25169" w:rsidRDefault="00C954DC" w:rsidP="00F3125C">
            <w:pPr>
              <w:ind w:left="720"/>
              <w:jc w:val="both"/>
              <w:rPr>
                <w:rFonts w:ascii="Arial" w:hAnsi="Arial" w:cs="Arial"/>
                <w:color w:val="000000" w:themeColor="text1"/>
                <w:sz w:val="16"/>
                <w:szCs w:val="16"/>
              </w:rPr>
            </w:pPr>
            <w:r w:rsidRPr="00E25169">
              <w:rPr>
                <w:rFonts w:ascii="Arial" w:hAnsi="Arial" w:cs="Arial"/>
                <w:color w:val="000000" w:themeColor="text1"/>
                <w:sz w:val="16"/>
                <w:szCs w:val="16"/>
              </w:rPr>
              <w:t xml:space="preserve">This Agreement shall become effective only upon acceptance by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Processor and Member, or upon the acceptance by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and/or Processor of the submission of transactions by Sponsored Merchant at such locations as designated by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and/or Processor, whichever event shall first occur. </w:t>
            </w:r>
          </w:p>
          <w:p w:rsidR="00C954DC" w:rsidRPr="00E25169" w:rsidRDefault="00C954DC" w:rsidP="00F3125C">
            <w:pPr>
              <w:pStyle w:val="Default"/>
              <w:jc w:val="both"/>
              <w:rPr>
                <w:rFonts w:ascii="Arial" w:hAnsi="Arial" w:cs="Arial"/>
                <w:color w:val="000000" w:themeColor="text1"/>
                <w:sz w:val="16"/>
                <w:szCs w:val="16"/>
              </w:rPr>
            </w:pPr>
          </w:p>
          <w:p w:rsidR="00C954DC" w:rsidRPr="001672AF" w:rsidRDefault="00C954DC" w:rsidP="00F3125C">
            <w:pPr>
              <w:pStyle w:val="Heading1"/>
              <w:spacing w:before="0"/>
              <w:jc w:val="both"/>
              <w:outlineLvl w:val="0"/>
              <w:rPr>
                <w:rFonts w:ascii="Arial" w:hAnsi="Arial" w:cs="Arial"/>
                <w:bCs w:val="0"/>
                <w:color w:val="000000" w:themeColor="text1"/>
                <w:sz w:val="16"/>
                <w:szCs w:val="16"/>
              </w:rPr>
            </w:pPr>
            <w:bookmarkStart w:id="25" w:name="_Toc138835146"/>
            <w:r w:rsidRPr="001672AF">
              <w:rPr>
                <w:rFonts w:ascii="Arial" w:hAnsi="Arial" w:cs="Arial"/>
                <w:bCs w:val="0"/>
                <w:color w:val="000000" w:themeColor="text1"/>
                <w:sz w:val="16"/>
                <w:szCs w:val="16"/>
              </w:rPr>
              <w:t xml:space="preserve">26. </w:t>
            </w:r>
            <w:r w:rsidRPr="001672AF">
              <w:rPr>
                <w:rFonts w:ascii="Arial" w:hAnsi="Arial" w:cs="Arial"/>
                <w:bCs w:val="0"/>
                <w:color w:val="000000" w:themeColor="text1"/>
                <w:sz w:val="16"/>
                <w:szCs w:val="16"/>
              </w:rPr>
              <w:tab/>
              <w:t>DESIGNATION OF DEPOSITORY</w:t>
            </w:r>
            <w:bookmarkEnd w:id="25"/>
          </w:p>
          <w:p w:rsidR="00C954DC" w:rsidRPr="00E25169" w:rsidRDefault="00C954DC" w:rsidP="00F3125C">
            <w:pPr>
              <w:pStyle w:val="Heading1"/>
              <w:spacing w:before="0"/>
              <w:jc w:val="both"/>
              <w:outlineLvl w:val="0"/>
              <w:rPr>
                <w:rFonts w:ascii="Arial" w:hAnsi="Arial" w:cs="Arial"/>
                <w:color w:val="000000" w:themeColor="text1"/>
                <w:sz w:val="16"/>
                <w:szCs w:val="16"/>
              </w:rPr>
            </w:pPr>
            <w:r w:rsidRPr="00E25169">
              <w:rPr>
                <w:rFonts w:ascii="Arial" w:hAnsi="Arial" w:cs="Arial"/>
                <w:color w:val="000000" w:themeColor="text1"/>
                <w:sz w:val="16"/>
                <w:szCs w:val="16"/>
              </w:rPr>
              <w:t xml:space="preserve"> </w:t>
            </w:r>
          </w:p>
          <w:p w:rsidR="00C954DC" w:rsidRPr="00E25169" w:rsidRDefault="00C954DC" w:rsidP="00F3125C">
            <w:pPr>
              <w:ind w:left="720"/>
              <w:jc w:val="both"/>
              <w:rPr>
                <w:rFonts w:ascii="Arial" w:hAnsi="Arial" w:cs="Arial"/>
                <w:color w:val="000000" w:themeColor="text1"/>
                <w:sz w:val="16"/>
                <w:szCs w:val="16"/>
              </w:rPr>
            </w:pPr>
            <w:r w:rsidRPr="00E25169">
              <w:rPr>
                <w:rFonts w:ascii="Arial" w:hAnsi="Arial" w:cs="Arial"/>
                <w:color w:val="000000" w:themeColor="text1"/>
                <w:sz w:val="16"/>
                <w:szCs w:val="16"/>
              </w:rPr>
              <w:t>The financial institution set forth in the Signature Page is designated by Sponsored Merchant as a depository institution (</w:t>
            </w:r>
            <w:r w:rsidRPr="00E25169">
              <w:rPr>
                <w:rFonts w:ascii="Arial" w:hAnsi="Arial" w:cs="Arial"/>
                <w:b/>
                <w:color w:val="000000" w:themeColor="text1"/>
                <w:sz w:val="16"/>
                <w:szCs w:val="16"/>
              </w:rPr>
              <w:t>“Depository”</w:t>
            </w:r>
            <w:r w:rsidRPr="00E25169">
              <w:rPr>
                <w:rFonts w:ascii="Arial" w:hAnsi="Arial" w:cs="Arial"/>
                <w:color w:val="000000" w:themeColor="text1"/>
                <w:sz w:val="16"/>
                <w:szCs w:val="16"/>
              </w:rPr>
              <w:t xml:space="preserve">) for payments due to Sponsored Merchant hereunder. Sponsored Merchant authorizes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to make payment hereunder to Depository with instructions to credit the Sponsored Merchant’s Account(s) with Depository. Depository, Member, Processor and/or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may charge any of Sponsored Merchant’s Account(s) at Depository for any amount due under this Agreement.  </w:t>
            </w:r>
            <w:proofErr w:type="spellStart"/>
            <w:proofErr w:type="gramStart"/>
            <w:r>
              <w:rPr>
                <w:rFonts w:ascii="Arial" w:hAnsi="Arial" w:cs="Arial"/>
                <w:color w:val="000000" w:themeColor="text1"/>
                <w:sz w:val="16"/>
                <w:szCs w:val="16"/>
              </w:rPr>
              <w:t>eGHL</w:t>
            </w:r>
            <w:proofErr w:type="spellEnd"/>
            <w:proofErr w:type="gramEnd"/>
            <w:r w:rsidRPr="00E25169">
              <w:rPr>
                <w:rFonts w:ascii="Arial" w:hAnsi="Arial" w:cs="Arial"/>
                <w:color w:val="000000" w:themeColor="text1"/>
                <w:sz w:val="16"/>
                <w:szCs w:val="16"/>
              </w:rPr>
              <w:t xml:space="preserve"> must approve in writing any proposed changes to the Sponsored Merchant’s Account(s) or to Depository. </w:t>
            </w:r>
          </w:p>
          <w:p w:rsidR="00C954DC" w:rsidRPr="00E25169" w:rsidRDefault="00C954DC" w:rsidP="00F3125C">
            <w:pPr>
              <w:pStyle w:val="Heading1"/>
              <w:spacing w:before="0"/>
              <w:jc w:val="both"/>
              <w:outlineLvl w:val="0"/>
              <w:rPr>
                <w:rFonts w:ascii="Arial" w:hAnsi="Arial" w:cs="Arial"/>
                <w:color w:val="000000" w:themeColor="text1"/>
                <w:sz w:val="16"/>
                <w:szCs w:val="16"/>
              </w:rPr>
            </w:pPr>
          </w:p>
          <w:p w:rsidR="00C954DC" w:rsidRPr="001672AF" w:rsidRDefault="00C954DC" w:rsidP="00F3125C">
            <w:pPr>
              <w:pStyle w:val="Heading1"/>
              <w:spacing w:before="0"/>
              <w:jc w:val="both"/>
              <w:outlineLvl w:val="0"/>
              <w:rPr>
                <w:rFonts w:ascii="Arial" w:hAnsi="Arial" w:cs="Arial"/>
                <w:bCs w:val="0"/>
                <w:color w:val="000000" w:themeColor="text1"/>
                <w:sz w:val="16"/>
                <w:szCs w:val="16"/>
              </w:rPr>
            </w:pPr>
            <w:bookmarkStart w:id="26" w:name="_Toc138835147"/>
            <w:r w:rsidRPr="001672AF">
              <w:rPr>
                <w:rFonts w:ascii="Arial" w:hAnsi="Arial" w:cs="Arial"/>
                <w:bCs w:val="0"/>
                <w:color w:val="000000" w:themeColor="text1"/>
                <w:sz w:val="16"/>
                <w:szCs w:val="16"/>
              </w:rPr>
              <w:t xml:space="preserve">27. </w:t>
            </w:r>
            <w:r w:rsidRPr="001672AF">
              <w:rPr>
                <w:rFonts w:ascii="Arial" w:hAnsi="Arial" w:cs="Arial"/>
                <w:bCs w:val="0"/>
                <w:color w:val="000000" w:themeColor="text1"/>
                <w:sz w:val="16"/>
                <w:szCs w:val="16"/>
              </w:rPr>
              <w:tab/>
              <w:t>TRANSACTION CURRENCY</w:t>
            </w:r>
            <w:bookmarkEnd w:id="26"/>
          </w:p>
          <w:p w:rsidR="00C954DC" w:rsidRPr="00E25169" w:rsidRDefault="00C954DC" w:rsidP="00F3125C">
            <w:pPr>
              <w:pStyle w:val="Default"/>
              <w:jc w:val="both"/>
              <w:rPr>
                <w:rFonts w:ascii="Arial" w:hAnsi="Arial" w:cs="Arial"/>
                <w:color w:val="000000" w:themeColor="text1"/>
                <w:sz w:val="16"/>
                <w:szCs w:val="16"/>
              </w:rPr>
            </w:pPr>
          </w:p>
          <w:p w:rsidR="00C954DC" w:rsidRPr="00E25169" w:rsidRDefault="00C954DC" w:rsidP="00F3125C">
            <w:pPr>
              <w:ind w:left="720"/>
              <w:jc w:val="both"/>
              <w:rPr>
                <w:rFonts w:ascii="Arial" w:hAnsi="Arial" w:cs="Arial"/>
                <w:color w:val="000000" w:themeColor="text1"/>
                <w:sz w:val="16"/>
                <w:szCs w:val="16"/>
              </w:rPr>
            </w:pPr>
            <w:r w:rsidRPr="00E25169">
              <w:rPr>
                <w:rFonts w:ascii="Arial" w:hAnsi="Arial" w:cs="Arial"/>
                <w:color w:val="000000" w:themeColor="text1"/>
                <w:sz w:val="16"/>
                <w:szCs w:val="16"/>
              </w:rPr>
              <w:t xml:space="preserve">All transactions submitted hereunder shall be denominated in </w:t>
            </w:r>
            <w:r w:rsidRPr="00E25169">
              <w:rPr>
                <w:rFonts w:ascii="Arial" w:hAnsi="Arial" w:cs="Arial"/>
                <w:color w:val="000000" w:themeColor="text1"/>
                <w:sz w:val="16"/>
                <w:szCs w:val="16"/>
                <w:lang w:eastAsia="zh-TW"/>
              </w:rPr>
              <w:t>Malaysian Ringgit</w:t>
            </w:r>
            <w:r w:rsidRPr="00E25169">
              <w:rPr>
                <w:rFonts w:ascii="Arial" w:hAnsi="Arial" w:cs="Arial"/>
                <w:color w:val="000000" w:themeColor="text1"/>
                <w:sz w:val="16"/>
                <w:szCs w:val="16"/>
              </w:rPr>
              <w:t xml:space="preserve"> or such other currencies as specified on the </w:t>
            </w:r>
            <w:r>
              <w:rPr>
                <w:rFonts w:ascii="Arial" w:hAnsi="Arial" w:cs="Arial"/>
                <w:color w:val="000000" w:themeColor="text1"/>
                <w:sz w:val="16"/>
                <w:szCs w:val="16"/>
              </w:rPr>
              <w:t>Appendix I</w:t>
            </w:r>
            <w:r w:rsidRPr="00E25169">
              <w:rPr>
                <w:rFonts w:ascii="Arial" w:hAnsi="Arial" w:cs="Arial"/>
                <w:color w:val="000000" w:themeColor="text1"/>
                <w:sz w:val="16"/>
                <w:szCs w:val="16"/>
              </w:rPr>
              <w:t xml:space="preserve"> unless otherwise agreed in writing between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and Sponsored Merchant. </w:t>
            </w:r>
          </w:p>
          <w:p w:rsidR="00C954DC" w:rsidRPr="00E25169" w:rsidRDefault="00C954DC" w:rsidP="00F3125C">
            <w:pPr>
              <w:pStyle w:val="Default"/>
              <w:jc w:val="both"/>
              <w:rPr>
                <w:rFonts w:ascii="Arial" w:hAnsi="Arial" w:cs="Arial"/>
                <w:color w:val="000000" w:themeColor="text1"/>
                <w:sz w:val="16"/>
                <w:szCs w:val="16"/>
              </w:rPr>
            </w:pPr>
          </w:p>
          <w:p w:rsidR="00C954DC" w:rsidRPr="001672AF" w:rsidRDefault="00C954DC" w:rsidP="00F3125C">
            <w:pPr>
              <w:pStyle w:val="Heading1"/>
              <w:spacing w:before="0"/>
              <w:jc w:val="both"/>
              <w:outlineLvl w:val="0"/>
              <w:rPr>
                <w:rFonts w:ascii="Arial" w:hAnsi="Arial" w:cs="Arial"/>
                <w:color w:val="000000" w:themeColor="text1"/>
                <w:sz w:val="16"/>
                <w:szCs w:val="16"/>
              </w:rPr>
            </w:pPr>
            <w:bookmarkStart w:id="27" w:name="_Toc138835148"/>
            <w:r>
              <w:rPr>
                <w:rFonts w:ascii="Arial" w:hAnsi="Arial" w:cs="Arial"/>
                <w:color w:val="000000" w:themeColor="text1"/>
                <w:sz w:val="16"/>
                <w:szCs w:val="16"/>
              </w:rPr>
              <w:t>28</w:t>
            </w:r>
            <w:r w:rsidRPr="001672AF">
              <w:rPr>
                <w:rFonts w:ascii="Arial" w:hAnsi="Arial" w:cs="Arial"/>
                <w:color w:val="000000" w:themeColor="text1"/>
                <w:sz w:val="16"/>
                <w:szCs w:val="16"/>
              </w:rPr>
              <w:t>.</w:t>
            </w:r>
            <w:r w:rsidRPr="001672AF">
              <w:rPr>
                <w:rFonts w:ascii="Arial" w:hAnsi="Arial" w:cs="Arial"/>
                <w:color w:val="000000" w:themeColor="text1"/>
                <w:sz w:val="16"/>
                <w:szCs w:val="16"/>
              </w:rPr>
              <w:tab/>
              <w:t>CARD NOT PRESENT TRANSACTIONS</w:t>
            </w:r>
            <w:bookmarkEnd w:id="27"/>
          </w:p>
          <w:p w:rsidR="00C954DC" w:rsidRPr="00E25169" w:rsidRDefault="00C954DC" w:rsidP="00F3125C">
            <w:pPr>
              <w:pStyle w:val="Default"/>
              <w:jc w:val="both"/>
              <w:rPr>
                <w:rFonts w:ascii="Arial" w:hAnsi="Arial" w:cs="Arial"/>
                <w:color w:val="000000" w:themeColor="text1"/>
                <w:sz w:val="16"/>
                <w:szCs w:val="16"/>
              </w:rPr>
            </w:pPr>
          </w:p>
          <w:p w:rsidR="00C954DC" w:rsidRPr="00E25169" w:rsidRDefault="00C954DC" w:rsidP="00F3125C">
            <w:pPr>
              <w:pStyle w:val="Default"/>
              <w:ind w:left="720" w:hanging="720"/>
              <w:jc w:val="both"/>
              <w:rPr>
                <w:rFonts w:ascii="Arial" w:hAnsi="Arial" w:cs="Arial"/>
                <w:color w:val="000000" w:themeColor="text1"/>
                <w:sz w:val="16"/>
                <w:szCs w:val="16"/>
              </w:rPr>
            </w:pPr>
            <w:r w:rsidRPr="00E25169">
              <w:rPr>
                <w:rFonts w:ascii="Arial" w:hAnsi="Arial" w:cs="Arial"/>
                <w:color w:val="000000" w:themeColor="text1"/>
                <w:sz w:val="16"/>
                <w:szCs w:val="16"/>
              </w:rPr>
              <w:tab/>
              <w:t xml:space="preserve">Where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Processor and Member have agreed that Sponsored Merchant may submit card not present  transactions (including without limitation mail order sales, telephone order sales and Internet-based sales) to Processor for processing under this Agreement:</w:t>
            </w:r>
          </w:p>
          <w:p w:rsidR="00C954DC" w:rsidRPr="00E25169" w:rsidRDefault="00C954DC" w:rsidP="00F3125C">
            <w:pPr>
              <w:pStyle w:val="Default"/>
              <w:tabs>
                <w:tab w:val="left" w:pos="720"/>
              </w:tabs>
              <w:ind w:left="1440" w:hanging="1440"/>
              <w:jc w:val="both"/>
              <w:rPr>
                <w:rFonts w:ascii="Arial" w:hAnsi="Arial" w:cs="Arial"/>
                <w:color w:val="000000" w:themeColor="text1"/>
                <w:sz w:val="16"/>
                <w:szCs w:val="16"/>
              </w:rPr>
            </w:pPr>
            <w:r w:rsidRPr="00E25169">
              <w:rPr>
                <w:rFonts w:ascii="Arial" w:hAnsi="Arial" w:cs="Arial"/>
                <w:color w:val="000000" w:themeColor="text1"/>
                <w:sz w:val="16"/>
                <w:szCs w:val="16"/>
              </w:rPr>
              <w:tab/>
              <w:t>(a)</w:t>
            </w:r>
            <w:r w:rsidRPr="00E25169">
              <w:rPr>
                <w:rFonts w:ascii="Arial" w:hAnsi="Arial" w:cs="Arial"/>
                <w:color w:val="000000" w:themeColor="text1"/>
                <w:sz w:val="16"/>
                <w:szCs w:val="16"/>
              </w:rPr>
              <w:tab/>
              <w:t xml:space="preserve">any reference in this Agreement to </w:t>
            </w:r>
            <w:r w:rsidRPr="00E25169">
              <w:rPr>
                <w:rFonts w:ascii="Arial" w:hAnsi="Arial" w:cs="Arial"/>
                <w:b/>
                <w:color w:val="000000" w:themeColor="text1"/>
                <w:sz w:val="16"/>
                <w:szCs w:val="16"/>
              </w:rPr>
              <w:t>“Card Transaction”</w:t>
            </w:r>
            <w:r w:rsidRPr="00E25169">
              <w:rPr>
                <w:rFonts w:ascii="Arial" w:hAnsi="Arial" w:cs="Arial"/>
                <w:color w:val="000000" w:themeColor="text1"/>
                <w:sz w:val="16"/>
                <w:szCs w:val="16"/>
              </w:rPr>
              <w:t xml:space="preserve"> shall include any card not present transaction;</w:t>
            </w:r>
          </w:p>
          <w:p w:rsidR="00C954DC" w:rsidRPr="00E25169" w:rsidRDefault="00C954DC" w:rsidP="00F3125C">
            <w:pPr>
              <w:pStyle w:val="Default"/>
              <w:tabs>
                <w:tab w:val="left" w:pos="720"/>
              </w:tabs>
              <w:ind w:left="1440" w:hanging="1440"/>
              <w:jc w:val="both"/>
              <w:rPr>
                <w:rFonts w:ascii="Arial" w:hAnsi="Arial" w:cs="Arial"/>
                <w:color w:val="000000" w:themeColor="text1"/>
                <w:sz w:val="16"/>
                <w:szCs w:val="16"/>
              </w:rPr>
            </w:pPr>
            <w:r w:rsidRPr="00E25169">
              <w:rPr>
                <w:rFonts w:ascii="Arial" w:hAnsi="Arial" w:cs="Arial"/>
                <w:color w:val="000000" w:themeColor="text1"/>
                <w:sz w:val="16"/>
                <w:szCs w:val="16"/>
              </w:rPr>
              <w:tab/>
              <w:t>(b)</w:t>
            </w:r>
            <w:r w:rsidRPr="00E25169">
              <w:rPr>
                <w:rFonts w:ascii="Arial" w:hAnsi="Arial" w:cs="Arial"/>
                <w:color w:val="000000" w:themeColor="text1"/>
                <w:sz w:val="16"/>
                <w:szCs w:val="16"/>
              </w:rPr>
              <w:tab/>
              <w:t>any reference to use of a card or effecting a Card Transaction shall include use of, or effecting a Card Transaction with, the details of or relating to the card;</w:t>
            </w:r>
          </w:p>
          <w:p w:rsidR="00C954DC" w:rsidRPr="00E25169" w:rsidRDefault="00C954DC" w:rsidP="00F3125C">
            <w:pPr>
              <w:pStyle w:val="Default"/>
              <w:tabs>
                <w:tab w:val="left" w:pos="720"/>
              </w:tabs>
              <w:ind w:left="1440" w:hanging="1440"/>
              <w:jc w:val="both"/>
              <w:rPr>
                <w:rFonts w:ascii="Arial" w:hAnsi="Arial" w:cs="Arial"/>
                <w:color w:val="000000" w:themeColor="text1"/>
                <w:sz w:val="16"/>
                <w:szCs w:val="16"/>
              </w:rPr>
            </w:pPr>
            <w:r w:rsidRPr="00E25169">
              <w:rPr>
                <w:rFonts w:ascii="Arial" w:hAnsi="Arial" w:cs="Arial"/>
                <w:color w:val="000000" w:themeColor="text1"/>
                <w:sz w:val="16"/>
                <w:szCs w:val="16"/>
              </w:rPr>
              <w:tab/>
              <w:t>(c)</w:t>
            </w:r>
            <w:r w:rsidRPr="00E25169">
              <w:rPr>
                <w:rFonts w:ascii="Arial" w:hAnsi="Arial" w:cs="Arial"/>
                <w:color w:val="000000" w:themeColor="text1"/>
                <w:sz w:val="16"/>
                <w:szCs w:val="16"/>
              </w:rPr>
              <w:tab/>
              <w:t xml:space="preserve">this Agreement shall apply to all card not present transactions except to the extent that any provisions of this Agreement are </w:t>
            </w:r>
            <w:r w:rsidRPr="00E25169">
              <w:rPr>
                <w:rFonts w:ascii="Arial" w:hAnsi="Arial" w:cs="Arial"/>
                <w:color w:val="000000" w:themeColor="text1"/>
                <w:sz w:val="16"/>
                <w:szCs w:val="16"/>
              </w:rPr>
              <w:lastRenderedPageBreak/>
              <w:t xml:space="preserve">not applicable where a card is not physically presented to Sponsored Merchant; and </w:t>
            </w:r>
          </w:p>
          <w:p w:rsidR="00C954DC" w:rsidRPr="00E25169" w:rsidRDefault="00C954DC" w:rsidP="00F3125C">
            <w:pPr>
              <w:pStyle w:val="Default"/>
              <w:tabs>
                <w:tab w:val="left" w:pos="720"/>
              </w:tabs>
              <w:ind w:left="1440" w:hanging="1440"/>
              <w:jc w:val="both"/>
              <w:rPr>
                <w:rFonts w:ascii="Arial" w:hAnsi="Arial" w:cs="Arial"/>
                <w:color w:val="000000" w:themeColor="text1"/>
                <w:sz w:val="16"/>
                <w:szCs w:val="16"/>
              </w:rPr>
            </w:pPr>
            <w:r w:rsidRPr="00E25169">
              <w:rPr>
                <w:rFonts w:ascii="Arial" w:hAnsi="Arial" w:cs="Arial"/>
                <w:color w:val="000000" w:themeColor="text1"/>
                <w:sz w:val="16"/>
                <w:szCs w:val="16"/>
              </w:rPr>
              <w:tab/>
              <w:t>(d)</w:t>
            </w:r>
            <w:r w:rsidRPr="00E25169">
              <w:rPr>
                <w:rFonts w:ascii="Arial" w:hAnsi="Arial" w:cs="Arial"/>
                <w:color w:val="000000" w:themeColor="text1"/>
                <w:sz w:val="16"/>
                <w:szCs w:val="16"/>
              </w:rPr>
              <w:tab/>
              <w:t xml:space="preserve">Sponsored Merchant shall comply with all provisions of this Agreement, in particular, such requirements specified in the Card Acceptance Guide and written directions of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in connection with processing card not present transactions (including without limitation any software, system, security and website requirements).   </w:t>
            </w:r>
          </w:p>
          <w:p w:rsidR="00C954DC" w:rsidRPr="00E25169" w:rsidRDefault="00C954DC" w:rsidP="00F3125C">
            <w:pPr>
              <w:tabs>
                <w:tab w:val="decimal" w:pos="4320"/>
                <w:tab w:val="decimal" w:pos="8640"/>
              </w:tabs>
              <w:jc w:val="both"/>
              <w:rPr>
                <w:rFonts w:ascii="Arial" w:hAnsi="Arial" w:cs="Arial"/>
                <w:b/>
                <w:bCs/>
                <w:iCs/>
                <w:color w:val="000000" w:themeColor="text1"/>
                <w:sz w:val="16"/>
                <w:szCs w:val="16"/>
              </w:rPr>
            </w:pPr>
          </w:p>
          <w:p w:rsidR="00C954DC" w:rsidRDefault="00C954DC" w:rsidP="00F3125C">
            <w:pPr>
              <w:pStyle w:val="Heading1"/>
              <w:spacing w:before="0"/>
              <w:jc w:val="both"/>
              <w:outlineLvl w:val="0"/>
              <w:rPr>
                <w:rFonts w:ascii="Arial" w:hAnsi="Arial" w:cs="Arial"/>
                <w:color w:val="000000" w:themeColor="text1"/>
                <w:sz w:val="16"/>
                <w:szCs w:val="16"/>
              </w:rPr>
            </w:pPr>
            <w:r>
              <w:rPr>
                <w:rFonts w:ascii="Arial" w:hAnsi="Arial" w:cs="Arial"/>
                <w:color w:val="000000" w:themeColor="text1"/>
                <w:sz w:val="16"/>
                <w:szCs w:val="16"/>
              </w:rPr>
              <w:t>29</w:t>
            </w:r>
            <w:r w:rsidRPr="001672AF">
              <w:rPr>
                <w:rFonts w:ascii="Arial" w:hAnsi="Arial" w:cs="Arial"/>
                <w:color w:val="000000" w:themeColor="text1"/>
                <w:sz w:val="16"/>
                <w:szCs w:val="16"/>
              </w:rPr>
              <w:t>.</w:t>
            </w:r>
            <w:r w:rsidRPr="001672AF">
              <w:rPr>
                <w:rFonts w:ascii="Arial" w:hAnsi="Arial" w:cs="Arial"/>
                <w:color w:val="000000" w:themeColor="text1"/>
                <w:sz w:val="16"/>
                <w:szCs w:val="16"/>
              </w:rPr>
              <w:tab/>
            </w:r>
            <w:r>
              <w:rPr>
                <w:rFonts w:ascii="Arial" w:hAnsi="Arial" w:cs="Arial"/>
                <w:color w:val="000000" w:themeColor="text1"/>
                <w:sz w:val="16"/>
                <w:szCs w:val="16"/>
              </w:rPr>
              <w:t>DATA PROTECTION</w:t>
            </w:r>
          </w:p>
          <w:p w:rsidR="00C954DC" w:rsidRDefault="00C954DC" w:rsidP="00F3125C">
            <w:pPr>
              <w:ind w:left="743" w:hanging="743"/>
              <w:jc w:val="both"/>
              <w:rPr>
                <w:rFonts w:ascii="Arial" w:hAnsi="Arial" w:cs="Arial"/>
                <w:sz w:val="16"/>
                <w:szCs w:val="16"/>
              </w:rPr>
            </w:pPr>
          </w:p>
          <w:p w:rsidR="00C954DC" w:rsidRDefault="00C954DC" w:rsidP="00F3125C">
            <w:pPr>
              <w:ind w:left="743" w:hanging="743"/>
              <w:jc w:val="both"/>
              <w:rPr>
                <w:rFonts w:ascii="Arial" w:hAnsi="Arial" w:cs="Arial"/>
                <w:sz w:val="16"/>
                <w:szCs w:val="16"/>
              </w:rPr>
            </w:pPr>
            <w:r w:rsidRPr="00CF00E7">
              <w:rPr>
                <w:rFonts w:ascii="Arial" w:hAnsi="Arial" w:cs="Arial"/>
                <w:sz w:val="16"/>
                <w:szCs w:val="16"/>
              </w:rPr>
              <w:t>29.1</w:t>
            </w:r>
            <w:r>
              <w:rPr>
                <w:rFonts w:ascii="Arial" w:hAnsi="Arial" w:cs="Arial"/>
                <w:sz w:val="16"/>
                <w:szCs w:val="16"/>
              </w:rPr>
              <w:tab/>
              <w:t xml:space="preserve">The Sponsored Merchant agrees that is shall not perform or caused to be performed any act which violates Personal Data Protection Act 2010 (including </w:t>
            </w:r>
            <w:r w:rsidRPr="0084775B">
              <w:rPr>
                <w:rFonts w:ascii="Arial" w:hAnsi="Arial" w:cs="Arial"/>
                <w:sz w:val="16"/>
                <w:szCs w:val="16"/>
              </w:rPr>
              <w:t xml:space="preserve">their subsidiary legislations and guidelines) </w:t>
            </w:r>
            <w:r>
              <w:rPr>
                <w:rFonts w:ascii="Arial" w:hAnsi="Arial" w:cs="Arial"/>
                <w:sz w:val="16"/>
                <w:szCs w:val="16"/>
              </w:rPr>
              <w:t>(“PDPA 2010”) and shall exercise a reasonable degree of skill, due diligence, prudence and foresight to comply with all principles set out herein including, registering itself with the Personal Data Protection Commissioner of Malaysia as data user (if required), having in place adequate and reasonable procedures, protection and measures and continue to keep such procedures, protections and measures in place, in order to maintain the confidentiality and prevent unauthorized use and unauthorized disclosure of any personal data which came into possession of the Sponsored Merchant in the course of transacting Card Transactions and that it will not make any copies of the personal data or reproduce any of it in any form.</w:t>
            </w:r>
          </w:p>
          <w:p w:rsidR="00C954DC" w:rsidRDefault="00C954DC" w:rsidP="00F3125C">
            <w:pPr>
              <w:ind w:left="743" w:hanging="743"/>
              <w:jc w:val="both"/>
              <w:rPr>
                <w:rFonts w:ascii="Arial" w:hAnsi="Arial" w:cs="Arial"/>
                <w:sz w:val="16"/>
                <w:szCs w:val="16"/>
              </w:rPr>
            </w:pPr>
            <w:r>
              <w:rPr>
                <w:rFonts w:ascii="Arial" w:hAnsi="Arial" w:cs="Arial"/>
                <w:sz w:val="16"/>
                <w:szCs w:val="16"/>
              </w:rPr>
              <w:t>29.2</w:t>
            </w:r>
            <w:r>
              <w:rPr>
                <w:rFonts w:ascii="Arial" w:hAnsi="Arial" w:cs="Arial"/>
                <w:sz w:val="16"/>
                <w:szCs w:val="16"/>
              </w:rPr>
              <w:tab/>
              <w:t xml:space="preserve">Upon the termination of this Agreement for any reason whatsoever, Sponsored Merchant shall immediately cease all processing personal data which came into possession of the Sponsored Merchant in the course of transacting via </w:t>
            </w:r>
            <w:proofErr w:type="spellStart"/>
            <w:r>
              <w:rPr>
                <w:rFonts w:ascii="Arial" w:hAnsi="Arial" w:cs="Arial"/>
                <w:sz w:val="16"/>
                <w:szCs w:val="16"/>
              </w:rPr>
              <w:t>eGHL</w:t>
            </w:r>
            <w:proofErr w:type="spellEnd"/>
            <w:r>
              <w:rPr>
                <w:rFonts w:ascii="Arial" w:hAnsi="Arial" w:cs="Arial"/>
                <w:sz w:val="16"/>
                <w:szCs w:val="16"/>
              </w:rPr>
              <w:t xml:space="preserve"> System and will return to </w:t>
            </w:r>
            <w:proofErr w:type="spellStart"/>
            <w:r>
              <w:rPr>
                <w:rFonts w:ascii="Arial" w:hAnsi="Arial" w:cs="Arial"/>
                <w:sz w:val="16"/>
                <w:szCs w:val="16"/>
              </w:rPr>
              <w:t>eGHL</w:t>
            </w:r>
            <w:proofErr w:type="spellEnd"/>
            <w:r>
              <w:rPr>
                <w:rFonts w:ascii="Arial" w:hAnsi="Arial" w:cs="Arial"/>
                <w:sz w:val="16"/>
                <w:szCs w:val="16"/>
              </w:rPr>
              <w:t xml:space="preserve"> in a format specified by </w:t>
            </w:r>
            <w:proofErr w:type="spellStart"/>
            <w:r>
              <w:rPr>
                <w:rFonts w:ascii="Arial" w:hAnsi="Arial" w:cs="Arial"/>
                <w:sz w:val="16"/>
                <w:szCs w:val="16"/>
              </w:rPr>
              <w:t>eGHL</w:t>
            </w:r>
            <w:proofErr w:type="spellEnd"/>
            <w:r>
              <w:rPr>
                <w:rFonts w:ascii="Arial" w:hAnsi="Arial" w:cs="Arial"/>
                <w:sz w:val="16"/>
                <w:szCs w:val="16"/>
              </w:rPr>
              <w:t xml:space="preserve">, or destroy, as </w:t>
            </w:r>
            <w:proofErr w:type="spellStart"/>
            <w:r>
              <w:rPr>
                <w:rFonts w:ascii="Arial" w:hAnsi="Arial" w:cs="Arial"/>
                <w:sz w:val="16"/>
                <w:szCs w:val="16"/>
              </w:rPr>
              <w:t>eGHL</w:t>
            </w:r>
            <w:proofErr w:type="spellEnd"/>
            <w:r>
              <w:rPr>
                <w:rFonts w:ascii="Arial" w:hAnsi="Arial" w:cs="Arial"/>
                <w:sz w:val="16"/>
                <w:szCs w:val="16"/>
              </w:rPr>
              <w:t xml:space="preserve"> may request in its discretion, all personal data processed by the Sponsored Merchant.</w:t>
            </w:r>
          </w:p>
          <w:p w:rsidR="00C954DC" w:rsidRPr="00CF00E7" w:rsidRDefault="00C954DC" w:rsidP="00F3125C">
            <w:pPr>
              <w:pStyle w:val="Default"/>
              <w:jc w:val="both"/>
              <w:rPr>
                <w:rFonts w:ascii="Arial" w:hAnsi="Arial" w:cs="Arial"/>
                <w:color w:val="000000" w:themeColor="text1"/>
                <w:sz w:val="16"/>
                <w:szCs w:val="16"/>
                <w:lang w:val="en-US"/>
              </w:rPr>
            </w:pPr>
          </w:p>
          <w:p w:rsidR="00C954DC" w:rsidRDefault="00C954DC" w:rsidP="00F3125C">
            <w:pPr>
              <w:pStyle w:val="Heading1"/>
              <w:spacing w:before="0"/>
              <w:jc w:val="both"/>
              <w:outlineLvl w:val="0"/>
              <w:rPr>
                <w:rFonts w:ascii="Arial" w:hAnsi="Arial" w:cs="Arial"/>
                <w:color w:val="000000" w:themeColor="text1"/>
                <w:sz w:val="16"/>
                <w:szCs w:val="16"/>
              </w:rPr>
            </w:pPr>
            <w:r>
              <w:rPr>
                <w:rFonts w:ascii="Arial" w:hAnsi="Arial" w:cs="Arial"/>
                <w:color w:val="000000" w:themeColor="text1"/>
                <w:sz w:val="16"/>
                <w:szCs w:val="16"/>
              </w:rPr>
              <w:t>30</w:t>
            </w:r>
            <w:r w:rsidRPr="001672AF">
              <w:rPr>
                <w:rFonts w:ascii="Arial" w:hAnsi="Arial" w:cs="Arial"/>
                <w:color w:val="000000" w:themeColor="text1"/>
                <w:sz w:val="16"/>
                <w:szCs w:val="16"/>
              </w:rPr>
              <w:t>.</w:t>
            </w:r>
            <w:r w:rsidRPr="001672AF">
              <w:rPr>
                <w:rFonts w:ascii="Arial" w:hAnsi="Arial" w:cs="Arial"/>
                <w:color w:val="000000" w:themeColor="text1"/>
                <w:sz w:val="16"/>
                <w:szCs w:val="16"/>
              </w:rPr>
              <w:tab/>
            </w:r>
            <w:r>
              <w:rPr>
                <w:rFonts w:ascii="Arial" w:hAnsi="Arial" w:cs="Arial"/>
                <w:color w:val="000000" w:themeColor="text1"/>
                <w:sz w:val="16"/>
                <w:szCs w:val="16"/>
              </w:rPr>
              <w:t>SERVICE LEVEL</w:t>
            </w:r>
          </w:p>
          <w:p w:rsidR="00C954DC" w:rsidRPr="00696121" w:rsidRDefault="00C954DC" w:rsidP="00F3125C">
            <w:pPr>
              <w:jc w:val="both"/>
              <w:rPr>
                <w:rFonts w:ascii="Arial" w:hAnsi="Arial" w:cs="Arial"/>
                <w:sz w:val="16"/>
                <w:szCs w:val="16"/>
              </w:rPr>
            </w:pPr>
          </w:p>
          <w:p w:rsidR="00C954DC" w:rsidRPr="00696121" w:rsidRDefault="00C954DC" w:rsidP="00F3125C">
            <w:pPr>
              <w:pStyle w:val="Default"/>
              <w:ind w:left="709" w:hanging="709"/>
              <w:jc w:val="both"/>
              <w:rPr>
                <w:rFonts w:ascii="Arial" w:hAnsi="Arial" w:cs="Arial"/>
                <w:color w:val="000000" w:themeColor="text1"/>
                <w:sz w:val="16"/>
                <w:szCs w:val="16"/>
              </w:rPr>
            </w:pPr>
            <w:r w:rsidRPr="00696121">
              <w:rPr>
                <w:rFonts w:ascii="Arial" w:hAnsi="Arial" w:cs="Arial"/>
                <w:color w:val="000000" w:themeColor="text1"/>
                <w:sz w:val="16"/>
                <w:szCs w:val="16"/>
              </w:rPr>
              <w:t>30.1</w:t>
            </w:r>
            <w:r w:rsidRPr="00696121">
              <w:rPr>
                <w:rFonts w:ascii="Arial" w:hAnsi="Arial" w:cs="Arial"/>
                <w:color w:val="000000" w:themeColor="text1"/>
                <w:sz w:val="16"/>
                <w:szCs w:val="16"/>
              </w:rPr>
              <w:tab/>
            </w:r>
            <w:proofErr w:type="spellStart"/>
            <w:r w:rsidRPr="00696121">
              <w:rPr>
                <w:rFonts w:ascii="Arial" w:hAnsi="Arial" w:cs="Arial"/>
                <w:color w:val="000000" w:themeColor="text1"/>
                <w:sz w:val="16"/>
                <w:szCs w:val="16"/>
              </w:rPr>
              <w:t>eGHL</w:t>
            </w:r>
            <w:proofErr w:type="spellEnd"/>
            <w:r w:rsidRPr="00696121">
              <w:rPr>
                <w:rFonts w:ascii="Arial" w:hAnsi="Arial" w:cs="Arial"/>
                <w:color w:val="000000" w:themeColor="text1"/>
                <w:sz w:val="16"/>
                <w:szCs w:val="16"/>
              </w:rPr>
              <w:t xml:space="preserve"> will, on a best effort basis provide an average up time of ninety-nine point five percent (99.5%) per month of the </w:t>
            </w:r>
            <w:proofErr w:type="spellStart"/>
            <w:r w:rsidRPr="00696121">
              <w:rPr>
                <w:rFonts w:ascii="Arial" w:hAnsi="Arial" w:cs="Arial"/>
                <w:color w:val="000000" w:themeColor="text1"/>
                <w:sz w:val="16"/>
                <w:szCs w:val="16"/>
              </w:rPr>
              <w:t>eGHL</w:t>
            </w:r>
            <w:proofErr w:type="spellEnd"/>
            <w:r w:rsidRPr="00696121">
              <w:rPr>
                <w:rFonts w:ascii="Arial" w:hAnsi="Arial" w:cs="Arial"/>
                <w:color w:val="000000" w:themeColor="text1"/>
                <w:sz w:val="16"/>
                <w:szCs w:val="16"/>
              </w:rPr>
              <w:t xml:space="preserve"> System provided always that there is full availability of the services of its underlying internet and telecom providers.</w:t>
            </w:r>
          </w:p>
          <w:p w:rsidR="00C954DC" w:rsidRPr="00696121" w:rsidRDefault="00C954DC" w:rsidP="00F3125C">
            <w:pPr>
              <w:autoSpaceDE w:val="0"/>
              <w:autoSpaceDN w:val="0"/>
              <w:adjustRightInd w:val="0"/>
              <w:ind w:left="743" w:hanging="743"/>
              <w:jc w:val="both"/>
              <w:rPr>
                <w:rFonts w:ascii="Arial" w:hAnsi="Arial" w:cs="Arial"/>
                <w:color w:val="000000" w:themeColor="text1"/>
                <w:sz w:val="16"/>
                <w:szCs w:val="16"/>
              </w:rPr>
            </w:pPr>
            <w:r w:rsidRPr="00696121">
              <w:rPr>
                <w:rFonts w:ascii="Arial" w:hAnsi="Arial" w:cs="Arial"/>
                <w:color w:val="000000" w:themeColor="text1"/>
                <w:sz w:val="16"/>
                <w:szCs w:val="16"/>
              </w:rPr>
              <w:t>30.2</w:t>
            </w:r>
            <w:r w:rsidRPr="00696121">
              <w:rPr>
                <w:rFonts w:ascii="Arial" w:hAnsi="Arial" w:cs="Arial"/>
                <w:color w:val="000000" w:themeColor="text1"/>
                <w:sz w:val="16"/>
                <w:szCs w:val="16"/>
              </w:rPr>
              <w:tab/>
            </w:r>
            <w:proofErr w:type="spellStart"/>
            <w:r w:rsidRPr="00696121">
              <w:rPr>
                <w:rFonts w:ascii="Arial" w:hAnsi="Arial" w:cs="Arial"/>
                <w:color w:val="000000" w:themeColor="text1"/>
                <w:sz w:val="16"/>
                <w:szCs w:val="16"/>
              </w:rPr>
              <w:t>eGHL</w:t>
            </w:r>
            <w:proofErr w:type="spellEnd"/>
            <w:r w:rsidRPr="00696121">
              <w:rPr>
                <w:rFonts w:ascii="Arial" w:hAnsi="Arial" w:cs="Arial"/>
                <w:color w:val="000000" w:themeColor="text1"/>
                <w:sz w:val="16"/>
                <w:szCs w:val="16"/>
              </w:rPr>
              <w:t xml:space="preserve"> does not guarantee and is not responsible for any minimum response time in connection with the on-line </w:t>
            </w:r>
            <w:proofErr w:type="spellStart"/>
            <w:r w:rsidRPr="00696121">
              <w:rPr>
                <w:rFonts w:ascii="Arial" w:hAnsi="Arial" w:cs="Arial"/>
                <w:color w:val="000000" w:themeColor="text1"/>
                <w:sz w:val="16"/>
                <w:szCs w:val="16"/>
              </w:rPr>
              <w:t>authorisation</w:t>
            </w:r>
            <w:proofErr w:type="spellEnd"/>
            <w:r w:rsidRPr="00696121">
              <w:rPr>
                <w:rFonts w:ascii="Arial" w:hAnsi="Arial" w:cs="Arial"/>
                <w:color w:val="000000" w:themeColor="text1"/>
                <w:sz w:val="16"/>
                <w:szCs w:val="16"/>
              </w:rPr>
              <w:t xml:space="preserve"> of payment from </w:t>
            </w:r>
            <w:r>
              <w:rPr>
                <w:rFonts w:ascii="Arial" w:hAnsi="Arial" w:cs="Arial"/>
                <w:color w:val="000000" w:themeColor="text1"/>
                <w:sz w:val="16"/>
                <w:szCs w:val="16"/>
              </w:rPr>
              <w:t xml:space="preserve">Process, Member or </w:t>
            </w:r>
            <w:r w:rsidRPr="00696121">
              <w:rPr>
                <w:rFonts w:ascii="Arial" w:hAnsi="Arial" w:cs="Arial"/>
                <w:color w:val="000000" w:themeColor="text1"/>
                <w:sz w:val="16"/>
                <w:szCs w:val="16"/>
              </w:rPr>
              <w:t>an “</w:t>
            </w:r>
            <w:r w:rsidRPr="00696121">
              <w:rPr>
                <w:rFonts w:ascii="Arial" w:hAnsi="Arial" w:cs="Arial"/>
                <w:b/>
                <w:color w:val="000000" w:themeColor="text1"/>
                <w:sz w:val="16"/>
                <w:szCs w:val="16"/>
              </w:rPr>
              <w:t>Acquiring Bank</w:t>
            </w:r>
            <w:r w:rsidRPr="00696121">
              <w:rPr>
                <w:rFonts w:ascii="Arial" w:hAnsi="Arial" w:cs="Arial"/>
                <w:color w:val="000000" w:themeColor="text1"/>
                <w:sz w:val="16"/>
                <w:szCs w:val="16"/>
              </w:rPr>
              <w:t>” (t</w:t>
            </w:r>
            <w:r w:rsidRPr="00696121">
              <w:rPr>
                <w:rFonts w:ascii="Arial" w:hAnsi="Arial" w:cs="Arial"/>
                <w:sz w:val="16"/>
                <w:szCs w:val="16"/>
              </w:rPr>
              <w:t xml:space="preserve">he financial institution to which </w:t>
            </w:r>
            <w:proofErr w:type="spellStart"/>
            <w:r w:rsidRPr="00696121">
              <w:rPr>
                <w:rFonts w:ascii="Arial" w:hAnsi="Arial" w:cs="Arial"/>
                <w:sz w:val="16"/>
                <w:szCs w:val="16"/>
              </w:rPr>
              <w:t>eGHL</w:t>
            </w:r>
            <w:proofErr w:type="spellEnd"/>
            <w:r w:rsidRPr="00696121">
              <w:rPr>
                <w:rFonts w:ascii="Arial" w:hAnsi="Arial" w:cs="Arial"/>
                <w:sz w:val="16"/>
                <w:szCs w:val="16"/>
              </w:rPr>
              <w:t xml:space="preserve"> will route the Card Transactions for </w:t>
            </w:r>
            <w:proofErr w:type="spellStart"/>
            <w:r w:rsidRPr="00696121">
              <w:rPr>
                <w:rFonts w:ascii="Arial" w:hAnsi="Arial" w:cs="Arial"/>
                <w:sz w:val="16"/>
                <w:szCs w:val="16"/>
              </w:rPr>
              <w:t>authorisation</w:t>
            </w:r>
            <w:proofErr w:type="spellEnd"/>
            <w:r w:rsidRPr="00696121">
              <w:rPr>
                <w:rFonts w:ascii="Arial" w:hAnsi="Arial" w:cs="Arial"/>
                <w:sz w:val="16"/>
                <w:szCs w:val="16"/>
              </w:rPr>
              <w:t xml:space="preserve">, clearing and settlement purposes) </w:t>
            </w:r>
            <w:r w:rsidRPr="00696121">
              <w:rPr>
                <w:rFonts w:ascii="Arial" w:hAnsi="Arial" w:cs="Arial"/>
                <w:color w:val="000000" w:themeColor="text1"/>
                <w:sz w:val="16"/>
                <w:szCs w:val="16"/>
              </w:rPr>
              <w:t xml:space="preserve">or availability of specific payment methods. </w:t>
            </w:r>
          </w:p>
          <w:p w:rsidR="00C954DC" w:rsidRPr="00E466FF" w:rsidRDefault="00C954DC" w:rsidP="00F3125C">
            <w:pPr>
              <w:pStyle w:val="Default"/>
              <w:ind w:left="709" w:hanging="709"/>
              <w:jc w:val="both"/>
              <w:rPr>
                <w:rFonts w:ascii="Arial" w:hAnsi="Arial" w:cs="Arial"/>
                <w:b/>
                <w:color w:val="000000" w:themeColor="text1"/>
                <w:sz w:val="16"/>
                <w:szCs w:val="16"/>
              </w:rPr>
            </w:pPr>
            <w:r w:rsidRPr="00E466FF">
              <w:rPr>
                <w:rFonts w:ascii="Arial" w:hAnsi="Arial" w:cs="Arial"/>
                <w:color w:val="000000" w:themeColor="text1"/>
                <w:sz w:val="16"/>
                <w:szCs w:val="16"/>
              </w:rPr>
              <w:t xml:space="preserve"> </w:t>
            </w:r>
          </w:p>
          <w:p w:rsidR="00C954DC" w:rsidRPr="00E466FF" w:rsidRDefault="00C954DC" w:rsidP="00F3125C">
            <w:pPr>
              <w:ind w:left="720" w:hanging="720"/>
              <w:jc w:val="both"/>
              <w:rPr>
                <w:rFonts w:ascii="Arial" w:hAnsi="Arial" w:cs="Arial"/>
                <w:b/>
                <w:sz w:val="16"/>
                <w:szCs w:val="16"/>
              </w:rPr>
            </w:pPr>
            <w:r>
              <w:rPr>
                <w:rFonts w:ascii="Arial" w:hAnsi="Arial" w:cs="Arial"/>
                <w:b/>
                <w:sz w:val="16"/>
                <w:szCs w:val="16"/>
              </w:rPr>
              <w:t>31</w:t>
            </w:r>
            <w:r w:rsidRPr="00E466FF">
              <w:rPr>
                <w:rFonts w:ascii="Arial" w:hAnsi="Arial" w:cs="Arial"/>
                <w:b/>
                <w:sz w:val="16"/>
                <w:szCs w:val="16"/>
              </w:rPr>
              <w:t>.</w:t>
            </w:r>
            <w:r w:rsidRPr="00E466FF">
              <w:rPr>
                <w:rFonts w:ascii="Arial" w:hAnsi="Arial" w:cs="Arial"/>
                <w:b/>
                <w:sz w:val="16"/>
                <w:szCs w:val="16"/>
              </w:rPr>
              <w:tab/>
            </w:r>
            <w:r>
              <w:rPr>
                <w:rFonts w:ascii="Arial" w:hAnsi="Arial" w:cs="Arial"/>
                <w:b/>
                <w:sz w:val="16"/>
                <w:szCs w:val="16"/>
              </w:rPr>
              <w:t>SEVERABILITY</w:t>
            </w:r>
          </w:p>
          <w:p w:rsidR="00C954DC" w:rsidRPr="00E466FF" w:rsidRDefault="00C954DC" w:rsidP="00F3125C">
            <w:pPr>
              <w:jc w:val="both"/>
              <w:rPr>
                <w:rFonts w:ascii="Arial" w:hAnsi="Arial" w:cs="Arial"/>
                <w:sz w:val="16"/>
                <w:szCs w:val="16"/>
              </w:rPr>
            </w:pPr>
          </w:p>
          <w:p w:rsidR="00C954DC" w:rsidRPr="00E466FF" w:rsidRDefault="00C954DC" w:rsidP="00F3125C">
            <w:pPr>
              <w:ind w:left="720"/>
              <w:jc w:val="both"/>
              <w:rPr>
                <w:rFonts w:ascii="Arial" w:hAnsi="Arial" w:cs="Arial"/>
                <w:sz w:val="16"/>
                <w:szCs w:val="16"/>
              </w:rPr>
            </w:pPr>
            <w:r w:rsidRPr="00E466FF">
              <w:rPr>
                <w:rFonts w:ascii="Arial" w:hAnsi="Arial" w:cs="Arial"/>
                <w:sz w:val="16"/>
                <w:szCs w:val="16"/>
                <w:lang w:val="en-MY"/>
              </w:rPr>
              <w:t xml:space="preserve">If any provision herein is deemed by any tribunal or court of competent jurisdiction to be illegal, invalid or unenforceable under any applicable law or otherwise, it shall, to the extent required by such law and subject to the </w:t>
            </w:r>
            <w:r>
              <w:rPr>
                <w:rFonts w:ascii="Arial" w:hAnsi="Arial" w:cs="Arial"/>
                <w:sz w:val="16"/>
                <w:szCs w:val="16"/>
                <w:lang w:val="en-MY"/>
              </w:rPr>
              <w:t>A</w:t>
            </w:r>
            <w:r w:rsidRPr="00E466FF">
              <w:rPr>
                <w:rFonts w:ascii="Arial" w:hAnsi="Arial" w:cs="Arial"/>
                <w:sz w:val="16"/>
                <w:szCs w:val="16"/>
                <w:lang w:val="en-MY"/>
              </w:rPr>
              <w:t xml:space="preserve">greement of </w:t>
            </w:r>
            <w:proofErr w:type="spellStart"/>
            <w:r>
              <w:rPr>
                <w:rFonts w:ascii="Arial" w:hAnsi="Arial" w:cs="Arial"/>
                <w:sz w:val="16"/>
                <w:szCs w:val="16"/>
                <w:lang w:val="en-MY"/>
              </w:rPr>
              <w:t>eGHL</w:t>
            </w:r>
            <w:proofErr w:type="spellEnd"/>
            <w:r w:rsidRPr="00E466FF">
              <w:rPr>
                <w:rFonts w:ascii="Arial" w:hAnsi="Arial" w:cs="Arial"/>
                <w:sz w:val="16"/>
                <w:szCs w:val="16"/>
                <w:lang w:val="en-MY"/>
              </w:rPr>
              <w:t>, be severed from this Agreement and rendered ineffective so far as is possible without affecting the legality, validity and enforceability of the remaining provisions of this Agreement.</w:t>
            </w:r>
          </w:p>
          <w:p w:rsidR="00C954DC" w:rsidRPr="00E466FF" w:rsidRDefault="00C954DC" w:rsidP="00F3125C">
            <w:pPr>
              <w:pStyle w:val="ListParagraph"/>
              <w:ind w:left="709" w:hanging="709"/>
              <w:rPr>
                <w:rFonts w:ascii="Arial" w:hAnsi="Arial" w:cs="Arial"/>
                <w:b/>
                <w:bCs/>
                <w:sz w:val="16"/>
                <w:szCs w:val="16"/>
                <w:lang w:val="en-MY"/>
              </w:rPr>
            </w:pPr>
          </w:p>
          <w:p w:rsidR="00C954DC" w:rsidRPr="00E466FF" w:rsidRDefault="00C954DC" w:rsidP="00F3125C">
            <w:pPr>
              <w:rPr>
                <w:rFonts w:ascii="Arial" w:hAnsi="Arial" w:cs="Arial"/>
                <w:b/>
                <w:sz w:val="16"/>
                <w:szCs w:val="16"/>
              </w:rPr>
            </w:pPr>
            <w:r>
              <w:rPr>
                <w:rFonts w:ascii="Arial" w:hAnsi="Arial" w:cs="Arial"/>
                <w:b/>
                <w:bCs/>
                <w:sz w:val="16"/>
                <w:szCs w:val="16"/>
              </w:rPr>
              <w:t>32</w:t>
            </w:r>
            <w:r w:rsidRPr="00E466FF">
              <w:rPr>
                <w:rFonts w:ascii="Arial" w:hAnsi="Arial" w:cs="Arial"/>
                <w:b/>
                <w:bCs/>
                <w:sz w:val="16"/>
                <w:szCs w:val="16"/>
              </w:rPr>
              <w:t>.</w:t>
            </w:r>
            <w:r w:rsidRPr="00E466FF">
              <w:rPr>
                <w:rFonts w:ascii="Arial" w:hAnsi="Arial" w:cs="Arial"/>
                <w:b/>
                <w:bCs/>
                <w:sz w:val="16"/>
                <w:szCs w:val="16"/>
              </w:rPr>
              <w:tab/>
            </w:r>
            <w:r w:rsidRPr="00721E77">
              <w:rPr>
                <w:rFonts w:ascii="Arial" w:hAnsi="Arial" w:cs="Arial"/>
                <w:b/>
                <w:bCs/>
                <w:sz w:val="16"/>
                <w:szCs w:val="16"/>
              </w:rPr>
              <w:t>TAXES</w:t>
            </w:r>
            <w:r w:rsidRPr="00E466FF">
              <w:rPr>
                <w:rFonts w:ascii="Arial" w:hAnsi="Arial" w:cs="Arial"/>
                <w:b/>
                <w:bCs/>
                <w:sz w:val="16"/>
                <w:szCs w:val="16"/>
              </w:rPr>
              <w:t xml:space="preserve"> </w:t>
            </w:r>
          </w:p>
          <w:p w:rsidR="00C954DC" w:rsidRPr="00E466FF" w:rsidRDefault="00C954DC" w:rsidP="00F3125C">
            <w:pPr>
              <w:pStyle w:val="ListParagraph"/>
              <w:ind w:left="709"/>
              <w:rPr>
                <w:rFonts w:ascii="Arial" w:hAnsi="Arial" w:cs="Arial"/>
                <w:sz w:val="16"/>
                <w:szCs w:val="16"/>
              </w:rPr>
            </w:pPr>
          </w:p>
          <w:p w:rsidR="00C954DC" w:rsidRPr="00E466FF" w:rsidRDefault="00C954DC" w:rsidP="00F3125C">
            <w:pPr>
              <w:ind w:left="720" w:hanging="720"/>
              <w:jc w:val="both"/>
              <w:rPr>
                <w:rFonts w:ascii="Arial" w:hAnsi="Arial" w:cs="Arial"/>
                <w:sz w:val="16"/>
                <w:szCs w:val="16"/>
              </w:rPr>
            </w:pPr>
            <w:r w:rsidRPr="00E466FF">
              <w:rPr>
                <w:rFonts w:ascii="Arial" w:hAnsi="Arial" w:cs="Arial"/>
                <w:sz w:val="16"/>
                <w:szCs w:val="16"/>
              </w:rPr>
              <w:tab/>
            </w:r>
            <w:proofErr w:type="spellStart"/>
            <w:r>
              <w:rPr>
                <w:rFonts w:ascii="Arial" w:hAnsi="Arial" w:cs="Arial"/>
                <w:sz w:val="16"/>
                <w:szCs w:val="16"/>
              </w:rPr>
              <w:t>eGHL</w:t>
            </w:r>
            <w:proofErr w:type="spellEnd"/>
            <w:r w:rsidRPr="00E466FF">
              <w:rPr>
                <w:rFonts w:ascii="Arial" w:hAnsi="Arial" w:cs="Arial"/>
                <w:sz w:val="16"/>
                <w:szCs w:val="16"/>
              </w:rPr>
              <w:t xml:space="preserve"> will not be liable for any taxes or other fees, including but not limited to goods and services tax, sales taxes, use taxes, withholdings taxes or any other tax assessed by any taxing authority with competent jurisdiction, to be paid in accordance with or related to the sale of Products </w:t>
            </w:r>
            <w:r>
              <w:rPr>
                <w:rFonts w:ascii="Arial" w:hAnsi="Arial" w:cs="Arial"/>
                <w:sz w:val="16"/>
                <w:szCs w:val="16"/>
              </w:rPr>
              <w:t>t</w:t>
            </w:r>
            <w:r w:rsidRPr="00E466FF">
              <w:rPr>
                <w:rFonts w:ascii="Arial" w:hAnsi="Arial" w:cs="Arial"/>
                <w:sz w:val="16"/>
                <w:szCs w:val="16"/>
              </w:rPr>
              <w:t xml:space="preserve">hrough the </w:t>
            </w:r>
            <w:proofErr w:type="spellStart"/>
            <w:r w:rsidRPr="00E466FF">
              <w:rPr>
                <w:rFonts w:ascii="Arial" w:hAnsi="Arial" w:cs="Arial"/>
                <w:sz w:val="16"/>
                <w:szCs w:val="16"/>
              </w:rPr>
              <w:t>eGHL</w:t>
            </w:r>
            <w:proofErr w:type="spellEnd"/>
            <w:r w:rsidRPr="00E466FF">
              <w:rPr>
                <w:rFonts w:ascii="Arial" w:hAnsi="Arial" w:cs="Arial"/>
                <w:sz w:val="16"/>
                <w:szCs w:val="16"/>
              </w:rPr>
              <w:t xml:space="preserve"> System or transactions generated by the Customers. The </w:t>
            </w:r>
            <w:r>
              <w:rPr>
                <w:rFonts w:ascii="Arial" w:hAnsi="Arial" w:cs="Arial"/>
                <w:sz w:val="16"/>
                <w:szCs w:val="16"/>
              </w:rPr>
              <w:t xml:space="preserve">Sponsored </w:t>
            </w:r>
            <w:r w:rsidRPr="00E466FF">
              <w:rPr>
                <w:rFonts w:ascii="Arial" w:hAnsi="Arial" w:cs="Arial"/>
                <w:sz w:val="16"/>
                <w:szCs w:val="16"/>
              </w:rPr>
              <w:t xml:space="preserve">Merchant agrees to bear and take full responsibility for all taxes and fees of any nature associated with the Products sold or the </w:t>
            </w:r>
            <w:r>
              <w:rPr>
                <w:rFonts w:ascii="Arial" w:hAnsi="Arial" w:cs="Arial"/>
                <w:sz w:val="16"/>
                <w:szCs w:val="16"/>
              </w:rPr>
              <w:t xml:space="preserve">Sponsored </w:t>
            </w:r>
            <w:r w:rsidRPr="00E466FF">
              <w:rPr>
                <w:rFonts w:ascii="Arial" w:hAnsi="Arial" w:cs="Arial"/>
                <w:sz w:val="16"/>
                <w:szCs w:val="16"/>
              </w:rPr>
              <w:t xml:space="preserve">Merchant’s use of the </w:t>
            </w:r>
            <w:proofErr w:type="spellStart"/>
            <w:r w:rsidRPr="00E466FF">
              <w:rPr>
                <w:rFonts w:ascii="Arial" w:hAnsi="Arial" w:cs="Arial"/>
                <w:sz w:val="16"/>
                <w:szCs w:val="16"/>
              </w:rPr>
              <w:t>eGHL</w:t>
            </w:r>
            <w:proofErr w:type="spellEnd"/>
            <w:r w:rsidRPr="00E466FF">
              <w:rPr>
                <w:rFonts w:ascii="Arial" w:hAnsi="Arial" w:cs="Arial"/>
                <w:sz w:val="16"/>
                <w:szCs w:val="16"/>
              </w:rPr>
              <w:t xml:space="preserve"> System, and will indemnify and hold </w:t>
            </w:r>
            <w:proofErr w:type="spellStart"/>
            <w:r w:rsidRPr="00E466FF">
              <w:rPr>
                <w:rFonts w:ascii="Arial" w:hAnsi="Arial" w:cs="Arial"/>
                <w:sz w:val="16"/>
                <w:szCs w:val="16"/>
              </w:rPr>
              <w:t>eGHL</w:t>
            </w:r>
            <w:proofErr w:type="spellEnd"/>
            <w:r w:rsidRPr="00E466FF">
              <w:rPr>
                <w:rFonts w:ascii="Arial" w:hAnsi="Arial" w:cs="Arial"/>
                <w:sz w:val="16"/>
                <w:szCs w:val="16"/>
              </w:rPr>
              <w:t xml:space="preserve"> harmless in accordance herewith. </w:t>
            </w:r>
          </w:p>
          <w:p w:rsidR="00C954DC" w:rsidRPr="00E466FF" w:rsidRDefault="00C954DC" w:rsidP="00F3125C">
            <w:pPr>
              <w:ind w:left="720" w:hanging="720"/>
              <w:rPr>
                <w:rFonts w:ascii="Arial" w:hAnsi="Arial" w:cs="Arial"/>
                <w:b/>
                <w:sz w:val="16"/>
                <w:szCs w:val="16"/>
              </w:rPr>
            </w:pPr>
          </w:p>
          <w:p w:rsidR="00C954DC" w:rsidRPr="00E466FF" w:rsidRDefault="00C954DC" w:rsidP="00F3125C">
            <w:pPr>
              <w:ind w:left="720" w:hanging="720"/>
              <w:rPr>
                <w:rFonts w:ascii="Arial" w:hAnsi="Arial" w:cs="Arial"/>
                <w:b/>
                <w:bCs/>
                <w:sz w:val="16"/>
                <w:szCs w:val="16"/>
                <w:lang w:val="en-MY"/>
              </w:rPr>
            </w:pPr>
            <w:r>
              <w:rPr>
                <w:rFonts w:ascii="Arial" w:hAnsi="Arial" w:cs="Arial"/>
                <w:b/>
                <w:bCs/>
                <w:sz w:val="16"/>
                <w:szCs w:val="16"/>
                <w:lang w:val="en-MY"/>
              </w:rPr>
              <w:t>33</w:t>
            </w:r>
            <w:r w:rsidRPr="00E466FF">
              <w:rPr>
                <w:rFonts w:ascii="Arial" w:hAnsi="Arial" w:cs="Arial"/>
                <w:b/>
                <w:bCs/>
                <w:sz w:val="16"/>
                <w:szCs w:val="16"/>
                <w:lang w:val="en-MY"/>
              </w:rPr>
              <w:t xml:space="preserve">. </w:t>
            </w:r>
            <w:r w:rsidRPr="00E466FF">
              <w:rPr>
                <w:rFonts w:ascii="Arial" w:hAnsi="Arial" w:cs="Arial"/>
                <w:b/>
                <w:bCs/>
                <w:sz w:val="16"/>
                <w:szCs w:val="16"/>
                <w:lang w:val="en-MY"/>
              </w:rPr>
              <w:tab/>
            </w:r>
            <w:r>
              <w:rPr>
                <w:rFonts w:ascii="Arial" w:hAnsi="Arial" w:cs="Arial"/>
                <w:b/>
                <w:bCs/>
                <w:sz w:val="16"/>
                <w:szCs w:val="16"/>
                <w:lang w:val="en-MY"/>
              </w:rPr>
              <w:t>FORCE MAJEURE</w:t>
            </w:r>
          </w:p>
          <w:p w:rsidR="00C954DC" w:rsidRPr="00E466FF" w:rsidRDefault="00C954DC" w:rsidP="00F3125C">
            <w:pPr>
              <w:ind w:left="720" w:hanging="720"/>
              <w:rPr>
                <w:rFonts w:ascii="Arial" w:hAnsi="Arial" w:cs="Arial"/>
                <w:sz w:val="16"/>
                <w:szCs w:val="16"/>
                <w:lang w:val="en-MY"/>
              </w:rPr>
            </w:pPr>
          </w:p>
          <w:p w:rsidR="00C954DC" w:rsidRPr="00E466FF" w:rsidRDefault="00C954DC" w:rsidP="00F3125C">
            <w:pPr>
              <w:ind w:left="720" w:hanging="11"/>
              <w:jc w:val="both"/>
              <w:rPr>
                <w:rFonts w:ascii="Arial" w:hAnsi="Arial" w:cs="Arial"/>
                <w:sz w:val="16"/>
                <w:szCs w:val="16"/>
              </w:rPr>
            </w:pPr>
            <w:r w:rsidRPr="00E466FF">
              <w:rPr>
                <w:rFonts w:ascii="Arial" w:hAnsi="Arial" w:cs="Arial"/>
                <w:sz w:val="16"/>
                <w:szCs w:val="16"/>
                <w:lang w:val="en-MY"/>
              </w:rPr>
              <w:t>No failure or omission by any party to carry out its obligations or observe any of the stipulations or conditions of this Agreement, shall give rise to any claims against the party in question or be deemed a breach of this Agreement, if such failure or omission arises from a cause of force majeure, such as acts of God, war or warlike hostilities, civil commotion, riots, blockades, embargoes, sabotage, strikes, lockouts, shortage of material or labour, delay in deliveries from subcontractors or machine failure caused by force majeure, or any other event outside the control of the party in question.</w:t>
            </w:r>
          </w:p>
          <w:p w:rsidR="00C954DC" w:rsidRPr="00E466FF" w:rsidRDefault="00C954DC" w:rsidP="00F3125C">
            <w:pPr>
              <w:pStyle w:val="ListParagraph"/>
              <w:ind w:left="709"/>
              <w:jc w:val="both"/>
              <w:rPr>
                <w:rFonts w:ascii="Arial" w:hAnsi="Arial" w:cs="Arial"/>
                <w:b/>
                <w:sz w:val="16"/>
                <w:szCs w:val="16"/>
              </w:rPr>
            </w:pPr>
          </w:p>
          <w:p w:rsidR="00C954DC" w:rsidRDefault="00C954DC" w:rsidP="00F3125C">
            <w:pPr>
              <w:jc w:val="both"/>
              <w:rPr>
                <w:rFonts w:ascii="Arial" w:hAnsi="Arial" w:cs="Arial"/>
                <w:b/>
                <w:sz w:val="16"/>
                <w:szCs w:val="16"/>
              </w:rPr>
            </w:pPr>
            <w:r>
              <w:rPr>
                <w:rFonts w:ascii="Arial" w:hAnsi="Arial" w:cs="Arial"/>
                <w:b/>
                <w:sz w:val="16"/>
                <w:szCs w:val="16"/>
              </w:rPr>
              <w:t>34</w:t>
            </w:r>
            <w:r w:rsidRPr="00E466FF">
              <w:rPr>
                <w:rFonts w:ascii="Arial" w:hAnsi="Arial" w:cs="Arial"/>
                <w:b/>
                <w:sz w:val="16"/>
                <w:szCs w:val="16"/>
              </w:rPr>
              <w:t>.</w:t>
            </w:r>
            <w:r w:rsidRPr="00E466FF">
              <w:rPr>
                <w:rFonts w:ascii="Arial" w:hAnsi="Arial" w:cs="Arial"/>
                <w:b/>
                <w:sz w:val="16"/>
                <w:szCs w:val="16"/>
              </w:rPr>
              <w:tab/>
            </w:r>
            <w:r>
              <w:rPr>
                <w:rFonts w:ascii="Arial" w:hAnsi="Arial" w:cs="Arial"/>
                <w:b/>
                <w:sz w:val="16"/>
                <w:szCs w:val="16"/>
              </w:rPr>
              <w:t>COST AND EXPENSES</w:t>
            </w:r>
          </w:p>
          <w:p w:rsidR="00C954DC" w:rsidRPr="00E466FF" w:rsidRDefault="00C954DC" w:rsidP="00F3125C">
            <w:pPr>
              <w:jc w:val="both"/>
              <w:rPr>
                <w:rFonts w:ascii="Arial" w:hAnsi="Arial" w:cs="Arial"/>
                <w:b/>
                <w:sz w:val="16"/>
                <w:szCs w:val="16"/>
              </w:rPr>
            </w:pPr>
          </w:p>
          <w:p w:rsidR="00C954DC" w:rsidRPr="00721E77" w:rsidRDefault="00C954DC" w:rsidP="00F3125C">
            <w:pPr>
              <w:pStyle w:val="ListParagraph"/>
              <w:numPr>
                <w:ilvl w:val="1"/>
                <w:numId w:val="55"/>
              </w:numPr>
              <w:ind w:left="743" w:hanging="743"/>
              <w:jc w:val="both"/>
              <w:rPr>
                <w:rFonts w:ascii="Arial" w:hAnsi="Arial" w:cs="Arial"/>
                <w:sz w:val="16"/>
                <w:szCs w:val="16"/>
              </w:rPr>
            </w:pPr>
            <w:r w:rsidRPr="00721E77">
              <w:rPr>
                <w:rFonts w:ascii="Arial" w:hAnsi="Arial" w:cs="Arial"/>
                <w:sz w:val="16"/>
                <w:szCs w:val="16"/>
              </w:rPr>
              <w:t>Each party shall bear its own solicitors’ legal fees and costs in respect of the preparation and execution of this Agreement and all ancillary documents.</w:t>
            </w:r>
          </w:p>
          <w:p w:rsidR="00C954DC" w:rsidRPr="00E25169" w:rsidRDefault="00C954DC" w:rsidP="00F3125C">
            <w:pPr>
              <w:ind w:left="743" w:hanging="743"/>
              <w:jc w:val="both"/>
              <w:rPr>
                <w:rFonts w:ascii="Arial" w:hAnsi="Arial" w:cs="Arial"/>
                <w:b/>
                <w:sz w:val="16"/>
                <w:szCs w:val="16"/>
                <w:lang w:val="en-MY"/>
              </w:rPr>
            </w:pPr>
            <w:r>
              <w:rPr>
                <w:rFonts w:ascii="Arial" w:hAnsi="Arial" w:cs="Arial"/>
                <w:sz w:val="16"/>
                <w:szCs w:val="16"/>
              </w:rPr>
              <w:t>34.2</w:t>
            </w:r>
            <w:r>
              <w:rPr>
                <w:rFonts w:ascii="Arial" w:hAnsi="Arial" w:cs="Arial"/>
                <w:sz w:val="16"/>
                <w:szCs w:val="16"/>
              </w:rPr>
              <w:tab/>
            </w:r>
            <w:r w:rsidRPr="00721E77">
              <w:rPr>
                <w:rFonts w:ascii="Arial" w:hAnsi="Arial" w:cs="Arial"/>
                <w:sz w:val="16"/>
                <w:szCs w:val="16"/>
              </w:rPr>
              <w:t xml:space="preserve">The </w:t>
            </w:r>
            <w:r>
              <w:rPr>
                <w:rFonts w:ascii="Arial" w:hAnsi="Arial" w:cs="Arial"/>
                <w:sz w:val="16"/>
                <w:szCs w:val="16"/>
              </w:rPr>
              <w:t xml:space="preserve">Sponsored </w:t>
            </w:r>
            <w:r w:rsidRPr="00721E77">
              <w:rPr>
                <w:rFonts w:ascii="Arial" w:hAnsi="Arial" w:cs="Arial"/>
                <w:sz w:val="16"/>
                <w:szCs w:val="16"/>
              </w:rPr>
              <w:t xml:space="preserve">Merchant shall pay the stamp duty on the original and one (1) duplicate of this Agreement. In the event of extension or renewal of the Term, the stamp duty shall be borne by the </w:t>
            </w:r>
            <w:r>
              <w:rPr>
                <w:rFonts w:ascii="Arial" w:hAnsi="Arial" w:cs="Arial"/>
                <w:sz w:val="16"/>
                <w:szCs w:val="16"/>
              </w:rPr>
              <w:t xml:space="preserve">Sponsored </w:t>
            </w:r>
            <w:r w:rsidRPr="00721E77">
              <w:rPr>
                <w:rFonts w:ascii="Arial" w:hAnsi="Arial" w:cs="Arial"/>
                <w:sz w:val="16"/>
                <w:szCs w:val="16"/>
              </w:rPr>
              <w:t>Merchant and the Parties shall each bear their respective solicitors’ legal fees and costs in connection with the renewal of the Term.</w:t>
            </w:r>
          </w:p>
        </w:tc>
      </w:tr>
    </w:tbl>
    <w:p w:rsidR="00C954DC" w:rsidRDefault="00C954DC" w:rsidP="00721E77">
      <w:pPr>
        <w:autoSpaceDE w:val="0"/>
        <w:autoSpaceDN w:val="0"/>
        <w:adjustRightInd w:val="0"/>
        <w:jc w:val="center"/>
        <w:rPr>
          <w:rFonts w:ascii="Arial" w:eastAsiaTheme="minorHAnsi" w:hAnsi="Arial" w:cs="Arial"/>
          <w:b/>
          <w:bCs/>
          <w:color w:val="000000"/>
          <w:sz w:val="20"/>
          <w:szCs w:val="20"/>
          <w:lang w:val="en-MY" w:eastAsia="en-US"/>
        </w:rPr>
      </w:pPr>
    </w:p>
    <w:p w:rsidR="00C954DC" w:rsidRDefault="00C954DC" w:rsidP="00721E77">
      <w:pPr>
        <w:autoSpaceDE w:val="0"/>
        <w:autoSpaceDN w:val="0"/>
        <w:adjustRightInd w:val="0"/>
        <w:jc w:val="center"/>
        <w:rPr>
          <w:rFonts w:ascii="Arial" w:eastAsiaTheme="minorHAnsi" w:hAnsi="Arial" w:cs="Arial"/>
          <w:b/>
          <w:bCs/>
          <w:color w:val="000000"/>
          <w:sz w:val="20"/>
          <w:szCs w:val="20"/>
          <w:lang w:val="en-MY" w:eastAsia="en-US"/>
        </w:rPr>
      </w:pPr>
    </w:p>
    <w:p w:rsidR="00C954DC" w:rsidRDefault="00C954DC" w:rsidP="00721E77">
      <w:pPr>
        <w:autoSpaceDE w:val="0"/>
        <w:autoSpaceDN w:val="0"/>
        <w:adjustRightInd w:val="0"/>
        <w:jc w:val="center"/>
        <w:rPr>
          <w:rFonts w:ascii="Arial" w:eastAsiaTheme="minorHAnsi" w:hAnsi="Arial" w:cs="Arial"/>
          <w:b/>
          <w:bCs/>
          <w:color w:val="000000"/>
          <w:sz w:val="20"/>
          <w:szCs w:val="20"/>
          <w:lang w:val="en-MY" w:eastAsia="en-US"/>
        </w:rPr>
      </w:pPr>
    </w:p>
    <w:p w:rsidR="00C954DC" w:rsidRDefault="00C954DC" w:rsidP="00721E77">
      <w:pPr>
        <w:autoSpaceDE w:val="0"/>
        <w:autoSpaceDN w:val="0"/>
        <w:adjustRightInd w:val="0"/>
        <w:jc w:val="center"/>
        <w:rPr>
          <w:rFonts w:ascii="Arial" w:eastAsiaTheme="minorHAnsi" w:hAnsi="Arial" w:cs="Arial"/>
          <w:b/>
          <w:bCs/>
          <w:color w:val="000000"/>
          <w:sz w:val="20"/>
          <w:szCs w:val="20"/>
          <w:lang w:val="en-MY" w:eastAsia="en-US"/>
        </w:rPr>
      </w:pPr>
    </w:p>
    <w:p w:rsidR="00C954DC" w:rsidRDefault="00C954DC" w:rsidP="00721E77">
      <w:pPr>
        <w:autoSpaceDE w:val="0"/>
        <w:autoSpaceDN w:val="0"/>
        <w:adjustRightInd w:val="0"/>
        <w:jc w:val="center"/>
        <w:rPr>
          <w:rFonts w:ascii="Arial" w:eastAsiaTheme="minorHAnsi" w:hAnsi="Arial" w:cs="Arial"/>
          <w:b/>
          <w:bCs/>
          <w:color w:val="000000"/>
          <w:sz w:val="20"/>
          <w:szCs w:val="20"/>
          <w:lang w:val="en-MY" w:eastAsia="en-US"/>
        </w:rPr>
      </w:pPr>
    </w:p>
    <w:p w:rsidR="00C954DC" w:rsidRDefault="00C954DC" w:rsidP="00721E77">
      <w:pPr>
        <w:autoSpaceDE w:val="0"/>
        <w:autoSpaceDN w:val="0"/>
        <w:adjustRightInd w:val="0"/>
        <w:jc w:val="center"/>
        <w:rPr>
          <w:rFonts w:ascii="Arial" w:eastAsiaTheme="minorHAnsi" w:hAnsi="Arial" w:cs="Arial"/>
          <w:b/>
          <w:bCs/>
          <w:color w:val="000000"/>
          <w:sz w:val="20"/>
          <w:szCs w:val="20"/>
          <w:lang w:val="en-MY" w:eastAsia="en-US"/>
        </w:rPr>
      </w:pPr>
    </w:p>
    <w:p w:rsidR="00C954DC" w:rsidRDefault="00C954DC" w:rsidP="00721E77">
      <w:pPr>
        <w:autoSpaceDE w:val="0"/>
        <w:autoSpaceDN w:val="0"/>
        <w:adjustRightInd w:val="0"/>
        <w:jc w:val="center"/>
        <w:rPr>
          <w:rFonts w:ascii="Arial" w:eastAsiaTheme="minorHAnsi" w:hAnsi="Arial" w:cs="Arial"/>
          <w:b/>
          <w:bCs/>
          <w:color w:val="000000"/>
          <w:sz w:val="20"/>
          <w:szCs w:val="20"/>
          <w:lang w:val="en-MY" w:eastAsia="en-US"/>
        </w:rPr>
      </w:pPr>
    </w:p>
    <w:p w:rsidR="00C954DC" w:rsidRDefault="00C954DC" w:rsidP="00721E77">
      <w:pPr>
        <w:autoSpaceDE w:val="0"/>
        <w:autoSpaceDN w:val="0"/>
        <w:adjustRightInd w:val="0"/>
        <w:jc w:val="center"/>
        <w:rPr>
          <w:rFonts w:ascii="Arial" w:eastAsiaTheme="minorHAnsi" w:hAnsi="Arial" w:cs="Arial"/>
          <w:b/>
          <w:bCs/>
          <w:color w:val="000000"/>
          <w:sz w:val="20"/>
          <w:szCs w:val="20"/>
          <w:lang w:val="en-MY" w:eastAsia="en-US"/>
        </w:rPr>
      </w:pPr>
    </w:p>
    <w:p w:rsidR="00C954DC" w:rsidRDefault="00C954DC" w:rsidP="00721E77">
      <w:pPr>
        <w:autoSpaceDE w:val="0"/>
        <w:autoSpaceDN w:val="0"/>
        <w:adjustRightInd w:val="0"/>
        <w:jc w:val="center"/>
        <w:rPr>
          <w:rFonts w:ascii="Arial" w:eastAsiaTheme="minorHAnsi" w:hAnsi="Arial" w:cs="Arial"/>
          <w:b/>
          <w:bCs/>
          <w:color w:val="000000"/>
          <w:sz w:val="20"/>
          <w:szCs w:val="20"/>
          <w:lang w:val="en-MY" w:eastAsia="en-US"/>
        </w:rPr>
      </w:pPr>
    </w:p>
    <w:p w:rsidR="00C954DC" w:rsidRDefault="00C954DC" w:rsidP="00721E77">
      <w:pPr>
        <w:autoSpaceDE w:val="0"/>
        <w:autoSpaceDN w:val="0"/>
        <w:adjustRightInd w:val="0"/>
        <w:jc w:val="center"/>
        <w:rPr>
          <w:rFonts w:ascii="Arial" w:eastAsiaTheme="minorHAnsi" w:hAnsi="Arial" w:cs="Arial"/>
          <w:b/>
          <w:bCs/>
          <w:color w:val="000000"/>
          <w:sz w:val="20"/>
          <w:szCs w:val="20"/>
          <w:lang w:val="en-MY" w:eastAsia="en-US"/>
        </w:rPr>
      </w:pPr>
    </w:p>
    <w:p w:rsidR="00C954DC" w:rsidRDefault="00C954DC" w:rsidP="00721E77">
      <w:pPr>
        <w:autoSpaceDE w:val="0"/>
        <w:autoSpaceDN w:val="0"/>
        <w:adjustRightInd w:val="0"/>
        <w:jc w:val="center"/>
        <w:rPr>
          <w:rFonts w:ascii="Arial" w:eastAsiaTheme="minorHAnsi" w:hAnsi="Arial" w:cs="Arial"/>
          <w:b/>
          <w:bCs/>
          <w:color w:val="000000"/>
          <w:sz w:val="20"/>
          <w:szCs w:val="20"/>
          <w:lang w:val="en-MY" w:eastAsia="en-US"/>
        </w:rPr>
      </w:pPr>
    </w:p>
    <w:p w:rsidR="00C954DC" w:rsidRDefault="00C954DC" w:rsidP="00721E77">
      <w:pPr>
        <w:autoSpaceDE w:val="0"/>
        <w:autoSpaceDN w:val="0"/>
        <w:adjustRightInd w:val="0"/>
        <w:jc w:val="center"/>
        <w:rPr>
          <w:rFonts w:ascii="Arial" w:eastAsiaTheme="minorHAnsi" w:hAnsi="Arial" w:cs="Arial"/>
          <w:b/>
          <w:bCs/>
          <w:color w:val="000000"/>
          <w:sz w:val="20"/>
          <w:szCs w:val="20"/>
          <w:lang w:val="en-MY" w:eastAsia="en-US"/>
        </w:rPr>
      </w:pPr>
    </w:p>
    <w:p w:rsidR="00C954DC" w:rsidRDefault="00C954DC" w:rsidP="00721E77">
      <w:pPr>
        <w:autoSpaceDE w:val="0"/>
        <w:autoSpaceDN w:val="0"/>
        <w:adjustRightInd w:val="0"/>
        <w:jc w:val="center"/>
        <w:rPr>
          <w:rFonts w:ascii="Arial" w:eastAsiaTheme="minorHAnsi" w:hAnsi="Arial" w:cs="Arial"/>
          <w:b/>
          <w:bCs/>
          <w:color w:val="000000"/>
          <w:sz w:val="20"/>
          <w:szCs w:val="20"/>
          <w:lang w:val="en-MY" w:eastAsia="en-US"/>
        </w:rPr>
      </w:pPr>
    </w:p>
    <w:p w:rsidR="00C954DC" w:rsidRDefault="00C954DC" w:rsidP="00721E77">
      <w:pPr>
        <w:autoSpaceDE w:val="0"/>
        <w:autoSpaceDN w:val="0"/>
        <w:adjustRightInd w:val="0"/>
        <w:jc w:val="center"/>
        <w:rPr>
          <w:rFonts w:ascii="Arial" w:eastAsiaTheme="minorHAnsi" w:hAnsi="Arial" w:cs="Arial"/>
          <w:b/>
          <w:bCs/>
          <w:color w:val="000000"/>
          <w:sz w:val="20"/>
          <w:szCs w:val="20"/>
          <w:lang w:val="en-MY" w:eastAsia="en-US"/>
        </w:rPr>
      </w:pPr>
    </w:p>
    <w:p w:rsidR="00721E77" w:rsidRDefault="00721E77" w:rsidP="00721E77">
      <w:pPr>
        <w:autoSpaceDE w:val="0"/>
        <w:autoSpaceDN w:val="0"/>
        <w:adjustRightInd w:val="0"/>
        <w:jc w:val="center"/>
        <w:rPr>
          <w:rFonts w:ascii="Arial" w:eastAsiaTheme="minorHAnsi" w:hAnsi="Arial" w:cs="Arial"/>
          <w:b/>
          <w:bCs/>
          <w:color w:val="000000"/>
          <w:sz w:val="20"/>
          <w:szCs w:val="20"/>
          <w:lang w:val="en-MY" w:eastAsia="en-US"/>
        </w:rPr>
      </w:pPr>
      <w:r>
        <w:rPr>
          <w:rFonts w:ascii="Arial" w:eastAsiaTheme="minorHAnsi" w:hAnsi="Arial" w:cs="Arial"/>
          <w:b/>
          <w:bCs/>
          <w:color w:val="000000"/>
          <w:sz w:val="20"/>
          <w:szCs w:val="20"/>
          <w:lang w:val="en-MY" w:eastAsia="en-US"/>
        </w:rPr>
        <w:lastRenderedPageBreak/>
        <w:t>A</w:t>
      </w:r>
      <w:r w:rsidR="00DF136B">
        <w:rPr>
          <w:rFonts w:ascii="Arial" w:eastAsiaTheme="minorHAnsi" w:hAnsi="Arial" w:cs="Arial"/>
          <w:b/>
          <w:bCs/>
          <w:color w:val="000000"/>
          <w:sz w:val="20"/>
          <w:szCs w:val="20"/>
          <w:lang w:val="en-MY" w:eastAsia="en-US"/>
        </w:rPr>
        <w:t xml:space="preserve">PPENDIX I </w:t>
      </w:r>
    </w:p>
    <w:p w:rsidR="00DF136B" w:rsidRDefault="00DF136B" w:rsidP="00721E77">
      <w:pPr>
        <w:autoSpaceDE w:val="0"/>
        <w:autoSpaceDN w:val="0"/>
        <w:adjustRightInd w:val="0"/>
        <w:jc w:val="center"/>
        <w:rPr>
          <w:rFonts w:ascii="Arial" w:eastAsiaTheme="minorHAnsi" w:hAnsi="Arial" w:cs="Arial"/>
          <w:b/>
          <w:bCs/>
          <w:color w:val="000000"/>
          <w:sz w:val="20"/>
          <w:szCs w:val="20"/>
          <w:lang w:val="en-MY" w:eastAsia="en-US"/>
        </w:rPr>
      </w:pPr>
    </w:p>
    <w:p w:rsidR="00DF136B" w:rsidRPr="00DA1923" w:rsidRDefault="00DF136B" w:rsidP="00721E77">
      <w:pPr>
        <w:autoSpaceDE w:val="0"/>
        <w:autoSpaceDN w:val="0"/>
        <w:adjustRightInd w:val="0"/>
        <w:jc w:val="center"/>
        <w:rPr>
          <w:rFonts w:ascii="Arial" w:eastAsiaTheme="minorHAnsi" w:hAnsi="Arial" w:cs="Arial"/>
          <w:color w:val="000000"/>
          <w:sz w:val="20"/>
          <w:szCs w:val="20"/>
          <w:lang w:val="en-MY" w:eastAsia="en-US"/>
        </w:rPr>
      </w:pPr>
      <w:proofErr w:type="spellStart"/>
      <w:proofErr w:type="gramStart"/>
      <w:r>
        <w:rPr>
          <w:rFonts w:ascii="Arial" w:eastAsiaTheme="minorHAnsi" w:hAnsi="Arial" w:cs="Arial"/>
          <w:b/>
          <w:bCs/>
          <w:color w:val="000000"/>
          <w:sz w:val="20"/>
          <w:szCs w:val="20"/>
          <w:lang w:val="en-MY" w:eastAsia="en-US"/>
        </w:rPr>
        <w:t>eGHL</w:t>
      </w:r>
      <w:proofErr w:type="spellEnd"/>
      <w:proofErr w:type="gramEnd"/>
      <w:r>
        <w:rPr>
          <w:rFonts w:ascii="Arial" w:eastAsiaTheme="minorHAnsi" w:hAnsi="Arial" w:cs="Arial"/>
          <w:b/>
          <w:bCs/>
          <w:color w:val="000000"/>
          <w:sz w:val="20"/>
          <w:szCs w:val="20"/>
          <w:lang w:val="en-MY" w:eastAsia="en-US"/>
        </w:rPr>
        <w:t xml:space="preserve"> SERVICE FEE</w:t>
      </w:r>
      <w:r w:rsidR="00FF1726">
        <w:rPr>
          <w:rFonts w:ascii="Arial" w:eastAsiaTheme="minorHAnsi" w:hAnsi="Arial" w:cs="Arial"/>
          <w:b/>
          <w:bCs/>
          <w:color w:val="000000"/>
          <w:sz w:val="20"/>
          <w:szCs w:val="20"/>
          <w:lang w:val="en-MY" w:eastAsia="en-US"/>
        </w:rPr>
        <w:t>S</w:t>
      </w:r>
    </w:p>
    <w:p w:rsidR="00721E77" w:rsidRPr="00DA1923" w:rsidRDefault="00721E77" w:rsidP="00721E77">
      <w:pPr>
        <w:autoSpaceDE w:val="0"/>
        <w:autoSpaceDN w:val="0"/>
        <w:adjustRightInd w:val="0"/>
        <w:rPr>
          <w:rFonts w:ascii="Arial" w:eastAsiaTheme="minorHAnsi" w:hAnsi="Arial" w:cs="Arial"/>
          <w:b/>
          <w:bCs/>
          <w:color w:val="000000"/>
          <w:sz w:val="20"/>
          <w:szCs w:val="20"/>
          <w:lang w:val="en-MY" w:eastAsia="en-US"/>
        </w:rPr>
      </w:pPr>
    </w:p>
    <w:tbl>
      <w:tblPr>
        <w:tblW w:w="97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2164"/>
        <w:gridCol w:w="3308"/>
      </w:tblGrid>
      <w:tr w:rsidR="00A2599E" w:rsidRPr="00F56C66" w:rsidTr="00AC1499">
        <w:trPr>
          <w:trHeight w:val="204"/>
        </w:trPr>
        <w:tc>
          <w:tcPr>
            <w:tcW w:w="6417" w:type="dxa"/>
            <w:gridSpan w:val="2"/>
            <w:shd w:val="clear" w:color="auto" w:fill="CCC0D9"/>
            <w:vAlign w:val="center"/>
          </w:tcPr>
          <w:p w:rsidR="00A2599E" w:rsidRDefault="00A2599E" w:rsidP="00AC1499">
            <w:pPr>
              <w:jc w:val="center"/>
              <w:rPr>
                <w:rFonts w:ascii="Arial" w:hAnsi="Arial" w:cs="Arial"/>
                <w:b/>
                <w:sz w:val="20"/>
                <w:szCs w:val="20"/>
              </w:rPr>
            </w:pPr>
            <w:r w:rsidRPr="00F56C66">
              <w:rPr>
                <w:rFonts w:ascii="Arial" w:hAnsi="Arial" w:cs="Arial"/>
                <w:b/>
                <w:sz w:val="20"/>
                <w:szCs w:val="20"/>
              </w:rPr>
              <w:t>Description</w:t>
            </w:r>
          </w:p>
        </w:tc>
        <w:tc>
          <w:tcPr>
            <w:tcW w:w="3308" w:type="dxa"/>
            <w:shd w:val="clear" w:color="auto" w:fill="CCC0D9"/>
          </w:tcPr>
          <w:p w:rsidR="00A2599E" w:rsidRPr="00F56C66" w:rsidRDefault="00A2599E" w:rsidP="00AC1499">
            <w:pPr>
              <w:jc w:val="center"/>
              <w:rPr>
                <w:rFonts w:ascii="Arial" w:hAnsi="Arial" w:cs="Arial"/>
                <w:b/>
                <w:sz w:val="20"/>
                <w:szCs w:val="20"/>
              </w:rPr>
            </w:pPr>
            <w:r>
              <w:rPr>
                <w:rFonts w:ascii="Arial" w:hAnsi="Arial" w:cs="Arial"/>
                <w:b/>
                <w:sz w:val="20"/>
                <w:szCs w:val="20"/>
              </w:rPr>
              <w:t>Service Fees</w:t>
            </w:r>
          </w:p>
        </w:tc>
      </w:tr>
      <w:tr w:rsidR="00A2599E" w:rsidRPr="00F56C66" w:rsidTr="00AC1499">
        <w:tc>
          <w:tcPr>
            <w:tcW w:w="6417" w:type="dxa"/>
            <w:gridSpan w:val="2"/>
            <w:shd w:val="clear" w:color="auto" w:fill="auto"/>
          </w:tcPr>
          <w:p w:rsidR="00E16BDF" w:rsidRDefault="00E16BDF" w:rsidP="00AC1499">
            <w:pPr>
              <w:jc w:val="both"/>
              <w:rPr>
                <w:rFonts w:ascii="Arial" w:hAnsi="Arial" w:cs="Arial"/>
                <w:sz w:val="20"/>
                <w:szCs w:val="20"/>
              </w:rPr>
            </w:pPr>
            <w:r>
              <w:rPr>
                <w:rFonts w:ascii="Arial" w:hAnsi="Arial" w:cs="Arial"/>
                <w:sz w:val="20"/>
                <w:szCs w:val="20"/>
              </w:rPr>
              <w:t xml:space="preserve">1. </w:t>
            </w:r>
            <w:r w:rsidR="00A2599E" w:rsidRPr="00F56C66">
              <w:rPr>
                <w:rFonts w:ascii="Arial" w:hAnsi="Arial" w:cs="Arial"/>
                <w:sz w:val="20"/>
                <w:szCs w:val="20"/>
              </w:rPr>
              <w:t xml:space="preserve">One-time </w:t>
            </w:r>
            <w:proofErr w:type="spellStart"/>
            <w:r w:rsidR="009E2A62">
              <w:rPr>
                <w:rFonts w:ascii="Arial" w:hAnsi="Arial" w:cs="Arial"/>
                <w:sz w:val="20"/>
                <w:szCs w:val="20"/>
              </w:rPr>
              <w:t>eGHL</w:t>
            </w:r>
            <w:proofErr w:type="spellEnd"/>
            <w:r w:rsidR="009E2A62">
              <w:rPr>
                <w:rFonts w:ascii="Arial" w:hAnsi="Arial" w:cs="Arial"/>
                <w:sz w:val="20"/>
                <w:szCs w:val="20"/>
              </w:rPr>
              <w:t xml:space="preserve"> </w:t>
            </w:r>
            <w:r w:rsidR="00DD6C88">
              <w:rPr>
                <w:rFonts w:ascii="Arial" w:hAnsi="Arial" w:cs="Arial"/>
                <w:sz w:val="20"/>
                <w:szCs w:val="20"/>
              </w:rPr>
              <w:t>Registration</w:t>
            </w:r>
            <w:r w:rsidR="00A2599E" w:rsidRPr="00F56C66">
              <w:rPr>
                <w:rFonts w:ascii="Arial" w:hAnsi="Arial" w:cs="Arial"/>
                <w:sz w:val="20"/>
                <w:szCs w:val="20"/>
              </w:rPr>
              <w:t xml:space="preserve"> Fee</w:t>
            </w:r>
          </w:p>
          <w:p w:rsidR="00A2599E" w:rsidRPr="00DD6C88" w:rsidRDefault="00DD6C88" w:rsidP="00DD6C88">
            <w:pPr>
              <w:jc w:val="both"/>
              <w:rPr>
                <w:rFonts w:ascii="Arial" w:hAnsi="Arial" w:cs="Arial"/>
                <w:color w:val="808080" w:themeColor="background1" w:themeShade="80"/>
                <w:sz w:val="16"/>
                <w:szCs w:val="16"/>
              </w:rPr>
            </w:pPr>
            <w:r w:rsidRPr="00DD6C88">
              <w:rPr>
                <w:rFonts w:ascii="Arial" w:hAnsi="Arial" w:cs="Arial"/>
                <w:color w:val="808080" w:themeColor="background1" w:themeShade="80"/>
                <w:sz w:val="16"/>
                <w:szCs w:val="16"/>
              </w:rPr>
              <w:t>*Non-refundable</w:t>
            </w:r>
          </w:p>
        </w:tc>
        <w:tc>
          <w:tcPr>
            <w:tcW w:w="3308" w:type="dxa"/>
            <w:shd w:val="clear" w:color="auto" w:fill="auto"/>
          </w:tcPr>
          <w:p w:rsidR="00E16BDF" w:rsidRPr="00F56C66" w:rsidRDefault="00F3125C" w:rsidP="00D95DAF">
            <w:pPr>
              <w:jc w:val="center"/>
              <w:rPr>
                <w:rFonts w:ascii="Arial" w:hAnsi="Arial" w:cs="Arial"/>
                <w:sz w:val="20"/>
                <w:szCs w:val="20"/>
              </w:rPr>
            </w:pPr>
            <w:r>
              <w:rPr>
                <w:rFonts w:ascii="Arial" w:hAnsi="Arial" w:cs="Arial"/>
                <w:sz w:val="20"/>
                <w:szCs w:val="20"/>
              </w:rPr>
              <w:t>*</w:t>
            </w:r>
            <w:r w:rsidR="00A2599E">
              <w:rPr>
                <w:rFonts w:ascii="Arial" w:hAnsi="Arial" w:cs="Arial"/>
                <w:sz w:val="20"/>
                <w:szCs w:val="20"/>
              </w:rPr>
              <w:t>RM</w:t>
            </w:r>
            <w:r w:rsidR="00D95DAF">
              <w:rPr>
                <w:rFonts w:ascii="Arial" w:hAnsi="Arial" w:cs="Arial"/>
                <w:sz w:val="20"/>
                <w:szCs w:val="20"/>
              </w:rPr>
              <w:t>5</w:t>
            </w:r>
            <w:r w:rsidR="00213418">
              <w:rPr>
                <w:rFonts w:ascii="Arial" w:hAnsi="Arial" w:cs="Arial"/>
                <w:sz w:val="20"/>
                <w:szCs w:val="20"/>
              </w:rPr>
              <w:t>9</w:t>
            </w:r>
            <w:r w:rsidR="00A2599E">
              <w:rPr>
                <w:rFonts w:ascii="Arial" w:hAnsi="Arial" w:cs="Arial"/>
                <w:sz w:val="20"/>
                <w:szCs w:val="20"/>
              </w:rPr>
              <w:t>9.</w:t>
            </w:r>
            <w:r>
              <w:rPr>
                <w:rFonts w:ascii="Arial" w:hAnsi="Arial" w:cs="Arial"/>
                <w:sz w:val="20"/>
                <w:szCs w:val="20"/>
              </w:rPr>
              <w:t>00</w:t>
            </w:r>
          </w:p>
        </w:tc>
      </w:tr>
      <w:tr w:rsidR="00DD6C88" w:rsidRPr="00F56C66" w:rsidTr="00AC1499">
        <w:tc>
          <w:tcPr>
            <w:tcW w:w="6417" w:type="dxa"/>
            <w:gridSpan w:val="2"/>
            <w:tcBorders>
              <w:bottom w:val="single" w:sz="4" w:space="0" w:color="auto"/>
            </w:tcBorders>
            <w:shd w:val="clear" w:color="auto" w:fill="auto"/>
          </w:tcPr>
          <w:p w:rsidR="00DD6C88" w:rsidRDefault="00DD6C88" w:rsidP="00AC1499">
            <w:pPr>
              <w:jc w:val="both"/>
              <w:rPr>
                <w:rFonts w:ascii="Arial" w:hAnsi="Arial" w:cs="Arial"/>
                <w:sz w:val="20"/>
                <w:szCs w:val="20"/>
              </w:rPr>
            </w:pPr>
            <w:r>
              <w:rPr>
                <w:rFonts w:ascii="Arial" w:hAnsi="Arial" w:cs="Arial"/>
                <w:sz w:val="20"/>
                <w:szCs w:val="20"/>
              </w:rPr>
              <w:t xml:space="preserve">One-time </w:t>
            </w:r>
            <w:r w:rsidR="009E2A62">
              <w:rPr>
                <w:rFonts w:ascii="Arial" w:hAnsi="Arial" w:cs="Arial"/>
                <w:sz w:val="20"/>
                <w:szCs w:val="20"/>
              </w:rPr>
              <w:t xml:space="preserve">Credit Card </w:t>
            </w:r>
            <w:r>
              <w:rPr>
                <w:rFonts w:ascii="Arial" w:hAnsi="Arial" w:cs="Arial"/>
                <w:sz w:val="20"/>
                <w:szCs w:val="20"/>
              </w:rPr>
              <w:t>Processing Fee</w:t>
            </w:r>
          </w:p>
          <w:p w:rsidR="00DD6C88" w:rsidRPr="00DD6C88" w:rsidRDefault="00DD6C88" w:rsidP="009565A9">
            <w:pPr>
              <w:jc w:val="both"/>
              <w:rPr>
                <w:rFonts w:ascii="Arial" w:hAnsi="Arial" w:cs="Arial"/>
                <w:i/>
                <w:sz w:val="16"/>
                <w:szCs w:val="16"/>
              </w:rPr>
            </w:pPr>
            <w:r w:rsidRPr="00DD6C88">
              <w:rPr>
                <w:rFonts w:ascii="Arial" w:hAnsi="Arial" w:cs="Arial"/>
                <w:i/>
                <w:color w:val="808080" w:themeColor="background1" w:themeShade="80"/>
                <w:sz w:val="16"/>
                <w:szCs w:val="16"/>
              </w:rPr>
              <w:t xml:space="preserve">*Only applicable for merchant </w:t>
            </w:r>
            <w:r w:rsidR="009565A9">
              <w:rPr>
                <w:rFonts w:ascii="Arial" w:hAnsi="Arial" w:cs="Arial"/>
                <w:i/>
                <w:color w:val="808080" w:themeColor="background1" w:themeShade="80"/>
                <w:sz w:val="16"/>
                <w:szCs w:val="16"/>
              </w:rPr>
              <w:t>who</w:t>
            </w:r>
            <w:r w:rsidRPr="00DD6C88">
              <w:rPr>
                <w:rFonts w:ascii="Arial" w:hAnsi="Arial" w:cs="Arial"/>
                <w:i/>
                <w:color w:val="808080" w:themeColor="background1" w:themeShade="80"/>
                <w:sz w:val="16"/>
                <w:szCs w:val="16"/>
              </w:rPr>
              <w:t xml:space="preserve"> apply </w:t>
            </w:r>
            <w:r w:rsidR="009565A9">
              <w:rPr>
                <w:rFonts w:ascii="Arial" w:hAnsi="Arial" w:cs="Arial"/>
                <w:i/>
                <w:color w:val="808080" w:themeColor="background1" w:themeShade="80"/>
                <w:sz w:val="16"/>
                <w:szCs w:val="16"/>
              </w:rPr>
              <w:t xml:space="preserve">for </w:t>
            </w:r>
            <w:r w:rsidRPr="00DD6C88">
              <w:rPr>
                <w:rFonts w:ascii="Arial" w:hAnsi="Arial" w:cs="Arial"/>
                <w:i/>
                <w:color w:val="808080" w:themeColor="background1" w:themeShade="80"/>
                <w:sz w:val="16"/>
                <w:szCs w:val="16"/>
              </w:rPr>
              <w:t>Visa/MasterCard</w:t>
            </w:r>
          </w:p>
        </w:tc>
        <w:tc>
          <w:tcPr>
            <w:tcW w:w="3308" w:type="dxa"/>
            <w:tcBorders>
              <w:bottom w:val="single" w:sz="4" w:space="0" w:color="auto"/>
            </w:tcBorders>
            <w:shd w:val="clear" w:color="auto" w:fill="auto"/>
          </w:tcPr>
          <w:p w:rsidR="00DD6C88" w:rsidRDefault="00DD6C88" w:rsidP="00AC1499">
            <w:pPr>
              <w:jc w:val="center"/>
              <w:rPr>
                <w:rFonts w:ascii="Arial" w:hAnsi="Arial" w:cs="Arial"/>
                <w:sz w:val="20"/>
                <w:szCs w:val="20"/>
              </w:rPr>
            </w:pPr>
            <w:r>
              <w:rPr>
                <w:rFonts w:ascii="Arial" w:hAnsi="Arial" w:cs="Arial"/>
                <w:sz w:val="20"/>
                <w:szCs w:val="20"/>
              </w:rPr>
              <w:t>RM900.00</w:t>
            </w:r>
            <w:r w:rsidR="00F3125C">
              <w:rPr>
                <w:rFonts w:ascii="Arial" w:hAnsi="Arial" w:cs="Arial"/>
                <w:sz w:val="20"/>
                <w:szCs w:val="20"/>
              </w:rPr>
              <w:t xml:space="preserve"> (Waive</w:t>
            </w:r>
            <w:r w:rsidR="00C37B9A">
              <w:rPr>
                <w:rFonts w:ascii="Arial" w:hAnsi="Arial" w:cs="Arial"/>
                <w:sz w:val="20"/>
                <w:szCs w:val="20"/>
              </w:rPr>
              <w:t>d</w:t>
            </w:r>
            <w:r w:rsidR="00F3125C">
              <w:rPr>
                <w:rFonts w:ascii="Arial" w:hAnsi="Arial" w:cs="Arial"/>
                <w:sz w:val="20"/>
                <w:szCs w:val="20"/>
              </w:rPr>
              <w:t>)</w:t>
            </w:r>
          </w:p>
        </w:tc>
      </w:tr>
      <w:tr w:rsidR="00A2599E" w:rsidRPr="00F56C66" w:rsidTr="00AC1499">
        <w:tc>
          <w:tcPr>
            <w:tcW w:w="6417" w:type="dxa"/>
            <w:gridSpan w:val="2"/>
            <w:tcBorders>
              <w:bottom w:val="single" w:sz="4" w:space="0" w:color="auto"/>
            </w:tcBorders>
            <w:shd w:val="clear" w:color="auto" w:fill="auto"/>
          </w:tcPr>
          <w:p w:rsidR="00A2599E" w:rsidRDefault="009E2A62" w:rsidP="00AC1499">
            <w:pPr>
              <w:jc w:val="both"/>
              <w:rPr>
                <w:rFonts w:ascii="Arial" w:hAnsi="Arial" w:cs="Arial"/>
                <w:sz w:val="20"/>
                <w:szCs w:val="20"/>
              </w:rPr>
            </w:pPr>
            <w:proofErr w:type="spellStart"/>
            <w:r>
              <w:rPr>
                <w:rFonts w:ascii="Arial" w:hAnsi="Arial" w:cs="Arial"/>
                <w:sz w:val="20"/>
                <w:szCs w:val="20"/>
              </w:rPr>
              <w:t>eGHL</w:t>
            </w:r>
            <w:proofErr w:type="spellEnd"/>
            <w:r>
              <w:rPr>
                <w:rFonts w:ascii="Arial" w:hAnsi="Arial" w:cs="Arial"/>
                <w:sz w:val="20"/>
                <w:szCs w:val="20"/>
              </w:rPr>
              <w:t xml:space="preserve"> </w:t>
            </w:r>
            <w:r w:rsidR="00A2599E" w:rsidRPr="00F56C66">
              <w:rPr>
                <w:rFonts w:ascii="Arial" w:hAnsi="Arial" w:cs="Arial"/>
                <w:sz w:val="20"/>
                <w:szCs w:val="20"/>
              </w:rPr>
              <w:t>Yearly Maintenance Fee</w:t>
            </w:r>
          </w:p>
          <w:p w:rsidR="00A2599E" w:rsidRDefault="00A2599E" w:rsidP="00AC1499">
            <w:pPr>
              <w:jc w:val="center"/>
              <w:rPr>
                <w:rFonts w:ascii="Arial" w:hAnsi="Arial" w:cs="Arial"/>
                <w:sz w:val="20"/>
                <w:szCs w:val="20"/>
              </w:rPr>
            </w:pPr>
          </w:p>
        </w:tc>
        <w:tc>
          <w:tcPr>
            <w:tcW w:w="3308" w:type="dxa"/>
            <w:tcBorders>
              <w:bottom w:val="single" w:sz="4" w:space="0" w:color="auto"/>
            </w:tcBorders>
            <w:shd w:val="clear" w:color="auto" w:fill="auto"/>
          </w:tcPr>
          <w:p w:rsidR="00A2599E" w:rsidRDefault="00F3125C" w:rsidP="00AC1499">
            <w:pPr>
              <w:jc w:val="center"/>
              <w:rPr>
                <w:rFonts w:ascii="Arial" w:hAnsi="Arial" w:cs="Arial"/>
                <w:sz w:val="20"/>
                <w:szCs w:val="20"/>
              </w:rPr>
            </w:pPr>
            <w:r>
              <w:rPr>
                <w:rFonts w:ascii="Arial" w:hAnsi="Arial" w:cs="Arial"/>
                <w:sz w:val="20"/>
                <w:szCs w:val="20"/>
              </w:rPr>
              <w:t>**</w:t>
            </w:r>
            <w:r w:rsidR="00A2599E">
              <w:rPr>
                <w:rFonts w:ascii="Arial" w:hAnsi="Arial" w:cs="Arial"/>
                <w:sz w:val="20"/>
                <w:szCs w:val="20"/>
              </w:rPr>
              <w:t>RM</w:t>
            </w:r>
            <w:r w:rsidR="00D95DAF">
              <w:rPr>
                <w:rFonts w:ascii="Arial" w:hAnsi="Arial" w:cs="Arial"/>
                <w:sz w:val="20"/>
                <w:szCs w:val="20"/>
              </w:rPr>
              <w:t>5</w:t>
            </w:r>
            <w:r w:rsidR="00A2599E">
              <w:rPr>
                <w:rFonts w:ascii="Arial" w:hAnsi="Arial" w:cs="Arial"/>
                <w:sz w:val="20"/>
                <w:szCs w:val="20"/>
              </w:rPr>
              <w:t xml:space="preserve">99.00 </w:t>
            </w:r>
          </w:p>
          <w:p w:rsidR="00A2599E" w:rsidRPr="00D95DAF" w:rsidRDefault="00D95DAF" w:rsidP="00EF4CE4">
            <w:pPr>
              <w:jc w:val="center"/>
              <w:rPr>
                <w:rFonts w:ascii="Arial" w:hAnsi="Arial" w:cs="Arial"/>
                <w:sz w:val="16"/>
                <w:szCs w:val="16"/>
              </w:rPr>
            </w:pPr>
            <w:r w:rsidRPr="00D95DAF">
              <w:rPr>
                <w:rFonts w:ascii="Arial" w:hAnsi="Arial" w:cs="Arial"/>
                <w:sz w:val="16"/>
                <w:szCs w:val="16"/>
              </w:rPr>
              <w:t>(</w:t>
            </w:r>
            <w:r w:rsidRPr="00D95DAF">
              <w:rPr>
                <w:rFonts w:ascii="Arial" w:hAnsi="Arial" w:cs="Arial"/>
                <w:sz w:val="16"/>
                <w:szCs w:val="16"/>
              </w:rPr>
              <w:t>1st year waived. Subsequent years will be waived if previous year’s total transaction value exceed RM60,000.00)</w:t>
            </w:r>
          </w:p>
        </w:tc>
      </w:tr>
      <w:tr w:rsidR="00A2599E" w:rsidRPr="00F56C66" w:rsidTr="00CC4CFD">
        <w:trPr>
          <w:trHeight w:val="614"/>
        </w:trPr>
        <w:tc>
          <w:tcPr>
            <w:tcW w:w="4253" w:type="dxa"/>
            <w:tcBorders>
              <w:top w:val="single" w:sz="4" w:space="0" w:color="auto"/>
              <w:bottom w:val="nil"/>
            </w:tcBorders>
            <w:shd w:val="clear" w:color="auto" w:fill="auto"/>
          </w:tcPr>
          <w:p w:rsidR="00A2599E" w:rsidRDefault="00A2599E" w:rsidP="00AC1499">
            <w:pPr>
              <w:jc w:val="both"/>
              <w:rPr>
                <w:rFonts w:ascii="Arial" w:hAnsi="Arial" w:cs="Arial"/>
                <w:sz w:val="20"/>
                <w:szCs w:val="20"/>
              </w:rPr>
            </w:pPr>
            <w:r w:rsidRPr="00F56C66">
              <w:rPr>
                <w:rFonts w:ascii="Arial" w:hAnsi="Arial" w:cs="Arial"/>
                <w:sz w:val="20"/>
                <w:szCs w:val="20"/>
              </w:rPr>
              <w:t>Transaction Fee</w:t>
            </w:r>
          </w:p>
          <w:p w:rsidR="00A2599E" w:rsidRPr="00F56C66" w:rsidRDefault="00A2599E" w:rsidP="00AC1499">
            <w:pPr>
              <w:jc w:val="both"/>
              <w:rPr>
                <w:rFonts w:ascii="Arial" w:hAnsi="Arial" w:cs="Arial"/>
                <w:sz w:val="20"/>
                <w:szCs w:val="20"/>
              </w:rPr>
            </w:pPr>
          </w:p>
          <w:p w:rsidR="00A2599E" w:rsidRDefault="00A2599E" w:rsidP="00AC1499">
            <w:pPr>
              <w:jc w:val="both"/>
              <w:rPr>
                <w:rFonts w:ascii="Arial" w:hAnsi="Arial" w:cs="Arial"/>
                <w:sz w:val="20"/>
                <w:szCs w:val="20"/>
              </w:rPr>
            </w:pPr>
            <w:r>
              <w:rPr>
                <w:rFonts w:ascii="Arial" w:hAnsi="Arial" w:cs="Arial"/>
                <w:sz w:val="20"/>
                <w:szCs w:val="20"/>
              </w:rPr>
              <w:t xml:space="preserve">1. </w:t>
            </w:r>
            <w:r w:rsidRPr="00E74BDA">
              <w:rPr>
                <w:rFonts w:ascii="Arial" w:hAnsi="Arial" w:cs="Arial"/>
                <w:sz w:val="20"/>
                <w:szCs w:val="20"/>
              </w:rPr>
              <w:t>Visa and MasterCard</w:t>
            </w:r>
          </w:p>
          <w:p w:rsidR="00224FA3" w:rsidRPr="00E74BDA" w:rsidRDefault="00224FA3" w:rsidP="00224FA3">
            <w:pPr>
              <w:jc w:val="both"/>
              <w:rPr>
                <w:rFonts w:ascii="Arial" w:hAnsi="Arial" w:cs="Arial"/>
                <w:sz w:val="20"/>
                <w:szCs w:val="20"/>
              </w:rPr>
            </w:pPr>
          </w:p>
        </w:tc>
        <w:tc>
          <w:tcPr>
            <w:tcW w:w="2164" w:type="dxa"/>
            <w:tcBorders>
              <w:top w:val="single" w:sz="4" w:space="0" w:color="auto"/>
              <w:bottom w:val="nil"/>
            </w:tcBorders>
          </w:tcPr>
          <w:p w:rsidR="00A2599E" w:rsidRDefault="00A2599E" w:rsidP="00CC4CFD">
            <w:pPr>
              <w:jc w:val="center"/>
              <w:rPr>
                <w:rFonts w:ascii="Arial" w:hAnsi="Arial" w:cs="Arial"/>
                <w:sz w:val="20"/>
                <w:szCs w:val="20"/>
                <w:u w:val="single"/>
              </w:rPr>
            </w:pPr>
            <w:r w:rsidRPr="00A2599E">
              <w:rPr>
                <w:rFonts w:ascii="Arial" w:hAnsi="Arial" w:cs="Arial"/>
                <w:sz w:val="20"/>
                <w:szCs w:val="20"/>
                <w:u w:val="single"/>
              </w:rPr>
              <w:t>Transaction Currency</w:t>
            </w:r>
          </w:p>
          <w:p w:rsidR="00A2599E" w:rsidRDefault="00A2599E" w:rsidP="00CC4CFD">
            <w:pPr>
              <w:jc w:val="center"/>
              <w:rPr>
                <w:rFonts w:ascii="Arial" w:hAnsi="Arial" w:cs="Arial"/>
                <w:sz w:val="20"/>
                <w:szCs w:val="20"/>
                <w:u w:val="single"/>
              </w:rPr>
            </w:pPr>
          </w:p>
          <w:p w:rsidR="00A2599E" w:rsidRDefault="002A781E" w:rsidP="00CC4CFD">
            <w:pPr>
              <w:jc w:val="center"/>
              <w:rPr>
                <w:rFonts w:ascii="Arial" w:hAnsi="Arial" w:cs="Arial"/>
                <w:sz w:val="20"/>
                <w:szCs w:val="20"/>
              </w:rPr>
            </w:pPr>
            <w:r>
              <w:rPr>
                <w:rFonts w:ascii="Arial" w:hAnsi="Arial" w:cs="Arial"/>
                <w:sz w:val="20"/>
                <w:szCs w:val="20"/>
              </w:rPr>
              <w:t>RM</w:t>
            </w:r>
          </w:p>
          <w:p w:rsidR="00224FA3" w:rsidRPr="00A2599E" w:rsidRDefault="00224FA3" w:rsidP="00CC4CFD">
            <w:pPr>
              <w:jc w:val="center"/>
              <w:rPr>
                <w:rFonts w:ascii="Arial" w:hAnsi="Arial" w:cs="Arial"/>
                <w:sz w:val="20"/>
                <w:szCs w:val="20"/>
              </w:rPr>
            </w:pPr>
          </w:p>
        </w:tc>
        <w:tc>
          <w:tcPr>
            <w:tcW w:w="3308" w:type="dxa"/>
            <w:tcBorders>
              <w:top w:val="single" w:sz="4" w:space="0" w:color="auto"/>
              <w:bottom w:val="nil"/>
            </w:tcBorders>
            <w:shd w:val="clear" w:color="auto" w:fill="auto"/>
          </w:tcPr>
          <w:p w:rsidR="00A2599E" w:rsidRDefault="00A2599E" w:rsidP="00AC1499">
            <w:pPr>
              <w:jc w:val="center"/>
              <w:rPr>
                <w:rFonts w:ascii="Arial" w:hAnsi="Arial" w:cs="Arial"/>
                <w:sz w:val="20"/>
                <w:szCs w:val="20"/>
              </w:rPr>
            </w:pPr>
          </w:p>
          <w:p w:rsidR="00A2599E" w:rsidRPr="00F56C66" w:rsidRDefault="00A2599E" w:rsidP="00AC1499">
            <w:pPr>
              <w:jc w:val="center"/>
              <w:rPr>
                <w:rFonts w:ascii="Arial" w:hAnsi="Arial" w:cs="Arial"/>
                <w:sz w:val="20"/>
                <w:szCs w:val="20"/>
              </w:rPr>
            </w:pPr>
          </w:p>
          <w:p w:rsidR="00A2599E" w:rsidRDefault="00F3125C" w:rsidP="00AC1499">
            <w:pPr>
              <w:jc w:val="center"/>
              <w:rPr>
                <w:rFonts w:ascii="Arial" w:hAnsi="Arial" w:cs="Arial"/>
                <w:sz w:val="20"/>
                <w:szCs w:val="20"/>
              </w:rPr>
            </w:pPr>
            <w:r>
              <w:rPr>
                <w:rFonts w:ascii="Arial" w:hAnsi="Arial" w:cs="Arial"/>
                <w:sz w:val="20"/>
                <w:szCs w:val="20"/>
              </w:rPr>
              <w:t>**</w:t>
            </w:r>
            <w:r w:rsidR="001F32BC">
              <w:rPr>
                <w:rFonts w:ascii="Arial" w:hAnsi="Arial" w:cs="Arial"/>
                <w:sz w:val="20"/>
                <w:szCs w:val="20"/>
              </w:rPr>
              <w:t>2.</w:t>
            </w:r>
            <w:r w:rsidR="00D95DAF">
              <w:rPr>
                <w:rFonts w:ascii="Arial" w:hAnsi="Arial" w:cs="Arial"/>
                <w:sz w:val="20"/>
                <w:szCs w:val="20"/>
              </w:rPr>
              <w:t>5</w:t>
            </w:r>
            <w:r w:rsidR="00A2599E" w:rsidRPr="00F56C66">
              <w:rPr>
                <w:rFonts w:ascii="Arial" w:hAnsi="Arial" w:cs="Arial"/>
                <w:sz w:val="20"/>
                <w:szCs w:val="20"/>
              </w:rPr>
              <w:t>%</w:t>
            </w:r>
          </w:p>
          <w:p w:rsidR="00224FA3" w:rsidRPr="00F56C66" w:rsidRDefault="00224FA3" w:rsidP="00AC1499">
            <w:pPr>
              <w:jc w:val="center"/>
              <w:rPr>
                <w:rFonts w:ascii="Arial" w:hAnsi="Arial" w:cs="Arial"/>
                <w:sz w:val="20"/>
                <w:szCs w:val="20"/>
              </w:rPr>
            </w:pPr>
          </w:p>
        </w:tc>
      </w:tr>
      <w:tr w:rsidR="00A2599E" w:rsidRPr="00F56C66" w:rsidTr="00CC4CFD">
        <w:tc>
          <w:tcPr>
            <w:tcW w:w="4253" w:type="dxa"/>
            <w:tcBorders>
              <w:top w:val="nil"/>
              <w:bottom w:val="nil"/>
            </w:tcBorders>
            <w:shd w:val="clear" w:color="auto" w:fill="auto"/>
          </w:tcPr>
          <w:p w:rsidR="00A2599E" w:rsidRPr="00E74BDA" w:rsidRDefault="000C44F5" w:rsidP="00AC1499">
            <w:pPr>
              <w:jc w:val="both"/>
              <w:rPr>
                <w:rFonts w:ascii="Arial" w:hAnsi="Arial" w:cs="Arial"/>
                <w:sz w:val="20"/>
                <w:szCs w:val="20"/>
              </w:rPr>
            </w:pPr>
            <w:r>
              <w:rPr>
                <w:rFonts w:ascii="Arial" w:hAnsi="Arial" w:cs="Arial"/>
                <w:sz w:val="20"/>
                <w:szCs w:val="20"/>
              </w:rPr>
              <w:t>2</w:t>
            </w:r>
            <w:r w:rsidR="00A2599E">
              <w:rPr>
                <w:rFonts w:ascii="Arial" w:hAnsi="Arial" w:cs="Arial"/>
                <w:sz w:val="20"/>
                <w:szCs w:val="20"/>
              </w:rPr>
              <w:t xml:space="preserve">. </w:t>
            </w:r>
            <w:r w:rsidR="00A2599E" w:rsidRPr="00E74BDA">
              <w:rPr>
                <w:rFonts w:ascii="Arial" w:hAnsi="Arial" w:cs="Arial"/>
                <w:sz w:val="20"/>
                <w:szCs w:val="20"/>
              </w:rPr>
              <w:t>Financial Processes Exchange (FPX)</w:t>
            </w:r>
          </w:p>
          <w:p w:rsidR="00A2599E" w:rsidRPr="00042A1E" w:rsidRDefault="00A2599E" w:rsidP="00D95DAF">
            <w:pPr>
              <w:ind w:left="743"/>
              <w:jc w:val="both"/>
              <w:rPr>
                <w:rFonts w:ascii="Arial" w:hAnsi="Arial" w:cs="Arial"/>
                <w:sz w:val="20"/>
                <w:szCs w:val="20"/>
              </w:rPr>
            </w:pPr>
          </w:p>
        </w:tc>
        <w:tc>
          <w:tcPr>
            <w:tcW w:w="2164" w:type="dxa"/>
            <w:tcBorders>
              <w:top w:val="nil"/>
              <w:bottom w:val="nil"/>
            </w:tcBorders>
          </w:tcPr>
          <w:p w:rsidR="00A2599E" w:rsidRDefault="002A781E" w:rsidP="00CC4CFD">
            <w:pPr>
              <w:jc w:val="center"/>
              <w:rPr>
                <w:rFonts w:ascii="Arial" w:hAnsi="Arial" w:cs="Arial"/>
                <w:sz w:val="20"/>
                <w:szCs w:val="20"/>
              </w:rPr>
            </w:pPr>
            <w:r>
              <w:rPr>
                <w:rFonts w:ascii="Arial" w:hAnsi="Arial" w:cs="Arial"/>
                <w:sz w:val="20"/>
                <w:szCs w:val="20"/>
              </w:rPr>
              <w:t>RM</w:t>
            </w:r>
          </w:p>
        </w:tc>
        <w:tc>
          <w:tcPr>
            <w:tcW w:w="3308" w:type="dxa"/>
            <w:tcBorders>
              <w:top w:val="nil"/>
              <w:bottom w:val="nil"/>
            </w:tcBorders>
            <w:shd w:val="clear" w:color="auto" w:fill="auto"/>
          </w:tcPr>
          <w:p w:rsidR="00A2599E" w:rsidRPr="00296DD3" w:rsidRDefault="00F3125C" w:rsidP="00AC1499">
            <w:pPr>
              <w:jc w:val="center"/>
              <w:rPr>
                <w:rFonts w:ascii="Arial" w:hAnsi="Arial" w:cs="Arial"/>
                <w:sz w:val="16"/>
                <w:szCs w:val="16"/>
              </w:rPr>
            </w:pPr>
            <w:r w:rsidRPr="00296DD3">
              <w:rPr>
                <w:rFonts w:ascii="Arial" w:hAnsi="Arial" w:cs="Arial"/>
                <w:sz w:val="16"/>
                <w:szCs w:val="16"/>
              </w:rPr>
              <w:t>**</w:t>
            </w:r>
            <w:r w:rsidR="00296DD3" w:rsidRPr="00296DD3">
              <w:rPr>
                <w:rFonts w:ascii="Arial" w:hAnsi="Arial" w:cs="Arial"/>
                <w:sz w:val="16"/>
                <w:szCs w:val="16"/>
              </w:rPr>
              <w:t>2.</w:t>
            </w:r>
            <w:r w:rsidR="00D95DAF">
              <w:rPr>
                <w:rFonts w:ascii="Arial" w:hAnsi="Arial" w:cs="Arial"/>
                <w:sz w:val="16"/>
                <w:szCs w:val="16"/>
              </w:rPr>
              <w:t>5</w:t>
            </w:r>
            <w:r w:rsidR="00296DD3" w:rsidRPr="00296DD3">
              <w:rPr>
                <w:rFonts w:ascii="Arial" w:hAnsi="Arial" w:cs="Arial"/>
                <w:sz w:val="16"/>
                <w:szCs w:val="16"/>
              </w:rPr>
              <w:t xml:space="preserve">% OR </w:t>
            </w:r>
            <w:r w:rsidR="00A2599E" w:rsidRPr="00296DD3">
              <w:rPr>
                <w:rFonts w:ascii="Arial" w:hAnsi="Arial" w:cs="Arial"/>
                <w:sz w:val="16"/>
                <w:szCs w:val="16"/>
              </w:rPr>
              <w:t>RM</w:t>
            </w:r>
            <w:r w:rsidR="00296DD3" w:rsidRPr="00296DD3">
              <w:rPr>
                <w:rFonts w:ascii="Arial" w:hAnsi="Arial" w:cs="Arial"/>
                <w:sz w:val="16"/>
                <w:szCs w:val="16"/>
              </w:rPr>
              <w:t>0</w:t>
            </w:r>
            <w:r w:rsidR="00A2599E" w:rsidRPr="00296DD3">
              <w:rPr>
                <w:rFonts w:ascii="Arial" w:hAnsi="Arial" w:cs="Arial"/>
                <w:sz w:val="16"/>
                <w:szCs w:val="16"/>
              </w:rPr>
              <w:t>.</w:t>
            </w:r>
            <w:r w:rsidR="00296DD3" w:rsidRPr="00296DD3">
              <w:rPr>
                <w:rFonts w:ascii="Arial" w:hAnsi="Arial" w:cs="Arial"/>
                <w:sz w:val="16"/>
                <w:szCs w:val="16"/>
              </w:rPr>
              <w:t>7</w:t>
            </w:r>
            <w:r w:rsidR="00A2599E" w:rsidRPr="00296DD3">
              <w:rPr>
                <w:rFonts w:ascii="Arial" w:hAnsi="Arial" w:cs="Arial"/>
                <w:sz w:val="16"/>
                <w:szCs w:val="16"/>
              </w:rPr>
              <w:t>0</w:t>
            </w:r>
            <w:r w:rsidR="00296DD3" w:rsidRPr="00296DD3">
              <w:rPr>
                <w:rFonts w:ascii="Arial" w:hAnsi="Arial" w:cs="Arial"/>
                <w:sz w:val="16"/>
                <w:szCs w:val="16"/>
              </w:rPr>
              <w:t xml:space="preserve"> whichever higher</w:t>
            </w:r>
          </w:p>
          <w:p w:rsidR="00A2599E" w:rsidRDefault="00A2599E" w:rsidP="00AC1499">
            <w:pPr>
              <w:jc w:val="center"/>
              <w:rPr>
                <w:rFonts w:ascii="Arial" w:hAnsi="Arial" w:cs="Arial"/>
                <w:sz w:val="20"/>
                <w:szCs w:val="20"/>
              </w:rPr>
            </w:pPr>
          </w:p>
          <w:p w:rsidR="00A2599E" w:rsidRDefault="00A2599E" w:rsidP="00AC1499">
            <w:pPr>
              <w:jc w:val="center"/>
              <w:rPr>
                <w:rFonts w:ascii="Arial" w:hAnsi="Arial" w:cs="Arial"/>
                <w:sz w:val="20"/>
                <w:szCs w:val="20"/>
              </w:rPr>
            </w:pPr>
          </w:p>
          <w:p w:rsidR="00A2599E" w:rsidRDefault="00A2599E" w:rsidP="00AC1499">
            <w:pPr>
              <w:jc w:val="center"/>
              <w:rPr>
                <w:rFonts w:ascii="Arial" w:hAnsi="Arial" w:cs="Arial"/>
                <w:sz w:val="20"/>
                <w:szCs w:val="20"/>
              </w:rPr>
            </w:pPr>
          </w:p>
          <w:p w:rsidR="00A2599E" w:rsidRDefault="00A2599E" w:rsidP="00AC1499">
            <w:pPr>
              <w:jc w:val="center"/>
              <w:rPr>
                <w:rFonts w:ascii="Arial" w:hAnsi="Arial" w:cs="Arial"/>
                <w:sz w:val="20"/>
                <w:szCs w:val="20"/>
              </w:rPr>
            </w:pPr>
          </w:p>
          <w:p w:rsidR="00A2599E" w:rsidRDefault="00A2599E" w:rsidP="00AC1499">
            <w:pPr>
              <w:jc w:val="center"/>
              <w:rPr>
                <w:rFonts w:ascii="Arial" w:hAnsi="Arial" w:cs="Arial"/>
                <w:sz w:val="20"/>
                <w:szCs w:val="20"/>
              </w:rPr>
            </w:pPr>
          </w:p>
          <w:p w:rsidR="00A2599E" w:rsidRDefault="00A2599E" w:rsidP="00AC1499">
            <w:pPr>
              <w:jc w:val="center"/>
              <w:rPr>
                <w:rFonts w:ascii="Arial" w:hAnsi="Arial" w:cs="Arial"/>
                <w:sz w:val="20"/>
                <w:szCs w:val="20"/>
              </w:rPr>
            </w:pPr>
          </w:p>
          <w:p w:rsidR="00A2599E" w:rsidRPr="00F56C66" w:rsidRDefault="00A2599E" w:rsidP="00AC1499">
            <w:pPr>
              <w:jc w:val="center"/>
              <w:rPr>
                <w:rFonts w:ascii="Arial" w:hAnsi="Arial" w:cs="Arial"/>
                <w:sz w:val="20"/>
                <w:szCs w:val="20"/>
              </w:rPr>
            </w:pPr>
          </w:p>
        </w:tc>
      </w:tr>
      <w:tr w:rsidR="000C44F5" w:rsidRPr="00F56C66" w:rsidTr="00CC4CFD">
        <w:tc>
          <w:tcPr>
            <w:tcW w:w="4253" w:type="dxa"/>
            <w:tcBorders>
              <w:top w:val="nil"/>
              <w:bottom w:val="nil"/>
            </w:tcBorders>
            <w:shd w:val="clear" w:color="auto" w:fill="auto"/>
          </w:tcPr>
          <w:p w:rsidR="000C44F5" w:rsidRPr="00F56C66" w:rsidRDefault="000C44F5" w:rsidP="00296DD3">
            <w:pPr>
              <w:jc w:val="both"/>
              <w:rPr>
                <w:rFonts w:ascii="Arial" w:hAnsi="Arial" w:cs="Arial"/>
                <w:sz w:val="20"/>
                <w:szCs w:val="20"/>
              </w:rPr>
            </w:pPr>
          </w:p>
        </w:tc>
        <w:tc>
          <w:tcPr>
            <w:tcW w:w="2164" w:type="dxa"/>
            <w:tcBorders>
              <w:top w:val="nil"/>
              <w:bottom w:val="nil"/>
            </w:tcBorders>
          </w:tcPr>
          <w:p w:rsidR="000C44F5" w:rsidRPr="00A2599E" w:rsidRDefault="000C44F5" w:rsidP="00296DD3">
            <w:pPr>
              <w:jc w:val="center"/>
              <w:rPr>
                <w:rFonts w:ascii="Arial" w:hAnsi="Arial" w:cs="Arial"/>
                <w:sz w:val="20"/>
                <w:szCs w:val="20"/>
              </w:rPr>
            </w:pPr>
          </w:p>
        </w:tc>
        <w:tc>
          <w:tcPr>
            <w:tcW w:w="3308" w:type="dxa"/>
            <w:tcBorders>
              <w:top w:val="nil"/>
              <w:bottom w:val="nil"/>
            </w:tcBorders>
            <w:shd w:val="clear" w:color="auto" w:fill="auto"/>
          </w:tcPr>
          <w:p w:rsidR="000C44F5" w:rsidRPr="00F56C66" w:rsidRDefault="000C44F5" w:rsidP="00296DD3">
            <w:pPr>
              <w:jc w:val="center"/>
              <w:rPr>
                <w:rFonts w:ascii="Arial" w:hAnsi="Arial" w:cs="Arial"/>
                <w:sz w:val="20"/>
                <w:szCs w:val="20"/>
              </w:rPr>
            </w:pPr>
          </w:p>
        </w:tc>
      </w:tr>
      <w:tr w:rsidR="00A2599E" w:rsidRPr="00F56C66" w:rsidTr="00CC4CFD">
        <w:tc>
          <w:tcPr>
            <w:tcW w:w="4253" w:type="dxa"/>
            <w:tcBorders>
              <w:top w:val="nil"/>
            </w:tcBorders>
            <w:shd w:val="clear" w:color="auto" w:fill="auto"/>
          </w:tcPr>
          <w:p w:rsidR="00A2599E" w:rsidRPr="00F56C66" w:rsidRDefault="00A2599E" w:rsidP="00AC1499">
            <w:pPr>
              <w:rPr>
                <w:rFonts w:ascii="Arial" w:hAnsi="Arial" w:cs="Arial"/>
                <w:sz w:val="20"/>
                <w:szCs w:val="20"/>
              </w:rPr>
            </w:pPr>
          </w:p>
        </w:tc>
        <w:tc>
          <w:tcPr>
            <w:tcW w:w="2164" w:type="dxa"/>
            <w:tcBorders>
              <w:top w:val="nil"/>
            </w:tcBorders>
          </w:tcPr>
          <w:p w:rsidR="00A2599E" w:rsidRPr="00F56C66" w:rsidRDefault="00A2599E" w:rsidP="00AC1499">
            <w:pPr>
              <w:autoSpaceDE w:val="0"/>
              <w:autoSpaceDN w:val="0"/>
              <w:adjustRightInd w:val="0"/>
              <w:spacing w:before="20"/>
              <w:rPr>
                <w:rFonts w:ascii="Arial" w:hAnsi="Arial" w:cs="Arial"/>
                <w:sz w:val="20"/>
                <w:szCs w:val="20"/>
              </w:rPr>
            </w:pPr>
          </w:p>
        </w:tc>
        <w:tc>
          <w:tcPr>
            <w:tcW w:w="3308" w:type="dxa"/>
            <w:tcBorders>
              <w:top w:val="nil"/>
            </w:tcBorders>
            <w:shd w:val="clear" w:color="auto" w:fill="auto"/>
          </w:tcPr>
          <w:p w:rsidR="00A2599E" w:rsidRPr="00F56C66" w:rsidRDefault="00A2599E" w:rsidP="00AC1499">
            <w:pPr>
              <w:autoSpaceDE w:val="0"/>
              <w:autoSpaceDN w:val="0"/>
              <w:adjustRightInd w:val="0"/>
              <w:spacing w:before="20"/>
              <w:rPr>
                <w:rFonts w:ascii="Arial" w:hAnsi="Arial" w:cs="Arial"/>
                <w:sz w:val="20"/>
                <w:szCs w:val="20"/>
              </w:rPr>
            </w:pPr>
          </w:p>
        </w:tc>
      </w:tr>
      <w:tr w:rsidR="00FF1726" w:rsidRPr="00F56C66" w:rsidTr="00AC1499">
        <w:tc>
          <w:tcPr>
            <w:tcW w:w="6417" w:type="dxa"/>
            <w:gridSpan w:val="2"/>
            <w:shd w:val="clear" w:color="auto" w:fill="auto"/>
          </w:tcPr>
          <w:p w:rsidR="00FF1726" w:rsidRDefault="00FF1726" w:rsidP="00FF1726">
            <w:pPr>
              <w:autoSpaceDE w:val="0"/>
              <w:autoSpaceDN w:val="0"/>
              <w:adjustRightInd w:val="0"/>
              <w:spacing w:before="20"/>
              <w:rPr>
                <w:rFonts w:ascii="Arial" w:hAnsi="Arial" w:cs="Arial"/>
                <w:sz w:val="20"/>
                <w:szCs w:val="20"/>
              </w:rPr>
            </w:pPr>
            <w:r>
              <w:rPr>
                <w:rFonts w:ascii="Arial" w:hAnsi="Arial" w:cs="Arial"/>
                <w:sz w:val="20"/>
                <w:szCs w:val="20"/>
              </w:rPr>
              <w:t>Settlement Fee</w:t>
            </w:r>
          </w:p>
        </w:tc>
        <w:tc>
          <w:tcPr>
            <w:tcW w:w="3308" w:type="dxa"/>
            <w:shd w:val="clear" w:color="auto" w:fill="auto"/>
          </w:tcPr>
          <w:p w:rsidR="00FF1726" w:rsidRDefault="00F3125C" w:rsidP="00AC1499">
            <w:pPr>
              <w:autoSpaceDE w:val="0"/>
              <w:autoSpaceDN w:val="0"/>
              <w:adjustRightInd w:val="0"/>
              <w:spacing w:before="20"/>
              <w:jc w:val="center"/>
              <w:rPr>
                <w:rFonts w:ascii="Arial" w:hAnsi="Arial" w:cs="Arial"/>
                <w:sz w:val="20"/>
                <w:szCs w:val="20"/>
              </w:rPr>
            </w:pPr>
            <w:r>
              <w:rPr>
                <w:rFonts w:ascii="Arial" w:hAnsi="Arial" w:cs="Arial"/>
                <w:sz w:val="20"/>
                <w:szCs w:val="20"/>
              </w:rPr>
              <w:t xml:space="preserve">   </w:t>
            </w:r>
            <w:r w:rsidR="002A781E">
              <w:rPr>
                <w:rFonts w:ascii="Arial" w:hAnsi="Arial" w:cs="Arial"/>
                <w:sz w:val="20"/>
                <w:szCs w:val="20"/>
              </w:rPr>
              <w:t>RM0.00</w:t>
            </w:r>
          </w:p>
          <w:p w:rsidR="00FF1726" w:rsidRPr="00F56C66" w:rsidRDefault="00FF1726" w:rsidP="00AC1499">
            <w:pPr>
              <w:autoSpaceDE w:val="0"/>
              <w:autoSpaceDN w:val="0"/>
              <w:adjustRightInd w:val="0"/>
              <w:spacing w:before="20"/>
              <w:jc w:val="center"/>
              <w:rPr>
                <w:rFonts w:ascii="Arial" w:hAnsi="Arial" w:cs="Arial"/>
                <w:sz w:val="20"/>
                <w:szCs w:val="20"/>
              </w:rPr>
            </w:pPr>
          </w:p>
        </w:tc>
      </w:tr>
      <w:tr w:rsidR="00FF1726" w:rsidRPr="00F56C66" w:rsidTr="00AC1499">
        <w:tc>
          <w:tcPr>
            <w:tcW w:w="6417" w:type="dxa"/>
            <w:gridSpan w:val="2"/>
            <w:shd w:val="clear" w:color="auto" w:fill="auto"/>
          </w:tcPr>
          <w:p w:rsidR="00FF1726" w:rsidRDefault="00FF1726" w:rsidP="00FF1726">
            <w:pPr>
              <w:rPr>
                <w:rFonts w:ascii="Arial" w:hAnsi="Arial" w:cs="Arial"/>
                <w:sz w:val="20"/>
                <w:szCs w:val="20"/>
              </w:rPr>
            </w:pPr>
            <w:r w:rsidRPr="00F56C66">
              <w:rPr>
                <w:rFonts w:ascii="Arial" w:hAnsi="Arial" w:cs="Arial"/>
                <w:sz w:val="20"/>
                <w:szCs w:val="20"/>
              </w:rPr>
              <w:t>Chargeback Fee</w:t>
            </w:r>
          </w:p>
        </w:tc>
        <w:tc>
          <w:tcPr>
            <w:tcW w:w="3308" w:type="dxa"/>
            <w:shd w:val="clear" w:color="auto" w:fill="auto"/>
          </w:tcPr>
          <w:p w:rsidR="00FF1726" w:rsidRDefault="00F3125C" w:rsidP="00AC1499">
            <w:pPr>
              <w:jc w:val="center"/>
              <w:rPr>
                <w:rFonts w:ascii="Arial" w:hAnsi="Arial" w:cs="Arial"/>
                <w:sz w:val="20"/>
                <w:szCs w:val="20"/>
              </w:rPr>
            </w:pPr>
            <w:r>
              <w:rPr>
                <w:rFonts w:ascii="Arial" w:hAnsi="Arial" w:cs="Arial"/>
                <w:sz w:val="20"/>
                <w:szCs w:val="20"/>
              </w:rPr>
              <w:t>**</w:t>
            </w:r>
            <w:r w:rsidR="00FF1726">
              <w:rPr>
                <w:rFonts w:ascii="Arial" w:hAnsi="Arial" w:cs="Arial"/>
                <w:sz w:val="20"/>
                <w:szCs w:val="20"/>
              </w:rPr>
              <w:t>RM3.00</w:t>
            </w:r>
          </w:p>
          <w:p w:rsidR="00FF1726" w:rsidRPr="00F56C66" w:rsidRDefault="00FF1726" w:rsidP="00AC1499">
            <w:pPr>
              <w:jc w:val="center"/>
              <w:rPr>
                <w:rFonts w:ascii="Arial" w:hAnsi="Arial" w:cs="Arial"/>
                <w:sz w:val="20"/>
                <w:szCs w:val="20"/>
              </w:rPr>
            </w:pPr>
          </w:p>
        </w:tc>
      </w:tr>
    </w:tbl>
    <w:p w:rsidR="00721E77" w:rsidRPr="00F56C66" w:rsidRDefault="00721E77" w:rsidP="00721E77">
      <w:pPr>
        <w:jc w:val="both"/>
        <w:rPr>
          <w:rFonts w:ascii="Arial" w:hAnsi="Arial" w:cs="Arial"/>
          <w:sz w:val="20"/>
          <w:szCs w:val="20"/>
        </w:rPr>
      </w:pPr>
    </w:p>
    <w:p w:rsidR="00721E77" w:rsidRPr="00F3125C" w:rsidRDefault="00716BE3" w:rsidP="00F3125C">
      <w:pPr>
        <w:autoSpaceDE w:val="0"/>
        <w:autoSpaceDN w:val="0"/>
        <w:adjustRightInd w:val="0"/>
        <w:rPr>
          <w:rFonts w:ascii="Tahoma" w:eastAsiaTheme="minorHAnsi" w:hAnsi="Tahoma" w:cs="Tahoma"/>
          <w:color w:val="000000"/>
          <w:sz w:val="16"/>
          <w:szCs w:val="16"/>
          <w:lang w:val="en-MY" w:eastAsia="en-US"/>
        </w:rPr>
      </w:pPr>
      <w:r>
        <w:rPr>
          <w:rFonts w:ascii="Tahoma" w:eastAsiaTheme="minorHAnsi" w:hAnsi="Tahoma" w:cs="Tahoma"/>
          <w:color w:val="000000"/>
          <w:sz w:val="16"/>
          <w:szCs w:val="16"/>
          <w:lang w:val="en-MY" w:eastAsia="en-US"/>
        </w:rPr>
        <w:t>*Setup fee after GST = RM</w:t>
      </w:r>
      <w:r w:rsidR="002A4F5B">
        <w:rPr>
          <w:rFonts w:ascii="Tahoma" w:eastAsiaTheme="minorHAnsi" w:hAnsi="Tahoma" w:cs="Tahoma"/>
          <w:color w:val="000000"/>
          <w:sz w:val="16"/>
          <w:szCs w:val="16"/>
          <w:lang w:val="en-MY" w:eastAsia="en-US"/>
        </w:rPr>
        <w:t>634</w:t>
      </w:r>
      <w:r w:rsidR="00F3125C" w:rsidRPr="00F3125C">
        <w:rPr>
          <w:rFonts w:ascii="Tahoma" w:eastAsiaTheme="minorHAnsi" w:hAnsi="Tahoma" w:cs="Tahoma"/>
          <w:color w:val="000000"/>
          <w:sz w:val="16"/>
          <w:szCs w:val="16"/>
          <w:lang w:val="en-MY" w:eastAsia="en-US"/>
        </w:rPr>
        <w:t xml:space="preserve">.94 (Payable to “GHL </w:t>
      </w:r>
      <w:proofErr w:type="spellStart"/>
      <w:r w:rsidR="00F3125C" w:rsidRPr="00F3125C">
        <w:rPr>
          <w:rFonts w:ascii="Tahoma" w:eastAsiaTheme="minorHAnsi" w:hAnsi="Tahoma" w:cs="Tahoma"/>
          <w:color w:val="000000"/>
          <w:sz w:val="16"/>
          <w:szCs w:val="16"/>
          <w:lang w:val="en-MY" w:eastAsia="en-US"/>
        </w:rPr>
        <w:t>ePayments</w:t>
      </w:r>
      <w:proofErr w:type="spellEnd"/>
      <w:r w:rsidR="00F3125C" w:rsidRPr="00F3125C">
        <w:rPr>
          <w:rFonts w:ascii="Tahoma" w:eastAsiaTheme="minorHAnsi" w:hAnsi="Tahoma" w:cs="Tahoma"/>
          <w:color w:val="000000"/>
          <w:sz w:val="16"/>
          <w:szCs w:val="16"/>
          <w:lang w:val="en-MY" w:eastAsia="en-US"/>
        </w:rPr>
        <w:t xml:space="preserve"> </w:t>
      </w:r>
      <w:proofErr w:type="spellStart"/>
      <w:r w:rsidR="00F3125C" w:rsidRPr="00F3125C">
        <w:rPr>
          <w:rFonts w:ascii="Tahoma" w:eastAsiaTheme="minorHAnsi" w:hAnsi="Tahoma" w:cs="Tahoma"/>
          <w:color w:val="000000"/>
          <w:sz w:val="16"/>
          <w:szCs w:val="16"/>
          <w:lang w:val="en-MY" w:eastAsia="en-US"/>
        </w:rPr>
        <w:t>Sdn</w:t>
      </w:r>
      <w:proofErr w:type="spellEnd"/>
      <w:r w:rsidR="00F3125C" w:rsidRPr="00F3125C">
        <w:rPr>
          <w:rFonts w:ascii="Tahoma" w:eastAsiaTheme="minorHAnsi" w:hAnsi="Tahoma" w:cs="Tahoma"/>
          <w:color w:val="000000"/>
          <w:sz w:val="16"/>
          <w:szCs w:val="16"/>
          <w:lang w:val="en-MY" w:eastAsia="en-US"/>
        </w:rPr>
        <w:t xml:space="preserve"> </w:t>
      </w:r>
      <w:proofErr w:type="spellStart"/>
      <w:r w:rsidR="00F3125C" w:rsidRPr="00F3125C">
        <w:rPr>
          <w:rFonts w:ascii="Tahoma" w:eastAsiaTheme="minorHAnsi" w:hAnsi="Tahoma" w:cs="Tahoma"/>
          <w:color w:val="000000"/>
          <w:sz w:val="16"/>
          <w:szCs w:val="16"/>
          <w:lang w:val="en-MY" w:eastAsia="en-US"/>
        </w:rPr>
        <w:t>Bhd</w:t>
      </w:r>
      <w:proofErr w:type="spellEnd"/>
      <w:r w:rsidR="00F3125C" w:rsidRPr="00F3125C">
        <w:rPr>
          <w:rFonts w:ascii="Tahoma" w:eastAsiaTheme="minorHAnsi" w:hAnsi="Tahoma" w:cs="Tahoma"/>
          <w:color w:val="000000"/>
          <w:sz w:val="16"/>
          <w:szCs w:val="16"/>
          <w:lang w:val="en-MY" w:eastAsia="en-US"/>
        </w:rPr>
        <w:t>)</w:t>
      </w:r>
      <w:r w:rsidR="00774B60">
        <w:rPr>
          <w:rFonts w:ascii="Tahoma" w:eastAsiaTheme="minorHAnsi" w:hAnsi="Tahoma" w:cs="Tahoma"/>
          <w:color w:val="000000"/>
          <w:sz w:val="16"/>
          <w:szCs w:val="16"/>
          <w:lang w:val="en-MY" w:eastAsia="en-US"/>
        </w:rPr>
        <w:t xml:space="preserve"> </w:t>
      </w:r>
    </w:p>
    <w:p w:rsidR="00F3125C" w:rsidRPr="00F3125C" w:rsidRDefault="00F3125C" w:rsidP="00F3125C">
      <w:pPr>
        <w:autoSpaceDE w:val="0"/>
        <w:autoSpaceDN w:val="0"/>
        <w:adjustRightInd w:val="0"/>
        <w:rPr>
          <w:rFonts w:ascii="Tahoma" w:eastAsiaTheme="minorHAnsi" w:hAnsi="Tahoma" w:cs="Tahoma"/>
          <w:color w:val="000000"/>
          <w:sz w:val="16"/>
          <w:szCs w:val="16"/>
          <w:lang w:val="en-MY" w:eastAsia="en-US"/>
        </w:rPr>
      </w:pPr>
      <w:r w:rsidRPr="00F3125C">
        <w:rPr>
          <w:rFonts w:ascii="Tahoma" w:eastAsiaTheme="minorHAnsi" w:hAnsi="Tahoma" w:cs="Tahoma"/>
          <w:color w:val="000000"/>
          <w:sz w:val="16"/>
          <w:szCs w:val="16"/>
          <w:lang w:val="en-MY" w:eastAsia="en-US"/>
        </w:rPr>
        <w:t>**Subject to GST</w:t>
      </w: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95DAF" w:rsidRDefault="00D95DAF" w:rsidP="00721E77">
      <w:pPr>
        <w:autoSpaceDE w:val="0"/>
        <w:autoSpaceDN w:val="0"/>
        <w:adjustRightInd w:val="0"/>
        <w:rPr>
          <w:rFonts w:ascii="Tahoma" w:eastAsiaTheme="minorHAnsi" w:hAnsi="Tahoma" w:cs="Tahoma"/>
          <w:color w:val="000000"/>
          <w:lang w:val="en-MY" w:eastAsia="en-US"/>
        </w:rPr>
      </w:pPr>
    </w:p>
    <w:p w:rsidR="00D95DAF" w:rsidRDefault="00D95DAF" w:rsidP="00721E77">
      <w:pPr>
        <w:autoSpaceDE w:val="0"/>
        <w:autoSpaceDN w:val="0"/>
        <w:adjustRightInd w:val="0"/>
        <w:rPr>
          <w:rFonts w:ascii="Tahoma" w:eastAsiaTheme="minorHAnsi" w:hAnsi="Tahoma" w:cs="Tahoma"/>
          <w:color w:val="000000"/>
          <w:lang w:val="en-MY" w:eastAsia="en-US"/>
        </w:rPr>
      </w:pPr>
    </w:p>
    <w:p w:rsidR="00D95DAF" w:rsidRDefault="00D95DAF" w:rsidP="00721E77">
      <w:pPr>
        <w:autoSpaceDE w:val="0"/>
        <w:autoSpaceDN w:val="0"/>
        <w:adjustRightInd w:val="0"/>
        <w:rPr>
          <w:rFonts w:ascii="Tahoma" w:eastAsiaTheme="minorHAnsi" w:hAnsi="Tahoma" w:cs="Tahoma"/>
          <w:color w:val="000000"/>
          <w:lang w:val="en-MY" w:eastAsia="en-US"/>
        </w:rPr>
      </w:pPr>
    </w:p>
    <w:p w:rsidR="00D95DAF" w:rsidRDefault="00D95DAF" w:rsidP="00721E77">
      <w:pPr>
        <w:autoSpaceDE w:val="0"/>
        <w:autoSpaceDN w:val="0"/>
        <w:adjustRightInd w:val="0"/>
        <w:rPr>
          <w:rFonts w:ascii="Tahoma" w:eastAsiaTheme="minorHAnsi" w:hAnsi="Tahoma" w:cs="Tahoma"/>
          <w:color w:val="000000"/>
          <w:lang w:val="en-MY" w:eastAsia="en-US"/>
        </w:rPr>
      </w:pPr>
      <w:bookmarkStart w:id="28" w:name="_GoBack"/>
      <w:bookmarkEnd w:id="28"/>
    </w:p>
    <w:p w:rsidR="00F3125C" w:rsidRDefault="00F3125C"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Pr="00DA1923" w:rsidRDefault="00DF136B" w:rsidP="00DF136B">
      <w:pPr>
        <w:autoSpaceDE w:val="0"/>
        <w:autoSpaceDN w:val="0"/>
        <w:adjustRightInd w:val="0"/>
        <w:jc w:val="center"/>
        <w:rPr>
          <w:rFonts w:ascii="Arial" w:eastAsiaTheme="minorHAnsi" w:hAnsi="Arial" w:cs="Arial"/>
          <w:color w:val="000000"/>
          <w:sz w:val="20"/>
          <w:szCs w:val="20"/>
          <w:lang w:val="en-MY" w:eastAsia="en-US"/>
        </w:rPr>
      </w:pPr>
      <w:r>
        <w:rPr>
          <w:rFonts w:ascii="Arial" w:eastAsiaTheme="minorHAnsi" w:hAnsi="Arial" w:cs="Arial"/>
          <w:b/>
          <w:bCs/>
          <w:color w:val="000000"/>
          <w:sz w:val="20"/>
          <w:szCs w:val="20"/>
          <w:lang w:val="en-MY" w:eastAsia="en-US"/>
        </w:rPr>
        <w:t>APPENDIX II</w:t>
      </w: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Pr="00FB4FD3" w:rsidRDefault="00FB4FD3" w:rsidP="00FB4FD3">
      <w:pPr>
        <w:autoSpaceDE w:val="0"/>
        <w:autoSpaceDN w:val="0"/>
        <w:adjustRightInd w:val="0"/>
        <w:jc w:val="center"/>
        <w:rPr>
          <w:rFonts w:ascii="Arial" w:eastAsiaTheme="minorHAnsi" w:hAnsi="Arial" w:cs="Arial"/>
          <w:b/>
          <w:color w:val="000000"/>
          <w:sz w:val="20"/>
          <w:szCs w:val="20"/>
          <w:lang w:val="en-MY" w:eastAsia="en-US"/>
        </w:rPr>
      </w:pPr>
      <w:r w:rsidRPr="00FB4FD3">
        <w:rPr>
          <w:rFonts w:ascii="Arial" w:eastAsiaTheme="minorHAnsi" w:hAnsi="Arial" w:cs="Arial"/>
          <w:b/>
          <w:color w:val="000000"/>
          <w:sz w:val="20"/>
          <w:szCs w:val="20"/>
          <w:lang w:val="en-MY" w:eastAsia="en-US"/>
        </w:rPr>
        <w:t>SETTLEMENT</w:t>
      </w:r>
    </w:p>
    <w:p w:rsidR="00FB4FD3" w:rsidRDefault="00FB4FD3" w:rsidP="00FB4FD3">
      <w:pPr>
        <w:ind w:left="360"/>
        <w:jc w:val="both"/>
        <w:rPr>
          <w:rFonts w:ascii="Arial" w:hAnsi="Arial" w:cs="Arial"/>
          <w:sz w:val="20"/>
          <w:szCs w:val="20"/>
        </w:rPr>
      </w:pPr>
    </w:p>
    <w:p w:rsidR="00FB4FD3" w:rsidRPr="00F56C66" w:rsidRDefault="00FF1726" w:rsidP="00FB4FD3">
      <w:pPr>
        <w:autoSpaceDE w:val="0"/>
        <w:autoSpaceDN w:val="0"/>
        <w:adjustRightInd w:val="0"/>
        <w:ind w:left="709" w:hanging="709"/>
        <w:jc w:val="both"/>
        <w:rPr>
          <w:rFonts w:ascii="Arial" w:hAnsi="Arial" w:cs="Arial"/>
          <w:sz w:val="20"/>
          <w:szCs w:val="20"/>
        </w:rPr>
      </w:pPr>
      <w:r>
        <w:rPr>
          <w:rFonts w:ascii="Arial" w:hAnsi="Arial" w:cs="Arial"/>
          <w:sz w:val="20"/>
          <w:szCs w:val="20"/>
        </w:rPr>
        <w:t>(a)</w:t>
      </w:r>
      <w:r>
        <w:rPr>
          <w:rFonts w:ascii="Arial" w:hAnsi="Arial" w:cs="Arial"/>
          <w:sz w:val="20"/>
          <w:szCs w:val="20"/>
        </w:rPr>
        <w:tab/>
      </w:r>
      <w:r w:rsidR="00FB4FD3" w:rsidRPr="00F56C66">
        <w:rPr>
          <w:rFonts w:ascii="Arial" w:hAnsi="Arial" w:cs="Arial"/>
          <w:sz w:val="20"/>
          <w:szCs w:val="20"/>
        </w:rPr>
        <w:t>Subjec</w:t>
      </w:r>
      <w:r>
        <w:rPr>
          <w:rFonts w:ascii="Arial" w:hAnsi="Arial" w:cs="Arial"/>
          <w:sz w:val="20"/>
          <w:szCs w:val="20"/>
        </w:rPr>
        <w:t>t to Clause</w:t>
      </w:r>
      <w:r w:rsidR="00FB4FD3">
        <w:rPr>
          <w:rFonts w:ascii="Arial" w:hAnsi="Arial" w:cs="Arial"/>
          <w:sz w:val="20"/>
          <w:szCs w:val="20"/>
        </w:rPr>
        <w:t xml:space="preserve"> </w:t>
      </w:r>
      <w:r>
        <w:rPr>
          <w:rFonts w:ascii="Arial" w:hAnsi="Arial" w:cs="Arial"/>
          <w:sz w:val="20"/>
          <w:szCs w:val="20"/>
        </w:rPr>
        <w:t xml:space="preserve">(b) in Appendix II, Clause 14 and 15 in the </w:t>
      </w:r>
      <w:r w:rsidR="006743B6">
        <w:rPr>
          <w:rFonts w:ascii="Arial" w:hAnsi="Arial" w:cs="Arial"/>
          <w:sz w:val="20"/>
          <w:szCs w:val="20"/>
        </w:rPr>
        <w:t xml:space="preserve">Sponsored </w:t>
      </w:r>
      <w:r>
        <w:rPr>
          <w:rFonts w:ascii="Arial" w:hAnsi="Arial" w:cs="Arial"/>
          <w:sz w:val="20"/>
          <w:szCs w:val="20"/>
        </w:rPr>
        <w:t>Merchant Services</w:t>
      </w:r>
      <w:r w:rsidR="00FB4FD3">
        <w:rPr>
          <w:rFonts w:ascii="Arial" w:hAnsi="Arial" w:cs="Arial"/>
          <w:sz w:val="20"/>
          <w:szCs w:val="20"/>
        </w:rPr>
        <w:t xml:space="preserve"> Agreement</w:t>
      </w:r>
      <w:r w:rsidR="00FB4FD3" w:rsidRPr="00F56C66">
        <w:rPr>
          <w:rFonts w:ascii="Arial" w:hAnsi="Arial" w:cs="Arial"/>
          <w:sz w:val="20"/>
          <w:szCs w:val="20"/>
        </w:rPr>
        <w:t xml:space="preserve">, </w:t>
      </w:r>
      <w:proofErr w:type="spellStart"/>
      <w:r w:rsidR="00FB4FD3">
        <w:rPr>
          <w:rFonts w:ascii="Arial" w:hAnsi="Arial" w:cs="Arial"/>
          <w:sz w:val="20"/>
          <w:szCs w:val="20"/>
        </w:rPr>
        <w:t>eGHL</w:t>
      </w:r>
      <w:proofErr w:type="spellEnd"/>
      <w:r w:rsidR="00FB4FD3" w:rsidRPr="00F56C66">
        <w:rPr>
          <w:rFonts w:ascii="Arial" w:hAnsi="Arial" w:cs="Arial"/>
          <w:sz w:val="20"/>
          <w:szCs w:val="20"/>
        </w:rPr>
        <w:t xml:space="preserve"> shall remit payment (after deducting the Transaction Fee </w:t>
      </w:r>
      <w:r w:rsidR="00FB4FD3">
        <w:rPr>
          <w:rFonts w:ascii="Arial" w:hAnsi="Arial" w:cs="Arial"/>
          <w:sz w:val="20"/>
          <w:szCs w:val="20"/>
        </w:rPr>
        <w:t>and fund for the Reserve Account</w:t>
      </w:r>
      <w:r>
        <w:rPr>
          <w:rFonts w:ascii="Arial" w:hAnsi="Arial" w:cs="Arial"/>
          <w:sz w:val="20"/>
          <w:szCs w:val="20"/>
        </w:rPr>
        <w:t xml:space="preserve"> as set out in Appendix I</w:t>
      </w:r>
      <w:r w:rsidR="00FB4FD3" w:rsidRPr="00F56C66">
        <w:rPr>
          <w:rFonts w:ascii="Arial" w:hAnsi="Arial" w:cs="Arial"/>
          <w:sz w:val="20"/>
          <w:szCs w:val="20"/>
        </w:rPr>
        <w:t xml:space="preserve">) to the </w:t>
      </w:r>
      <w:r>
        <w:rPr>
          <w:rFonts w:ascii="Arial" w:hAnsi="Arial" w:cs="Arial"/>
          <w:sz w:val="20"/>
          <w:szCs w:val="20"/>
        </w:rPr>
        <w:t xml:space="preserve">Sponsored </w:t>
      </w:r>
      <w:r w:rsidR="00FB4FD3" w:rsidRPr="00F56C66">
        <w:rPr>
          <w:rFonts w:ascii="Arial" w:hAnsi="Arial" w:cs="Arial"/>
          <w:sz w:val="20"/>
          <w:szCs w:val="20"/>
        </w:rPr>
        <w:t>Merchant in respect of each completed Transaction</w:t>
      </w:r>
      <w:r w:rsidR="00FB4FD3">
        <w:rPr>
          <w:rFonts w:ascii="Arial" w:hAnsi="Arial" w:cs="Arial"/>
          <w:sz w:val="20"/>
          <w:szCs w:val="20"/>
        </w:rPr>
        <w:t xml:space="preserve"> within seven (7) working days</w:t>
      </w:r>
      <w:r>
        <w:rPr>
          <w:rFonts w:ascii="Arial" w:hAnsi="Arial" w:cs="Arial"/>
          <w:sz w:val="20"/>
          <w:szCs w:val="20"/>
        </w:rPr>
        <w:t xml:space="preserve"> (“</w:t>
      </w:r>
      <w:r w:rsidRPr="00FF1726">
        <w:rPr>
          <w:rFonts w:ascii="Arial" w:hAnsi="Arial" w:cs="Arial"/>
          <w:b/>
          <w:sz w:val="20"/>
          <w:szCs w:val="20"/>
        </w:rPr>
        <w:t xml:space="preserve">Settlement </w:t>
      </w:r>
      <w:r>
        <w:rPr>
          <w:rFonts w:ascii="Arial" w:hAnsi="Arial" w:cs="Arial"/>
          <w:b/>
          <w:sz w:val="20"/>
          <w:szCs w:val="20"/>
        </w:rPr>
        <w:t>Date</w:t>
      </w:r>
      <w:r>
        <w:rPr>
          <w:rFonts w:ascii="Arial" w:hAnsi="Arial" w:cs="Arial"/>
          <w:sz w:val="20"/>
          <w:szCs w:val="20"/>
        </w:rPr>
        <w:t>”).</w:t>
      </w:r>
    </w:p>
    <w:p w:rsidR="00FB4FD3" w:rsidRDefault="00FB4FD3" w:rsidP="00FB4FD3">
      <w:pPr>
        <w:autoSpaceDE w:val="0"/>
        <w:autoSpaceDN w:val="0"/>
        <w:adjustRightInd w:val="0"/>
        <w:jc w:val="both"/>
        <w:rPr>
          <w:rFonts w:ascii="Arial" w:hAnsi="Arial" w:cs="Arial"/>
          <w:sz w:val="20"/>
          <w:szCs w:val="20"/>
        </w:rPr>
      </w:pPr>
    </w:p>
    <w:p w:rsidR="00FB4FD3" w:rsidRDefault="00FF1726" w:rsidP="00FF1726">
      <w:pPr>
        <w:autoSpaceDE w:val="0"/>
        <w:autoSpaceDN w:val="0"/>
        <w:adjustRightInd w:val="0"/>
        <w:ind w:left="709" w:hanging="709"/>
        <w:jc w:val="both"/>
        <w:rPr>
          <w:rFonts w:ascii="Arial" w:hAnsi="Arial" w:cs="Arial"/>
          <w:sz w:val="20"/>
          <w:szCs w:val="20"/>
        </w:rPr>
      </w:pPr>
      <w:r>
        <w:rPr>
          <w:rFonts w:ascii="Arial" w:hAnsi="Arial" w:cs="Arial"/>
          <w:sz w:val="20"/>
          <w:szCs w:val="20"/>
        </w:rPr>
        <w:t xml:space="preserve">(b) </w:t>
      </w:r>
      <w:r>
        <w:rPr>
          <w:rFonts w:ascii="Arial" w:hAnsi="Arial" w:cs="Arial"/>
          <w:sz w:val="20"/>
          <w:szCs w:val="20"/>
        </w:rPr>
        <w:tab/>
      </w:r>
      <w:r w:rsidR="00FB4FD3" w:rsidRPr="00F56C66">
        <w:rPr>
          <w:rFonts w:ascii="Arial" w:hAnsi="Arial" w:cs="Arial"/>
          <w:sz w:val="20"/>
          <w:szCs w:val="20"/>
        </w:rPr>
        <w:t xml:space="preserve">The </w:t>
      </w:r>
      <w:r>
        <w:rPr>
          <w:rFonts w:ascii="Arial" w:hAnsi="Arial" w:cs="Arial"/>
          <w:sz w:val="20"/>
          <w:szCs w:val="20"/>
        </w:rPr>
        <w:t>“</w:t>
      </w:r>
      <w:r w:rsidR="00FB4FD3" w:rsidRPr="00FF1726">
        <w:rPr>
          <w:rFonts w:ascii="Arial" w:hAnsi="Arial" w:cs="Arial"/>
          <w:b/>
          <w:sz w:val="20"/>
          <w:szCs w:val="20"/>
        </w:rPr>
        <w:t>Settlement</w:t>
      </w:r>
      <w:r w:rsidRPr="00FF1726">
        <w:rPr>
          <w:rFonts w:ascii="Arial" w:hAnsi="Arial" w:cs="Arial"/>
          <w:sz w:val="20"/>
          <w:szCs w:val="20"/>
        </w:rPr>
        <w:t>”</w:t>
      </w:r>
      <w:r>
        <w:rPr>
          <w:rFonts w:ascii="Arial" w:hAnsi="Arial" w:cs="Arial"/>
          <w:sz w:val="20"/>
          <w:szCs w:val="20"/>
        </w:rPr>
        <w:t xml:space="preserve"> </w:t>
      </w:r>
      <w:r w:rsidR="00FB4FD3">
        <w:rPr>
          <w:rFonts w:ascii="Arial" w:hAnsi="Arial" w:cs="Arial"/>
          <w:sz w:val="20"/>
          <w:szCs w:val="20"/>
        </w:rPr>
        <w:t xml:space="preserve">is derived </w:t>
      </w:r>
      <w:r w:rsidR="00FB4FD3" w:rsidRPr="00F56C66">
        <w:rPr>
          <w:rFonts w:ascii="Arial" w:hAnsi="Arial" w:cs="Arial"/>
          <w:sz w:val="20"/>
          <w:szCs w:val="20"/>
        </w:rPr>
        <w:t xml:space="preserve">by calculating the amounts due </w:t>
      </w:r>
      <w:r w:rsidR="00FB4FD3">
        <w:rPr>
          <w:rFonts w:ascii="Arial" w:hAnsi="Arial" w:cs="Arial"/>
          <w:sz w:val="20"/>
          <w:szCs w:val="20"/>
        </w:rPr>
        <w:t xml:space="preserve">to the </w:t>
      </w:r>
      <w:r>
        <w:rPr>
          <w:rFonts w:ascii="Arial" w:hAnsi="Arial" w:cs="Arial"/>
          <w:sz w:val="20"/>
          <w:szCs w:val="20"/>
        </w:rPr>
        <w:t xml:space="preserve">Sponsored </w:t>
      </w:r>
      <w:r w:rsidR="00FB4FD3">
        <w:rPr>
          <w:rFonts w:ascii="Arial" w:hAnsi="Arial" w:cs="Arial"/>
          <w:sz w:val="20"/>
          <w:szCs w:val="20"/>
        </w:rPr>
        <w:t xml:space="preserve">Merchant </w:t>
      </w:r>
      <w:r w:rsidR="00FB4FD3" w:rsidRPr="00F56C66">
        <w:rPr>
          <w:rFonts w:ascii="Arial" w:hAnsi="Arial" w:cs="Arial"/>
          <w:sz w:val="20"/>
          <w:szCs w:val="20"/>
        </w:rPr>
        <w:t xml:space="preserve">in respect of </w:t>
      </w:r>
      <w:r w:rsidR="00FB4FD3">
        <w:rPr>
          <w:rFonts w:ascii="Arial" w:hAnsi="Arial" w:cs="Arial"/>
          <w:sz w:val="20"/>
          <w:szCs w:val="20"/>
        </w:rPr>
        <w:t xml:space="preserve">the </w:t>
      </w:r>
      <w:r>
        <w:rPr>
          <w:rFonts w:ascii="Arial" w:hAnsi="Arial" w:cs="Arial"/>
          <w:sz w:val="20"/>
          <w:szCs w:val="20"/>
        </w:rPr>
        <w:t xml:space="preserve">Card </w:t>
      </w:r>
      <w:r w:rsidR="00FB4FD3" w:rsidRPr="00F56C66">
        <w:rPr>
          <w:rFonts w:ascii="Arial" w:hAnsi="Arial" w:cs="Arial"/>
          <w:sz w:val="20"/>
          <w:szCs w:val="20"/>
        </w:rPr>
        <w:t>Transactions after deducting the following</w:t>
      </w:r>
      <w:r w:rsidR="00FB4FD3">
        <w:rPr>
          <w:rFonts w:ascii="Arial" w:hAnsi="Arial" w:cs="Arial"/>
          <w:sz w:val="20"/>
          <w:szCs w:val="20"/>
        </w:rPr>
        <w:t xml:space="preserve"> items</w:t>
      </w:r>
      <w:r w:rsidR="00FB4FD3" w:rsidRPr="00F56C66">
        <w:rPr>
          <w:rFonts w:ascii="Arial" w:hAnsi="Arial" w:cs="Arial"/>
          <w:sz w:val="20"/>
          <w:szCs w:val="20"/>
        </w:rPr>
        <w:t>:</w:t>
      </w:r>
    </w:p>
    <w:p w:rsidR="00FB4FD3" w:rsidRPr="00A14C3A" w:rsidRDefault="00FB4FD3" w:rsidP="00FB4FD3">
      <w:pPr>
        <w:pStyle w:val="ListParagraph"/>
        <w:numPr>
          <w:ilvl w:val="0"/>
          <w:numId w:val="22"/>
        </w:numPr>
        <w:autoSpaceDE w:val="0"/>
        <w:autoSpaceDN w:val="0"/>
        <w:adjustRightInd w:val="0"/>
        <w:ind w:left="1418" w:hanging="698"/>
        <w:jc w:val="both"/>
        <w:rPr>
          <w:rFonts w:ascii="Arial" w:hAnsi="Arial" w:cs="Arial"/>
          <w:sz w:val="20"/>
          <w:szCs w:val="20"/>
        </w:rPr>
      </w:pPr>
      <w:r w:rsidRPr="00A14C3A">
        <w:rPr>
          <w:rFonts w:ascii="Arial" w:hAnsi="Arial" w:cs="Arial"/>
          <w:sz w:val="20"/>
          <w:szCs w:val="20"/>
        </w:rPr>
        <w:t xml:space="preserve">Service </w:t>
      </w:r>
      <w:r>
        <w:rPr>
          <w:rFonts w:ascii="Arial" w:hAnsi="Arial" w:cs="Arial"/>
          <w:sz w:val="20"/>
          <w:szCs w:val="20"/>
        </w:rPr>
        <w:t>Fees</w:t>
      </w:r>
      <w:r w:rsidRPr="00A14C3A">
        <w:rPr>
          <w:rFonts w:ascii="Arial" w:hAnsi="Arial" w:cs="Arial"/>
          <w:sz w:val="20"/>
          <w:szCs w:val="20"/>
        </w:rPr>
        <w:t>;</w:t>
      </w:r>
    </w:p>
    <w:p w:rsidR="00FB4FD3" w:rsidRPr="00A14C3A" w:rsidRDefault="00FB4FD3" w:rsidP="00FB4FD3">
      <w:pPr>
        <w:pStyle w:val="ListParagraph"/>
        <w:numPr>
          <w:ilvl w:val="0"/>
          <w:numId w:val="22"/>
        </w:numPr>
        <w:autoSpaceDE w:val="0"/>
        <w:autoSpaceDN w:val="0"/>
        <w:adjustRightInd w:val="0"/>
        <w:ind w:left="1418" w:hanging="698"/>
        <w:jc w:val="both"/>
        <w:rPr>
          <w:rFonts w:ascii="Arial" w:hAnsi="Arial" w:cs="Arial"/>
          <w:sz w:val="20"/>
          <w:szCs w:val="20"/>
        </w:rPr>
      </w:pPr>
      <w:r w:rsidRPr="00A14C3A">
        <w:rPr>
          <w:rFonts w:ascii="Arial" w:hAnsi="Arial" w:cs="Arial"/>
          <w:sz w:val="20"/>
          <w:szCs w:val="20"/>
        </w:rPr>
        <w:t>Refunds;</w:t>
      </w:r>
    </w:p>
    <w:p w:rsidR="00FB4FD3" w:rsidRPr="00A14C3A" w:rsidRDefault="00FB4FD3" w:rsidP="00FB4FD3">
      <w:pPr>
        <w:pStyle w:val="ListParagraph"/>
        <w:numPr>
          <w:ilvl w:val="0"/>
          <w:numId w:val="22"/>
        </w:numPr>
        <w:autoSpaceDE w:val="0"/>
        <w:autoSpaceDN w:val="0"/>
        <w:adjustRightInd w:val="0"/>
        <w:ind w:left="1418" w:hanging="698"/>
        <w:jc w:val="both"/>
        <w:rPr>
          <w:rFonts w:ascii="Arial" w:hAnsi="Arial" w:cs="Arial"/>
          <w:sz w:val="20"/>
          <w:szCs w:val="20"/>
        </w:rPr>
      </w:pPr>
      <w:r>
        <w:rPr>
          <w:rFonts w:ascii="Arial" w:hAnsi="Arial" w:cs="Arial"/>
          <w:sz w:val="20"/>
          <w:szCs w:val="20"/>
        </w:rPr>
        <w:t>Chargeb</w:t>
      </w:r>
      <w:r w:rsidRPr="00A14C3A">
        <w:rPr>
          <w:rFonts w:ascii="Arial" w:hAnsi="Arial" w:cs="Arial"/>
          <w:sz w:val="20"/>
          <w:szCs w:val="20"/>
        </w:rPr>
        <w:t xml:space="preserve">ack and any </w:t>
      </w:r>
      <w:r>
        <w:rPr>
          <w:rFonts w:ascii="Arial" w:hAnsi="Arial" w:cs="Arial"/>
          <w:sz w:val="20"/>
          <w:szCs w:val="20"/>
        </w:rPr>
        <w:t>charges</w:t>
      </w:r>
      <w:r w:rsidRPr="00A14C3A">
        <w:rPr>
          <w:rFonts w:ascii="Arial" w:hAnsi="Arial" w:cs="Arial"/>
          <w:sz w:val="20"/>
          <w:szCs w:val="20"/>
        </w:rPr>
        <w:t xml:space="preserve"> passed on to </w:t>
      </w:r>
      <w:proofErr w:type="spellStart"/>
      <w:r>
        <w:rPr>
          <w:rFonts w:ascii="Arial" w:hAnsi="Arial" w:cs="Arial"/>
          <w:sz w:val="20"/>
          <w:szCs w:val="20"/>
        </w:rPr>
        <w:t>eGHL</w:t>
      </w:r>
      <w:proofErr w:type="spellEnd"/>
      <w:r w:rsidRPr="00A14C3A">
        <w:rPr>
          <w:rFonts w:ascii="Arial" w:hAnsi="Arial" w:cs="Arial"/>
          <w:sz w:val="20"/>
          <w:szCs w:val="20"/>
        </w:rPr>
        <w:t xml:space="preserve"> by </w:t>
      </w:r>
      <w:r w:rsidR="00FF1726">
        <w:rPr>
          <w:rFonts w:ascii="Arial" w:hAnsi="Arial" w:cs="Arial"/>
          <w:sz w:val="20"/>
          <w:szCs w:val="20"/>
        </w:rPr>
        <w:t xml:space="preserve">Processor, Member </w:t>
      </w:r>
      <w:r>
        <w:rPr>
          <w:rFonts w:ascii="Arial" w:hAnsi="Arial" w:cs="Arial"/>
          <w:sz w:val="20"/>
          <w:szCs w:val="20"/>
        </w:rPr>
        <w:t xml:space="preserve">or Card Associations </w:t>
      </w:r>
      <w:r w:rsidRPr="00A14C3A">
        <w:rPr>
          <w:rFonts w:ascii="Arial" w:hAnsi="Arial" w:cs="Arial"/>
          <w:sz w:val="20"/>
          <w:szCs w:val="20"/>
        </w:rPr>
        <w:t xml:space="preserve">in respect of </w:t>
      </w:r>
      <w:r>
        <w:rPr>
          <w:rFonts w:ascii="Arial" w:hAnsi="Arial" w:cs="Arial"/>
          <w:sz w:val="20"/>
          <w:szCs w:val="20"/>
        </w:rPr>
        <w:t xml:space="preserve">the </w:t>
      </w:r>
      <w:r w:rsidR="00FF1726">
        <w:rPr>
          <w:rFonts w:ascii="Arial" w:hAnsi="Arial" w:cs="Arial"/>
          <w:sz w:val="20"/>
          <w:szCs w:val="20"/>
        </w:rPr>
        <w:t xml:space="preserve">Card </w:t>
      </w:r>
      <w:r w:rsidRPr="00A14C3A">
        <w:rPr>
          <w:rFonts w:ascii="Arial" w:hAnsi="Arial" w:cs="Arial"/>
          <w:sz w:val="20"/>
          <w:szCs w:val="20"/>
        </w:rPr>
        <w:t>Transaction;</w:t>
      </w:r>
    </w:p>
    <w:p w:rsidR="00FB4FD3" w:rsidRDefault="00FB4FD3" w:rsidP="00FB4FD3">
      <w:pPr>
        <w:pStyle w:val="ListParagraph"/>
        <w:numPr>
          <w:ilvl w:val="0"/>
          <w:numId w:val="22"/>
        </w:numPr>
        <w:autoSpaceDE w:val="0"/>
        <w:autoSpaceDN w:val="0"/>
        <w:adjustRightInd w:val="0"/>
        <w:ind w:left="1418" w:hanging="698"/>
        <w:jc w:val="both"/>
        <w:rPr>
          <w:rFonts w:ascii="Arial" w:hAnsi="Arial" w:cs="Arial"/>
          <w:sz w:val="20"/>
          <w:szCs w:val="20"/>
        </w:rPr>
      </w:pPr>
      <w:r>
        <w:rPr>
          <w:rFonts w:ascii="Arial" w:hAnsi="Arial" w:cs="Arial"/>
          <w:sz w:val="20"/>
          <w:szCs w:val="20"/>
        </w:rPr>
        <w:t>d</w:t>
      </w:r>
      <w:r w:rsidRPr="00A14C3A">
        <w:rPr>
          <w:rFonts w:ascii="Arial" w:hAnsi="Arial" w:cs="Arial"/>
          <w:sz w:val="20"/>
          <w:szCs w:val="20"/>
        </w:rPr>
        <w:t xml:space="preserve">isputed </w:t>
      </w:r>
      <w:r w:rsidR="00FF1726">
        <w:rPr>
          <w:rFonts w:ascii="Arial" w:hAnsi="Arial" w:cs="Arial"/>
          <w:sz w:val="20"/>
          <w:szCs w:val="20"/>
        </w:rPr>
        <w:t xml:space="preserve">Card </w:t>
      </w:r>
      <w:r w:rsidRPr="00A14C3A">
        <w:rPr>
          <w:rFonts w:ascii="Arial" w:hAnsi="Arial" w:cs="Arial"/>
          <w:sz w:val="20"/>
          <w:szCs w:val="20"/>
        </w:rPr>
        <w:t>Transactions and any amounts reasonably required to cover potential or expected Refunds, Charge</w:t>
      </w:r>
      <w:r>
        <w:rPr>
          <w:rFonts w:ascii="Arial" w:hAnsi="Arial" w:cs="Arial"/>
          <w:sz w:val="20"/>
          <w:szCs w:val="20"/>
        </w:rPr>
        <w:t>b</w:t>
      </w:r>
      <w:r w:rsidRPr="00A14C3A">
        <w:rPr>
          <w:rFonts w:ascii="Arial" w:hAnsi="Arial" w:cs="Arial"/>
          <w:sz w:val="20"/>
          <w:szCs w:val="20"/>
        </w:rPr>
        <w:t xml:space="preserve">ack or </w:t>
      </w:r>
      <w:r>
        <w:rPr>
          <w:rFonts w:ascii="Arial" w:hAnsi="Arial" w:cs="Arial"/>
          <w:sz w:val="20"/>
          <w:szCs w:val="20"/>
        </w:rPr>
        <w:t>d</w:t>
      </w:r>
      <w:r w:rsidRPr="00A14C3A">
        <w:rPr>
          <w:rFonts w:ascii="Arial" w:hAnsi="Arial" w:cs="Arial"/>
          <w:sz w:val="20"/>
          <w:szCs w:val="20"/>
        </w:rPr>
        <w:t>isputed Transactions;</w:t>
      </w:r>
    </w:p>
    <w:p w:rsidR="00FB4FD3" w:rsidRPr="00A14C3A" w:rsidRDefault="00FF1726" w:rsidP="00FB4FD3">
      <w:pPr>
        <w:pStyle w:val="ListParagraph"/>
        <w:numPr>
          <w:ilvl w:val="0"/>
          <w:numId w:val="22"/>
        </w:numPr>
        <w:autoSpaceDE w:val="0"/>
        <w:autoSpaceDN w:val="0"/>
        <w:adjustRightInd w:val="0"/>
        <w:ind w:left="1418" w:hanging="698"/>
        <w:jc w:val="both"/>
        <w:rPr>
          <w:rFonts w:ascii="Arial" w:hAnsi="Arial" w:cs="Arial"/>
          <w:sz w:val="20"/>
          <w:szCs w:val="20"/>
        </w:rPr>
      </w:pPr>
      <w:r>
        <w:rPr>
          <w:rFonts w:ascii="Arial" w:hAnsi="Arial" w:cs="Arial"/>
          <w:sz w:val="20"/>
          <w:szCs w:val="20"/>
        </w:rPr>
        <w:t>R</w:t>
      </w:r>
      <w:r w:rsidR="00FB4FD3">
        <w:rPr>
          <w:rFonts w:ascii="Arial" w:hAnsi="Arial" w:cs="Arial"/>
          <w:sz w:val="20"/>
          <w:szCs w:val="20"/>
        </w:rPr>
        <w:t>eserve</w:t>
      </w:r>
      <w:r>
        <w:rPr>
          <w:rFonts w:ascii="Arial" w:hAnsi="Arial" w:cs="Arial"/>
          <w:sz w:val="20"/>
          <w:szCs w:val="20"/>
        </w:rPr>
        <w:t xml:space="preserve"> Account</w:t>
      </w:r>
      <w:r w:rsidR="00FB4FD3">
        <w:rPr>
          <w:rFonts w:ascii="Arial" w:hAnsi="Arial" w:cs="Arial"/>
          <w:sz w:val="20"/>
          <w:szCs w:val="20"/>
        </w:rPr>
        <w:t>;</w:t>
      </w:r>
      <w:r w:rsidR="00FB4FD3" w:rsidRPr="00A14C3A">
        <w:rPr>
          <w:rFonts w:ascii="Arial" w:hAnsi="Arial" w:cs="Arial"/>
          <w:sz w:val="20"/>
          <w:szCs w:val="20"/>
        </w:rPr>
        <w:t xml:space="preserve"> and</w:t>
      </w:r>
    </w:p>
    <w:p w:rsidR="00FB4FD3" w:rsidRPr="00A14C3A" w:rsidRDefault="00FB4FD3" w:rsidP="00FB4FD3">
      <w:pPr>
        <w:pStyle w:val="ListParagraph"/>
        <w:numPr>
          <w:ilvl w:val="0"/>
          <w:numId w:val="22"/>
        </w:numPr>
        <w:autoSpaceDE w:val="0"/>
        <w:autoSpaceDN w:val="0"/>
        <w:adjustRightInd w:val="0"/>
        <w:ind w:left="1418" w:hanging="698"/>
        <w:jc w:val="both"/>
        <w:rPr>
          <w:rFonts w:ascii="Arial" w:hAnsi="Arial" w:cs="Arial"/>
          <w:sz w:val="20"/>
          <w:szCs w:val="20"/>
        </w:rPr>
      </w:pPr>
      <w:proofErr w:type="gramStart"/>
      <w:r>
        <w:rPr>
          <w:rFonts w:ascii="Arial" w:hAnsi="Arial" w:cs="Arial"/>
          <w:sz w:val="20"/>
          <w:szCs w:val="20"/>
        </w:rPr>
        <w:t>a</w:t>
      </w:r>
      <w:r w:rsidRPr="00A14C3A">
        <w:rPr>
          <w:rFonts w:ascii="Arial" w:hAnsi="Arial" w:cs="Arial"/>
          <w:sz w:val="20"/>
          <w:szCs w:val="20"/>
        </w:rPr>
        <w:t>ny</w:t>
      </w:r>
      <w:proofErr w:type="gramEnd"/>
      <w:r w:rsidRPr="00A14C3A">
        <w:rPr>
          <w:rFonts w:ascii="Arial" w:hAnsi="Arial" w:cs="Arial"/>
          <w:sz w:val="20"/>
          <w:szCs w:val="20"/>
        </w:rPr>
        <w:t xml:space="preserve"> other charges or amounts due to </w:t>
      </w:r>
      <w:proofErr w:type="spellStart"/>
      <w:r>
        <w:rPr>
          <w:rFonts w:ascii="Arial" w:hAnsi="Arial" w:cs="Arial"/>
          <w:sz w:val="20"/>
          <w:szCs w:val="20"/>
        </w:rPr>
        <w:t>eGHL</w:t>
      </w:r>
      <w:proofErr w:type="spellEnd"/>
      <w:r w:rsidRPr="00A14C3A">
        <w:rPr>
          <w:rFonts w:ascii="Arial" w:hAnsi="Arial" w:cs="Arial"/>
          <w:sz w:val="20"/>
          <w:szCs w:val="20"/>
        </w:rPr>
        <w:t xml:space="preserve"> under this Agreement.</w:t>
      </w:r>
    </w:p>
    <w:p w:rsidR="00FB4FD3" w:rsidRPr="00F56C66" w:rsidRDefault="00FB4FD3" w:rsidP="00FB4FD3">
      <w:pPr>
        <w:tabs>
          <w:tab w:val="left" w:pos="1260"/>
        </w:tabs>
        <w:autoSpaceDE w:val="0"/>
        <w:autoSpaceDN w:val="0"/>
        <w:adjustRightInd w:val="0"/>
        <w:ind w:left="1282"/>
        <w:jc w:val="both"/>
        <w:rPr>
          <w:rFonts w:ascii="Arial" w:hAnsi="Arial" w:cs="Arial"/>
          <w:sz w:val="20"/>
          <w:szCs w:val="20"/>
        </w:rPr>
      </w:pPr>
    </w:p>
    <w:p w:rsidR="00FB4FD3" w:rsidRPr="00FF1726" w:rsidRDefault="00FF1726" w:rsidP="00FF1726">
      <w:pPr>
        <w:autoSpaceDE w:val="0"/>
        <w:autoSpaceDN w:val="0"/>
        <w:adjustRightInd w:val="0"/>
        <w:ind w:left="709" w:hanging="709"/>
        <w:jc w:val="both"/>
        <w:rPr>
          <w:rFonts w:ascii="Arial" w:hAnsi="Arial" w:cs="Arial"/>
          <w:sz w:val="20"/>
          <w:szCs w:val="20"/>
        </w:rPr>
      </w:pPr>
      <w:r>
        <w:rPr>
          <w:rFonts w:ascii="Arial" w:hAnsi="Arial" w:cs="Arial"/>
          <w:sz w:val="20"/>
          <w:szCs w:val="20"/>
        </w:rPr>
        <w:t>(d)</w:t>
      </w:r>
      <w:r>
        <w:rPr>
          <w:rFonts w:ascii="Arial" w:hAnsi="Arial" w:cs="Arial"/>
          <w:sz w:val="20"/>
          <w:szCs w:val="20"/>
        </w:rPr>
        <w:tab/>
      </w:r>
      <w:proofErr w:type="spellStart"/>
      <w:proofErr w:type="gramStart"/>
      <w:r w:rsidR="00FB4FD3" w:rsidRPr="00FF1726">
        <w:rPr>
          <w:rFonts w:ascii="Arial" w:hAnsi="Arial" w:cs="Arial"/>
          <w:sz w:val="20"/>
          <w:szCs w:val="20"/>
        </w:rPr>
        <w:t>eGHL</w:t>
      </w:r>
      <w:proofErr w:type="spellEnd"/>
      <w:proofErr w:type="gramEnd"/>
      <w:r w:rsidR="00FB4FD3" w:rsidRPr="00FF1726">
        <w:rPr>
          <w:rFonts w:ascii="Arial" w:hAnsi="Arial" w:cs="Arial"/>
          <w:sz w:val="20"/>
          <w:szCs w:val="20"/>
        </w:rPr>
        <w:t xml:space="preserve"> will pay to the </w:t>
      </w:r>
      <w:r>
        <w:rPr>
          <w:rFonts w:ascii="Arial" w:hAnsi="Arial" w:cs="Arial"/>
          <w:sz w:val="20"/>
          <w:szCs w:val="20"/>
        </w:rPr>
        <w:t xml:space="preserve">Sponsored </w:t>
      </w:r>
      <w:r w:rsidR="00FB4FD3" w:rsidRPr="00FF1726">
        <w:rPr>
          <w:rFonts w:ascii="Arial" w:hAnsi="Arial" w:cs="Arial"/>
          <w:sz w:val="20"/>
          <w:szCs w:val="20"/>
        </w:rPr>
        <w:t xml:space="preserve">Merchant the Settlement by </w:t>
      </w:r>
      <w:proofErr w:type="spellStart"/>
      <w:r w:rsidR="00FB4FD3" w:rsidRPr="00FF1726">
        <w:rPr>
          <w:rFonts w:ascii="Arial" w:hAnsi="Arial" w:cs="Arial"/>
          <w:sz w:val="20"/>
          <w:szCs w:val="20"/>
        </w:rPr>
        <w:t>cheque</w:t>
      </w:r>
      <w:proofErr w:type="spellEnd"/>
      <w:r w:rsidR="00FB4FD3" w:rsidRPr="00FF1726">
        <w:rPr>
          <w:rFonts w:ascii="Arial" w:hAnsi="Arial" w:cs="Arial"/>
          <w:sz w:val="20"/>
          <w:szCs w:val="20"/>
        </w:rPr>
        <w:t xml:space="preserve">, interbank </w:t>
      </w:r>
      <w:proofErr w:type="spellStart"/>
      <w:r w:rsidR="00FB4FD3" w:rsidRPr="00FF1726">
        <w:rPr>
          <w:rFonts w:ascii="Arial" w:hAnsi="Arial" w:cs="Arial"/>
          <w:sz w:val="20"/>
          <w:szCs w:val="20"/>
        </w:rPr>
        <w:t>giro</w:t>
      </w:r>
      <w:proofErr w:type="spellEnd"/>
      <w:r w:rsidR="00FB4FD3" w:rsidRPr="00FF1726">
        <w:rPr>
          <w:rFonts w:ascii="Arial" w:hAnsi="Arial" w:cs="Arial"/>
          <w:sz w:val="20"/>
          <w:szCs w:val="20"/>
        </w:rPr>
        <w:t xml:space="preserve"> or by telegraphic transfer to the </w:t>
      </w:r>
      <w:r>
        <w:rPr>
          <w:rFonts w:ascii="Arial" w:hAnsi="Arial" w:cs="Arial"/>
          <w:sz w:val="20"/>
          <w:szCs w:val="20"/>
        </w:rPr>
        <w:t xml:space="preserve">Sponsored </w:t>
      </w:r>
      <w:r w:rsidR="00FB4FD3" w:rsidRPr="00FF1726">
        <w:rPr>
          <w:rFonts w:ascii="Arial" w:hAnsi="Arial" w:cs="Arial"/>
          <w:sz w:val="20"/>
          <w:szCs w:val="20"/>
        </w:rPr>
        <w:t xml:space="preserve">Merchant’s </w:t>
      </w:r>
      <w:r>
        <w:rPr>
          <w:rFonts w:ascii="Arial" w:hAnsi="Arial" w:cs="Arial"/>
          <w:sz w:val="20"/>
          <w:szCs w:val="20"/>
        </w:rPr>
        <w:t xml:space="preserve">designated </w:t>
      </w:r>
      <w:r w:rsidR="00FB4FD3" w:rsidRPr="00FF1726">
        <w:rPr>
          <w:rFonts w:ascii="Arial" w:hAnsi="Arial" w:cs="Arial"/>
          <w:sz w:val="20"/>
          <w:szCs w:val="20"/>
        </w:rPr>
        <w:t xml:space="preserve">bank account. All charges incurred by </w:t>
      </w:r>
      <w:proofErr w:type="spellStart"/>
      <w:r w:rsidR="00FB4FD3" w:rsidRPr="00FF1726">
        <w:rPr>
          <w:rFonts w:ascii="Arial" w:hAnsi="Arial" w:cs="Arial"/>
          <w:sz w:val="20"/>
          <w:szCs w:val="20"/>
        </w:rPr>
        <w:t>eGHL</w:t>
      </w:r>
      <w:proofErr w:type="spellEnd"/>
      <w:r w:rsidR="00FB4FD3" w:rsidRPr="00FF1726">
        <w:rPr>
          <w:rFonts w:ascii="Arial" w:hAnsi="Arial" w:cs="Arial"/>
          <w:sz w:val="20"/>
          <w:szCs w:val="20"/>
        </w:rPr>
        <w:t xml:space="preserve"> in making payment for the Settlement shall be borne by the </w:t>
      </w:r>
      <w:r w:rsidR="007253FC">
        <w:rPr>
          <w:rFonts w:ascii="Arial" w:hAnsi="Arial" w:cs="Arial"/>
          <w:sz w:val="20"/>
          <w:szCs w:val="20"/>
        </w:rPr>
        <w:t xml:space="preserve">Sponsored </w:t>
      </w:r>
      <w:r w:rsidR="00FB4FD3" w:rsidRPr="00FF1726">
        <w:rPr>
          <w:rFonts w:ascii="Arial" w:hAnsi="Arial" w:cs="Arial"/>
          <w:sz w:val="20"/>
          <w:szCs w:val="20"/>
        </w:rPr>
        <w:t xml:space="preserve">Merchant. </w:t>
      </w:r>
    </w:p>
    <w:p w:rsidR="00FB4FD3" w:rsidRDefault="00FB4FD3" w:rsidP="00FB4FD3">
      <w:pPr>
        <w:autoSpaceDE w:val="0"/>
        <w:autoSpaceDN w:val="0"/>
        <w:adjustRightInd w:val="0"/>
        <w:jc w:val="both"/>
        <w:rPr>
          <w:rFonts w:ascii="Arial" w:hAnsi="Arial" w:cs="Arial"/>
          <w:sz w:val="20"/>
          <w:szCs w:val="20"/>
        </w:rPr>
      </w:pPr>
    </w:p>
    <w:p w:rsidR="00FB4FD3" w:rsidRPr="007253FC" w:rsidRDefault="007253FC" w:rsidP="007253FC">
      <w:pPr>
        <w:autoSpaceDE w:val="0"/>
        <w:autoSpaceDN w:val="0"/>
        <w:adjustRightInd w:val="0"/>
        <w:ind w:left="709" w:hanging="709"/>
        <w:jc w:val="both"/>
        <w:rPr>
          <w:rFonts w:ascii="Arial" w:hAnsi="Arial" w:cs="Arial"/>
          <w:sz w:val="20"/>
          <w:szCs w:val="20"/>
        </w:rPr>
      </w:pPr>
      <w:r>
        <w:rPr>
          <w:rFonts w:ascii="Arial" w:hAnsi="Arial" w:cs="Arial"/>
          <w:sz w:val="20"/>
          <w:szCs w:val="20"/>
        </w:rPr>
        <w:t>(e)</w:t>
      </w:r>
      <w:r>
        <w:rPr>
          <w:rFonts w:ascii="Arial" w:hAnsi="Arial" w:cs="Arial"/>
          <w:sz w:val="20"/>
          <w:szCs w:val="20"/>
        </w:rPr>
        <w:tab/>
      </w:r>
      <w:r w:rsidR="00FB4FD3" w:rsidRPr="007253FC">
        <w:rPr>
          <w:rFonts w:ascii="Arial" w:hAnsi="Arial" w:cs="Arial"/>
          <w:sz w:val="20"/>
          <w:szCs w:val="20"/>
        </w:rPr>
        <w:t xml:space="preserve">In the event that the value of all items listed in Clause </w:t>
      </w:r>
      <w:r>
        <w:rPr>
          <w:rFonts w:ascii="Arial" w:hAnsi="Arial" w:cs="Arial"/>
          <w:sz w:val="20"/>
          <w:szCs w:val="20"/>
        </w:rPr>
        <w:t>(b) in Appendix II</w:t>
      </w:r>
      <w:r w:rsidR="00FB4FD3" w:rsidRPr="007253FC">
        <w:rPr>
          <w:rFonts w:ascii="Arial" w:hAnsi="Arial" w:cs="Arial"/>
          <w:sz w:val="20"/>
          <w:szCs w:val="20"/>
        </w:rPr>
        <w:t xml:space="preserve"> exceeds the value of all </w:t>
      </w:r>
      <w:r>
        <w:rPr>
          <w:rFonts w:ascii="Arial" w:hAnsi="Arial" w:cs="Arial"/>
          <w:sz w:val="20"/>
          <w:szCs w:val="20"/>
        </w:rPr>
        <w:t xml:space="preserve">Card </w:t>
      </w:r>
      <w:r w:rsidR="00FB4FD3" w:rsidRPr="007253FC">
        <w:rPr>
          <w:rFonts w:ascii="Arial" w:hAnsi="Arial" w:cs="Arial"/>
          <w:sz w:val="20"/>
          <w:szCs w:val="20"/>
        </w:rPr>
        <w:t xml:space="preserve">Transactions, </w:t>
      </w:r>
      <w:proofErr w:type="spellStart"/>
      <w:r w:rsidR="00FB4FD3" w:rsidRPr="007253FC">
        <w:rPr>
          <w:rFonts w:ascii="Arial" w:hAnsi="Arial" w:cs="Arial"/>
          <w:sz w:val="20"/>
          <w:szCs w:val="20"/>
        </w:rPr>
        <w:t>eGHL</w:t>
      </w:r>
      <w:proofErr w:type="spellEnd"/>
      <w:r w:rsidR="00FB4FD3" w:rsidRPr="007253FC">
        <w:rPr>
          <w:rFonts w:ascii="Arial" w:hAnsi="Arial" w:cs="Arial"/>
          <w:sz w:val="20"/>
          <w:szCs w:val="20"/>
        </w:rPr>
        <w:t xml:space="preserve"> may deduct and hold such amount equivalent to the shortfall from the Settlement together with interest at the rate of 3.0% per annum imposed thereon. </w:t>
      </w:r>
    </w:p>
    <w:p w:rsidR="00FB4FD3" w:rsidRDefault="00FB4FD3" w:rsidP="00FB4FD3">
      <w:pPr>
        <w:autoSpaceDE w:val="0"/>
        <w:autoSpaceDN w:val="0"/>
        <w:adjustRightInd w:val="0"/>
        <w:jc w:val="both"/>
        <w:rPr>
          <w:rFonts w:ascii="Arial" w:hAnsi="Arial" w:cs="Arial"/>
          <w:sz w:val="20"/>
          <w:szCs w:val="20"/>
        </w:rPr>
      </w:pPr>
    </w:p>
    <w:p w:rsidR="00FB4FD3" w:rsidRPr="007253FC" w:rsidRDefault="007253FC" w:rsidP="007253FC">
      <w:pPr>
        <w:autoSpaceDE w:val="0"/>
        <w:autoSpaceDN w:val="0"/>
        <w:adjustRightInd w:val="0"/>
        <w:ind w:left="709" w:hanging="709"/>
        <w:jc w:val="both"/>
        <w:rPr>
          <w:rFonts w:ascii="Arial" w:hAnsi="Arial" w:cs="Arial"/>
          <w:sz w:val="20"/>
          <w:szCs w:val="20"/>
        </w:rPr>
      </w:pPr>
      <w:r>
        <w:rPr>
          <w:rFonts w:ascii="Arial" w:hAnsi="Arial" w:cs="Arial"/>
          <w:sz w:val="20"/>
          <w:szCs w:val="20"/>
        </w:rPr>
        <w:t>(f)</w:t>
      </w:r>
      <w:r>
        <w:rPr>
          <w:rFonts w:ascii="Arial" w:hAnsi="Arial" w:cs="Arial"/>
          <w:sz w:val="20"/>
          <w:szCs w:val="20"/>
        </w:rPr>
        <w:tab/>
      </w:r>
      <w:r w:rsidR="00FB4FD3" w:rsidRPr="007253FC">
        <w:rPr>
          <w:rFonts w:ascii="Arial" w:hAnsi="Arial" w:cs="Arial"/>
          <w:sz w:val="20"/>
          <w:szCs w:val="20"/>
        </w:rPr>
        <w:t xml:space="preserve">All payments made by </w:t>
      </w:r>
      <w:proofErr w:type="spellStart"/>
      <w:r w:rsidR="00FB4FD3" w:rsidRPr="007253FC">
        <w:rPr>
          <w:rFonts w:ascii="Arial" w:hAnsi="Arial" w:cs="Arial"/>
          <w:sz w:val="20"/>
          <w:szCs w:val="20"/>
        </w:rPr>
        <w:t>eGHL</w:t>
      </w:r>
      <w:proofErr w:type="spellEnd"/>
      <w:r w:rsidR="00FB4FD3" w:rsidRPr="007253FC">
        <w:rPr>
          <w:rFonts w:ascii="Arial" w:hAnsi="Arial" w:cs="Arial"/>
          <w:sz w:val="20"/>
          <w:szCs w:val="20"/>
        </w:rPr>
        <w:t xml:space="preserve"> to the </w:t>
      </w:r>
      <w:r w:rsidRPr="007253FC">
        <w:rPr>
          <w:rFonts w:ascii="Arial" w:hAnsi="Arial" w:cs="Arial"/>
          <w:sz w:val="20"/>
          <w:szCs w:val="20"/>
        </w:rPr>
        <w:t xml:space="preserve">Sponsored </w:t>
      </w:r>
      <w:r w:rsidR="00FB4FD3" w:rsidRPr="007253FC">
        <w:rPr>
          <w:rFonts w:ascii="Arial" w:hAnsi="Arial" w:cs="Arial"/>
          <w:sz w:val="20"/>
          <w:szCs w:val="20"/>
        </w:rPr>
        <w:t xml:space="preserve">Merchant shall be in </w:t>
      </w:r>
      <w:r>
        <w:rPr>
          <w:rFonts w:ascii="Arial" w:hAnsi="Arial" w:cs="Arial"/>
          <w:sz w:val="20"/>
          <w:szCs w:val="20"/>
        </w:rPr>
        <w:t>“</w:t>
      </w:r>
      <w:r w:rsidR="00FB4FD3" w:rsidRPr="007253FC">
        <w:rPr>
          <w:rFonts w:ascii="Arial" w:hAnsi="Arial" w:cs="Arial"/>
          <w:sz w:val="20"/>
          <w:szCs w:val="20"/>
        </w:rPr>
        <w:t>Ringgit Malaysia</w:t>
      </w:r>
      <w:r>
        <w:rPr>
          <w:rFonts w:ascii="Arial" w:hAnsi="Arial" w:cs="Arial"/>
          <w:sz w:val="20"/>
          <w:szCs w:val="20"/>
        </w:rPr>
        <w:t>”</w:t>
      </w:r>
      <w:r w:rsidRPr="007253FC">
        <w:rPr>
          <w:rFonts w:ascii="Arial" w:hAnsi="Arial" w:cs="Arial"/>
          <w:sz w:val="20"/>
          <w:szCs w:val="20"/>
        </w:rPr>
        <w:t xml:space="preserve"> or </w:t>
      </w:r>
      <w:r>
        <w:rPr>
          <w:rFonts w:ascii="Arial" w:hAnsi="Arial" w:cs="Arial"/>
          <w:sz w:val="20"/>
          <w:szCs w:val="20"/>
        </w:rPr>
        <w:t>“</w:t>
      </w:r>
      <w:r w:rsidRPr="007253FC">
        <w:rPr>
          <w:rFonts w:ascii="Arial" w:hAnsi="Arial" w:cs="Arial"/>
          <w:sz w:val="20"/>
          <w:szCs w:val="20"/>
        </w:rPr>
        <w:t>RM</w:t>
      </w:r>
      <w:r>
        <w:rPr>
          <w:rFonts w:ascii="Arial" w:hAnsi="Arial" w:cs="Arial"/>
          <w:sz w:val="20"/>
          <w:szCs w:val="20"/>
        </w:rPr>
        <w:t>”</w:t>
      </w:r>
      <w:r w:rsidRPr="007253FC">
        <w:rPr>
          <w:rFonts w:ascii="Arial" w:hAnsi="Arial" w:cs="Arial"/>
          <w:sz w:val="20"/>
          <w:szCs w:val="20"/>
        </w:rPr>
        <w:t xml:space="preserve"> (</w:t>
      </w:r>
      <w:r>
        <w:rPr>
          <w:rFonts w:ascii="Arial" w:hAnsi="Arial" w:cs="Arial"/>
          <w:sz w:val="20"/>
          <w:szCs w:val="20"/>
        </w:rPr>
        <w:t>the lawful currency of Malaysia)</w:t>
      </w:r>
      <w:r w:rsidRPr="007253FC">
        <w:rPr>
          <w:rFonts w:ascii="Arial" w:hAnsi="Arial" w:cs="Arial"/>
          <w:sz w:val="20"/>
          <w:szCs w:val="20"/>
        </w:rPr>
        <w:t xml:space="preserve"> </w:t>
      </w:r>
      <w:r w:rsidR="00FB4FD3" w:rsidRPr="007253FC">
        <w:rPr>
          <w:rFonts w:ascii="Arial" w:hAnsi="Arial" w:cs="Arial"/>
          <w:sz w:val="20"/>
          <w:szCs w:val="20"/>
        </w:rPr>
        <w:t xml:space="preserve">and all payments in foreign currencies will be converted into RM based on the </w:t>
      </w:r>
      <w:proofErr w:type="spellStart"/>
      <w:r>
        <w:rPr>
          <w:rFonts w:ascii="Arial" w:hAnsi="Arial" w:cs="Arial"/>
          <w:sz w:val="20"/>
          <w:szCs w:val="20"/>
        </w:rPr>
        <w:t>eGHL</w:t>
      </w:r>
      <w:proofErr w:type="spellEnd"/>
      <w:r>
        <w:rPr>
          <w:rFonts w:ascii="Arial" w:hAnsi="Arial" w:cs="Arial"/>
          <w:sz w:val="20"/>
          <w:szCs w:val="20"/>
        </w:rPr>
        <w:t>, Processor or Member</w:t>
      </w:r>
      <w:r w:rsidR="00FB4FD3" w:rsidRPr="007253FC">
        <w:rPr>
          <w:rFonts w:ascii="Arial" w:hAnsi="Arial" w:cs="Arial"/>
          <w:sz w:val="20"/>
          <w:szCs w:val="20"/>
        </w:rPr>
        <w:t xml:space="preserve">'s prevailing bank exchange rates. </w:t>
      </w:r>
    </w:p>
    <w:p w:rsidR="00FB4FD3" w:rsidRDefault="00FB4FD3" w:rsidP="00FB4FD3">
      <w:pPr>
        <w:autoSpaceDE w:val="0"/>
        <w:autoSpaceDN w:val="0"/>
        <w:adjustRightInd w:val="0"/>
        <w:jc w:val="both"/>
        <w:rPr>
          <w:rFonts w:ascii="Arial" w:hAnsi="Arial" w:cs="Arial"/>
          <w:sz w:val="20"/>
          <w:szCs w:val="20"/>
        </w:rPr>
      </w:pPr>
    </w:p>
    <w:p w:rsidR="00FB4FD3" w:rsidRPr="00721E77" w:rsidRDefault="00FB4FD3" w:rsidP="00FB4FD3">
      <w:pPr>
        <w:autoSpaceDE w:val="0"/>
        <w:autoSpaceDN w:val="0"/>
        <w:adjustRightInd w:val="0"/>
        <w:ind w:left="-709"/>
        <w:rPr>
          <w:rFonts w:ascii="Arial" w:eastAsiaTheme="minorHAnsi" w:hAnsi="Arial" w:cs="Arial"/>
          <w:color w:val="000000"/>
          <w:sz w:val="20"/>
          <w:szCs w:val="20"/>
          <w:lang w:eastAsia="en-US"/>
        </w:rPr>
      </w:pPr>
    </w:p>
    <w:p w:rsidR="00DF136B" w:rsidRPr="00FB4FD3" w:rsidRDefault="00DF136B" w:rsidP="00721E77">
      <w:pPr>
        <w:autoSpaceDE w:val="0"/>
        <w:autoSpaceDN w:val="0"/>
        <w:adjustRightInd w:val="0"/>
        <w:rPr>
          <w:rFonts w:ascii="Tahoma" w:eastAsiaTheme="minorHAnsi" w:hAnsi="Tahoma" w:cs="Tahoma"/>
          <w:color w:val="000000"/>
          <w:lang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F74CBD" w:rsidRDefault="00F74CBD"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B948EC" w:rsidP="00B948EC">
      <w:pPr>
        <w:tabs>
          <w:tab w:val="left" w:pos="5910"/>
        </w:tabs>
        <w:autoSpaceDE w:val="0"/>
        <w:autoSpaceDN w:val="0"/>
        <w:adjustRightInd w:val="0"/>
        <w:rPr>
          <w:rFonts w:ascii="Tahoma" w:eastAsiaTheme="minorHAnsi" w:hAnsi="Tahoma" w:cs="Tahoma"/>
          <w:color w:val="000000"/>
          <w:lang w:val="en-MY" w:eastAsia="en-US"/>
        </w:rPr>
      </w:pPr>
      <w:r>
        <w:rPr>
          <w:rFonts w:ascii="Tahoma" w:eastAsiaTheme="minorHAnsi" w:hAnsi="Tahoma" w:cs="Tahoma"/>
          <w:color w:val="000000"/>
          <w:lang w:val="en-MY" w:eastAsia="en-US"/>
        </w:rPr>
        <w:tab/>
      </w:r>
    </w:p>
    <w:p w:rsidR="00B948EC" w:rsidRDefault="00B948EC" w:rsidP="00B948EC">
      <w:pPr>
        <w:tabs>
          <w:tab w:val="left" w:pos="5910"/>
        </w:tabs>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Pr="00FB4FD3" w:rsidRDefault="00DF136B" w:rsidP="00DF136B">
      <w:pPr>
        <w:autoSpaceDE w:val="0"/>
        <w:autoSpaceDN w:val="0"/>
        <w:adjustRightInd w:val="0"/>
        <w:jc w:val="center"/>
        <w:rPr>
          <w:rFonts w:ascii="Arial" w:eastAsiaTheme="minorHAnsi" w:hAnsi="Arial" w:cs="Arial"/>
          <w:color w:val="000000"/>
          <w:sz w:val="20"/>
          <w:szCs w:val="20"/>
          <w:lang w:val="en-MY" w:eastAsia="en-US"/>
        </w:rPr>
      </w:pPr>
      <w:r w:rsidRPr="00FB4FD3">
        <w:rPr>
          <w:rFonts w:ascii="Arial" w:eastAsiaTheme="minorHAnsi" w:hAnsi="Arial" w:cs="Arial"/>
          <w:b/>
          <w:bCs/>
          <w:color w:val="000000"/>
          <w:sz w:val="20"/>
          <w:szCs w:val="20"/>
          <w:lang w:val="en-MY" w:eastAsia="en-US"/>
        </w:rPr>
        <w:lastRenderedPageBreak/>
        <w:t>APPENDIX III</w:t>
      </w:r>
    </w:p>
    <w:p w:rsidR="00721E77" w:rsidRPr="00FB4FD3" w:rsidRDefault="00721E77" w:rsidP="00721E77">
      <w:pPr>
        <w:jc w:val="center"/>
        <w:rPr>
          <w:rFonts w:ascii="Arial" w:hAnsi="Arial" w:cs="Arial"/>
          <w:sz w:val="20"/>
          <w:szCs w:val="20"/>
        </w:rPr>
      </w:pPr>
    </w:p>
    <w:p w:rsidR="00DF136B" w:rsidRPr="00FB4FD3" w:rsidRDefault="00DF136B" w:rsidP="00721E77">
      <w:pPr>
        <w:jc w:val="center"/>
        <w:rPr>
          <w:rFonts w:ascii="Arial" w:hAnsi="Arial" w:cs="Arial"/>
          <w:b/>
          <w:sz w:val="20"/>
          <w:szCs w:val="20"/>
        </w:rPr>
      </w:pPr>
      <w:r w:rsidRPr="00FB4FD3">
        <w:rPr>
          <w:rFonts w:ascii="Arial" w:hAnsi="Arial" w:cs="Arial"/>
          <w:b/>
          <w:sz w:val="20"/>
          <w:szCs w:val="20"/>
        </w:rPr>
        <w:t>ACKNOWLEDGEMENT BY SPONSORED MERCHANT</w:t>
      </w:r>
    </w:p>
    <w:p w:rsidR="00721E77" w:rsidRPr="00FB4FD3" w:rsidRDefault="00721E77" w:rsidP="00721E77">
      <w:pPr>
        <w:pStyle w:val="Default"/>
        <w:rPr>
          <w:rFonts w:ascii="Arial" w:hAnsi="Arial" w:cs="Arial"/>
          <w:color w:val="auto"/>
          <w:sz w:val="20"/>
          <w:szCs w:val="20"/>
        </w:rPr>
      </w:pPr>
      <w:bookmarkStart w:id="29" w:name="NumberingPromoteInsertion"/>
      <w:bookmarkEnd w:id="29"/>
    </w:p>
    <w:p w:rsidR="00721E77" w:rsidRPr="00FB4FD3" w:rsidRDefault="00721E77" w:rsidP="00E466FF">
      <w:pPr>
        <w:pStyle w:val="Default"/>
        <w:jc w:val="both"/>
        <w:rPr>
          <w:rFonts w:ascii="Arial" w:hAnsi="Arial" w:cs="Arial"/>
          <w:color w:val="000000" w:themeColor="text1"/>
          <w:sz w:val="16"/>
          <w:szCs w:val="16"/>
        </w:rPr>
      </w:pPr>
    </w:p>
    <w:p w:rsidR="00E466FF" w:rsidRPr="00FB4FD3" w:rsidRDefault="00E466FF" w:rsidP="00E466FF">
      <w:pPr>
        <w:pStyle w:val="Default"/>
        <w:jc w:val="both"/>
        <w:rPr>
          <w:rFonts w:ascii="Arial" w:hAnsi="Arial" w:cs="Arial"/>
          <w:color w:val="000000" w:themeColor="text1"/>
          <w:sz w:val="16"/>
          <w:szCs w:val="16"/>
        </w:rPr>
      </w:pPr>
    </w:p>
    <w:p w:rsidR="00E466FF" w:rsidRPr="00FB4FD3" w:rsidRDefault="00DF136B" w:rsidP="00DF136B">
      <w:pPr>
        <w:pStyle w:val="Default"/>
        <w:jc w:val="both"/>
        <w:rPr>
          <w:rFonts w:ascii="Arial" w:hAnsi="Arial" w:cs="Arial"/>
          <w:color w:val="000000" w:themeColor="text1"/>
          <w:sz w:val="20"/>
          <w:szCs w:val="20"/>
        </w:rPr>
      </w:pPr>
      <w:r w:rsidRPr="00FB4FD3">
        <w:rPr>
          <w:rFonts w:ascii="Arial" w:hAnsi="Arial" w:cs="Arial"/>
          <w:color w:val="000000" w:themeColor="text1"/>
          <w:sz w:val="20"/>
          <w:szCs w:val="20"/>
        </w:rPr>
        <w:t>I/We hereby:</w:t>
      </w:r>
    </w:p>
    <w:p w:rsidR="00E466FF" w:rsidRPr="00FB4FD3" w:rsidRDefault="00E466FF" w:rsidP="00E466FF">
      <w:pPr>
        <w:pStyle w:val="Default"/>
        <w:jc w:val="both"/>
        <w:rPr>
          <w:rFonts w:ascii="Arial" w:hAnsi="Arial" w:cs="Arial"/>
          <w:color w:val="000000" w:themeColor="text1"/>
          <w:sz w:val="20"/>
          <w:szCs w:val="20"/>
        </w:rPr>
      </w:pPr>
    </w:p>
    <w:p w:rsidR="00E466FF" w:rsidRPr="00FB4FD3" w:rsidRDefault="00E466FF" w:rsidP="00E466FF">
      <w:pPr>
        <w:pStyle w:val="Default"/>
        <w:widowControl w:val="0"/>
        <w:numPr>
          <w:ilvl w:val="0"/>
          <w:numId w:val="48"/>
        </w:numPr>
        <w:jc w:val="both"/>
        <w:rPr>
          <w:rFonts w:ascii="Arial" w:hAnsi="Arial" w:cs="Arial"/>
          <w:color w:val="000000" w:themeColor="text1"/>
          <w:sz w:val="20"/>
          <w:szCs w:val="20"/>
        </w:rPr>
      </w:pPr>
      <w:r w:rsidRPr="00FB4FD3">
        <w:rPr>
          <w:rFonts w:ascii="Arial" w:hAnsi="Arial" w:cs="Arial"/>
          <w:color w:val="000000" w:themeColor="text1"/>
          <w:sz w:val="20"/>
          <w:szCs w:val="20"/>
        </w:rPr>
        <w:t xml:space="preserve">is aware that GHL </w:t>
      </w:r>
      <w:proofErr w:type="spellStart"/>
      <w:r w:rsidR="00DF136B" w:rsidRPr="00FB4FD3">
        <w:rPr>
          <w:rFonts w:ascii="Arial" w:hAnsi="Arial" w:cs="Arial"/>
          <w:color w:val="000000" w:themeColor="text1"/>
          <w:sz w:val="20"/>
          <w:szCs w:val="20"/>
        </w:rPr>
        <w:t>ePayments</w:t>
      </w:r>
      <w:proofErr w:type="spellEnd"/>
      <w:r w:rsidRPr="00FB4FD3">
        <w:rPr>
          <w:rFonts w:ascii="Arial" w:hAnsi="Arial" w:cs="Arial"/>
          <w:color w:val="000000" w:themeColor="text1"/>
          <w:sz w:val="20"/>
          <w:szCs w:val="20"/>
        </w:rPr>
        <w:t xml:space="preserve"> </w:t>
      </w:r>
      <w:proofErr w:type="spellStart"/>
      <w:r w:rsidRPr="00FB4FD3">
        <w:rPr>
          <w:rFonts w:ascii="Arial" w:hAnsi="Arial" w:cs="Arial"/>
          <w:color w:val="000000" w:themeColor="text1"/>
          <w:sz w:val="20"/>
          <w:szCs w:val="20"/>
        </w:rPr>
        <w:t>Sdn</w:t>
      </w:r>
      <w:proofErr w:type="spellEnd"/>
      <w:r w:rsidRPr="00FB4FD3">
        <w:rPr>
          <w:rFonts w:ascii="Arial" w:hAnsi="Arial" w:cs="Arial"/>
          <w:color w:val="000000" w:themeColor="text1"/>
          <w:sz w:val="20"/>
          <w:szCs w:val="20"/>
        </w:rPr>
        <w:t xml:space="preserve"> </w:t>
      </w:r>
      <w:proofErr w:type="spellStart"/>
      <w:r w:rsidRPr="00FB4FD3">
        <w:rPr>
          <w:rFonts w:ascii="Arial" w:hAnsi="Arial" w:cs="Arial"/>
          <w:color w:val="000000" w:themeColor="text1"/>
          <w:sz w:val="20"/>
          <w:szCs w:val="20"/>
        </w:rPr>
        <w:t>Bhd</w:t>
      </w:r>
      <w:proofErr w:type="spellEnd"/>
      <w:r w:rsidRPr="00FB4FD3">
        <w:rPr>
          <w:rFonts w:ascii="Arial" w:hAnsi="Arial" w:cs="Arial"/>
          <w:color w:val="000000" w:themeColor="text1"/>
          <w:sz w:val="20"/>
          <w:szCs w:val="20"/>
        </w:rPr>
        <w:t xml:space="preserve"> is partnering with Global Payments Card Processing Malaysia </w:t>
      </w:r>
      <w:proofErr w:type="spellStart"/>
      <w:r w:rsidRPr="00FB4FD3">
        <w:rPr>
          <w:rFonts w:ascii="Arial" w:hAnsi="Arial" w:cs="Arial"/>
          <w:color w:val="000000" w:themeColor="text1"/>
          <w:sz w:val="20"/>
          <w:szCs w:val="20"/>
        </w:rPr>
        <w:t>Sdn</w:t>
      </w:r>
      <w:proofErr w:type="spellEnd"/>
      <w:r w:rsidRPr="00FB4FD3">
        <w:rPr>
          <w:rFonts w:ascii="Arial" w:hAnsi="Arial" w:cs="Arial"/>
          <w:color w:val="000000" w:themeColor="text1"/>
          <w:sz w:val="20"/>
          <w:szCs w:val="20"/>
        </w:rPr>
        <w:t xml:space="preserve"> </w:t>
      </w:r>
      <w:proofErr w:type="spellStart"/>
      <w:r w:rsidRPr="00FB4FD3">
        <w:rPr>
          <w:rFonts w:ascii="Arial" w:hAnsi="Arial" w:cs="Arial"/>
          <w:color w:val="000000" w:themeColor="text1"/>
          <w:sz w:val="20"/>
          <w:szCs w:val="20"/>
        </w:rPr>
        <w:t>Bhd</w:t>
      </w:r>
      <w:proofErr w:type="spellEnd"/>
      <w:r w:rsidRPr="00FB4FD3">
        <w:rPr>
          <w:rFonts w:ascii="Arial" w:hAnsi="Arial" w:cs="Arial"/>
          <w:color w:val="000000" w:themeColor="text1"/>
          <w:sz w:val="20"/>
          <w:szCs w:val="20"/>
        </w:rPr>
        <w:t xml:space="preserve"> (“Processor”) and The </w:t>
      </w:r>
      <w:proofErr w:type="spellStart"/>
      <w:r w:rsidRPr="00FB4FD3">
        <w:rPr>
          <w:rFonts w:ascii="Arial" w:hAnsi="Arial" w:cs="Arial"/>
          <w:color w:val="000000" w:themeColor="text1"/>
          <w:sz w:val="20"/>
          <w:szCs w:val="20"/>
        </w:rPr>
        <w:t>HongKong</w:t>
      </w:r>
      <w:proofErr w:type="spellEnd"/>
      <w:r w:rsidRPr="00FB4FD3">
        <w:rPr>
          <w:rFonts w:ascii="Arial" w:hAnsi="Arial" w:cs="Arial"/>
          <w:color w:val="000000" w:themeColor="text1"/>
          <w:sz w:val="20"/>
          <w:szCs w:val="20"/>
        </w:rPr>
        <w:t xml:space="preserve"> &amp; Shanghai Banking Corporation Ltd (“Member”) collectively called “Global” who will transmit Visa, MasterCard, Discover, JCB and/or </w:t>
      </w:r>
      <w:proofErr w:type="spellStart"/>
      <w:r w:rsidRPr="00FB4FD3">
        <w:rPr>
          <w:rFonts w:ascii="Arial" w:hAnsi="Arial" w:cs="Arial"/>
          <w:color w:val="000000" w:themeColor="text1"/>
          <w:sz w:val="20"/>
          <w:szCs w:val="20"/>
        </w:rPr>
        <w:t>Unionpay</w:t>
      </w:r>
      <w:proofErr w:type="spellEnd"/>
      <w:r w:rsidRPr="00FB4FD3">
        <w:rPr>
          <w:rFonts w:ascii="Arial" w:hAnsi="Arial" w:cs="Arial"/>
          <w:color w:val="000000" w:themeColor="text1"/>
          <w:sz w:val="20"/>
          <w:szCs w:val="20"/>
        </w:rPr>
        <w:t xml:space="preserve"> deposits to Sponsored Merchant’s checking account. The bank deposit for such funds will read “Global”.</w:t>
      </w:r>
    </w:p>
    <w:p w:rsidR="00E466FF" w:rsidRPr="00FB4FD3" w:rsidRDefault="00E466FF" w:rsidP="00E466FF">
      <w:pPr>
        <w:pStyle w:val="Default"/>
        <w:widowControl w:val="0"/>
        <w:numPr>
          <w:ilvl w:val="0"/>
          <w:numId w:val="48"/>
        </w:numPr>
        <w:jc w:val="both"/>
        <w:rPr>
          <w:rFonts w:ascii="Arial" w:hAnsi="Arial" w:cs="Arial"/>
          <w:color w:val="000000" w:themeColor="text1"/>
          <w:sz w:val="20"/>
          <w:szCs w:val="20"/>
        </w:rPr>
      </w:pPr>
      <w:proofErr w:type="gramStart"/>
      <w:r w:rsidRPr="00FB4FD3">
        <w:rPr>
          <w:rFonts w:ascii="Arial" w:hAnsi="Arial" w:cs="Arial"/>
          <w:color w:val="000000" w:themeColor="text1"/>
          <w:sz w:val="20"/>
          <w:szCs w:val="20"/>
        </w:rPr>
        <w:t>understands</w:t>
      </w:r>
      <w:proofErr w:type="gramEnd"/>
      <w:r w:rsidRPr="00FB4FD3">
        <w:rPr>
          <w:rFonts w:ascii="Arial" w:hAnsi="Arial" w:cs="Arial"/>
          <w:color w:val="000000" w:themeColor="text1"/>
          <w:sz w:val="20"/>
          <w:szCs w:val="20"/>
        </w:rPr>
        <w:t xml:space="preserve"> that GHL </w:t>
      </w:r>
      <w:proofErr w:type="spellStart"/>
      <w:r w:rsidR="00DF136B" w:rsidRPr="00FB4FD3">
        <w:rPr>
          <w:rFonts w:ascii="Arial" w:hAnsi="Arial" w:cs="Arial"/>
          <w:color w:val="000000" w:themeColor="text1"/>
          <w:sz w:val="20"/>
          <w:szCs w:val="20"/>
        </w:rPr>
        <w:t>ePayments</w:t>
      </w:r>
      <w:proofErr w:type="spellEnd"/>
      <w:r w:rsidRPr="00FB4FD3">
        <w:rPr>
          <w:rFonts w:ascii="Arial" w:hAnsi="Arial" w:cs="Arial"/>
          <w:color w:val="000000" w:themeColor="text1"/>
          <w:sz w:val="20"/>
          <w:szCs w:val="20"/>
        </w:rPr>
        <w:t xml:space="preserve"> </w:t>
      </w:r>
      <w:proofErr w:type="spellStart"/>
      <w:r w:rsidRPr="00FB4FD3">
        <w:rPr>
          <w:rFonts w:ascii="Arial" w:hAnsi="Arial" w:cs="Arial"/>
          <w:color w:val="000000" w:themeColor="text1"/>
          <w:sz w:val="20"/>
          <w:szCs w:val="20"/>
        </w:rPr>
        <w:t>Sdn</w:t>
      </w:r>
      <w:proofErr w:type="spellEnd"/>
      <w:r w:rsidRPr="00FB4FD3">
        <w:rPr>
          <w:rFonts w:ascii="Arial" w:hAnsi="Arial" w:cs="Arial"/>
          <w:color w:val="000000" w:themeColor="text1"/>
          <w:sz w:val="20"/>
          <w:szCs w:val="20"/>
        </w:rPr>
        <w:t xml:space="preserve"> </w:t>
      </w:r>
      <w:proofErr w:type="spellStart"/>
      <w:r w:rsidRPr="00FB4FD3">
        <w:rPr>
          <w:rFonts w:ascii="Arial" w:hAnsi="Arial" w:cs="Arial"/>
          <w:color w:val="000000" w:themeColor="text1"/>
          <w:sz w:val="20"/>
          <w:szCs w:val="20"/>
        </w:rPr>
        <w:t>Bhd</w:t>
      </w:r>
      <w:proofErr w:type="spellEnd"/>
      <w:r w:rsidRPr="00FB4FD3">
        <w:rPr>
          <w:rFonts w:ascii="Arial" w:hAnsi="Arial" w:cs="Arial"/>
          <w:color w:val="000000" w:themeColor="text1"/>
          <w:sz w:val="20"/>
          <w:szCs w:val="20"/>
        </w:rPr>
        <w:t xml:space="preserve"> will provide and continue to provide customer support and billing associated technology services.</w:t>
      </w:r>
    </w:p>
    <w:p w:rsidR="00E466FF" w:rsidRPr="00FB4FD3" w:rsidRDefault="00E466FF" w:rsidP="00E466FF">
      <w:pPr>
        <w:pStyle w:val="Default"/>
        <w:widowControl w:val="0"/>
        <w:numPr>
          <w:ilvl w:val="0"/>
          <w:numId w:val="48"/>
        </w:numPr>
        <w:jc w:val="both"/>
        <w:rPr>
          <w:rFonts w:ascii="Arial" w:hAnsi="Arial" w:cs="Arial"/>
          <w:color w:val="000000" w:themeColor="text1"/>
          <w:sz w:val="20"/>
          <w:szCs w:val="20"/>
        </w:rPr>
      </w:pPr>
      <w:proofErr w:type="gramStart"/>
      <w:r w:rsidRPr="00FB4FD3">
        <w:rPr>
          <w:rFonts w:ascii="Arial" w:hAnsi="Arial" w:cs="Arial"/>
          <w:color w:val="000000" w:themeColor="text1"/>
          <w:sz w:val="20"/>
          <w:szCs w:val="20"/>
        </w:rPr>
        <w:t>has</w:t>
      </w:r>
      <w:proofErr w:type="gramEnd"/>
      <w:r w:rsidRPr="00FB4FD3">
        <w:rPr>
          <w:rFonts w:ascii="Arial" w:hAnsi="Arial" w:cs="Arial"/>
          <w:color w:val="000000" w:themeColor="text1"/>
          <w:sz w:val="20"/>
          <w:szCs w:val="20"/>
        </w:rPr>
        <w:t xml:space="preserve"> read, understands and agrees to be bound by the terms and conditions of the</w:t>
      </w:r>
      <w:r w:rsidR="006743B6">
        <w:rPr>
          <w:rFonts w:ascii="Arial" w:hAnsi="Arial" w:cs="Arial"/>
          <w:color w:val="000000" w:themeColor="text1"/>
          <w:sz w:val="20"/>
          <w:szCs w:val="20"/>
        </w:rPr>
        <w:t xml:space="preserve"> Sponsored</w:t>
      </w:r>
      <w:r w:rsidRPr="00FB4FD3">
        <w:rPr>
          <w:rFonts w:ascii="Arial" w:hAnsi="Arial" w:cs="Arial"/>
          <w:color w:val="000000" w:themeColor="text1"/>
          <w:sz w:val="20"/>
          <w:szCs w:val="20"/>
        </w:rPr>
        <w:t xml:space="preserve"> Merchant Services Agreement.</w:t>
      </w:r>
    </w:p>
    <w:p w:rsidR="00E466FF" w:rsidRPr="00FB4FD3" w:rsidRDefault="00E466FF" w:rsidP="00E466FF">
      <w:pPr>
        <w:pStyle w:val="Default"/>
        <w:widowControl w:val="0"/>
        <w:numPr>
          <w:ilvl w:val="0"/>
          <w:numId w:val="48"/>
        </w:numPr>
        <w:jc w:val="both"/>
        <w:rPr>
          <w:rFonts w:ascii="Arial" w:hAnsi="Arial" w:cs="Arial"/>
          <w:color w:val="000000" w:themeColor="text1"/>
          <w:sz w:val="20"/>
          <w:szCs w:val="20"/>
        </w:rPr>
      </w:pPr>
      <w:proofErr w:type="gramStart"/>
      <w:r w:rsidRPr="00FB4FD3">
        <w:rPr>
          <w:rFonts w:ascii="Arial" w:hAnsi="Arial" w:cs="Arial"/>
          <w:color w:val="000000" w:themeColor="text1"/>
          <w:sz w:val="20"/>
          <w:szCs w:val="20"/>
        </w:rPr>
        <w:t>hereby</w:t>
      </w:r>
      <w:proofErr w:type="gramEnd"/>
      <w:r w:rsidRPr="00FB4FD3">
        <w:rPr>
          <w:rFonts w:ascii="Arial" w:hAnsi="Arial" w:cs="Arial"/>
          <w:color w:val="000000" w:themeColor="text1"/>
          <w:sz w:val="20"/>
          <w:szCs w:val="20"/>
        </w:rPr>
        <w:t xml:space="preserve"> authorizes Global to fund the bank account designated by the Sponsored Merchant.</w:t>
      </w:r>
    </w:p>
    <w:p w:rsidR="00E466FF" w:rsidRPr="00FB4FD3" w:rsidRDefault="00E466FF" w:rsidP="00E466FF">
      <w:pPr>
        <w:pStyle w:val="Default"/>
        <w:widowControl w:val="0"/>
        <w:numPr>
          <w:ilvl w:val="0"/>
          <w:numId w:val="48"/>
        </w:numPr>
        <w:jc w:val="both"/>
        <w:rPr>
          <w:rFonts w:ascii="Arial" w:hAnsi="Arial" w:cs="Arial"/>
          <w:color w:val="000000" w:themeColor="text1"/>
          <w:sz w:val="20"/>
          <w:szCs w:val="20"/>
        </w:rPr>
      </w:pPr>
      <w:proofErr w:type="gramStart"/>
      <w:r w:rsidRPr="00FB4FD3">
        <w:rPr>
          <w:rFonts w:ascii="Arial" w:hAnsi="Arial" w:cs="Arial"/>
          <w:color w:val="000000" w:themeColor="text1"/>
          <w:sz w:val="20"/>
          <w:szCs w:val="20"/>
        </w:rPr>
        <w:t>understands</w:t>
      </w:r>
      <w:proofErr w:type="gramEnd"/>
      <w:r w:rsidRPr="00FB4FD3">
        <w:rPr>
          <w:rFonts w:ascii="Arial" w:hAnsi="Arial" w:cs="Arial"/>
          <w:color w:val="000000" w:themeColor="text1"/>
          <w:sz w:val="20"/>
          <w:szCs w:val="20"/>
        </w:rPr>
        <w:t xml:space="preserve"> that by continuing to accept Visa, MasterCard, Discover, JCB and/or </w:t>
      </w:r>
      <w:proofErr w:type="spellStart"/>
      <w:r w:rsidRPr="00FB4FD3">
        <w:rPr>
          <w:rFonts w:ascii="Arial" w:hAnsi="Arial" w:cs="Arial"/>
          <w:color w:val="000000" w:themeColor="text1"/>
          <w:sz w:val="20"/>
          <w:szCs w:val="20"/>
        </w:rPr>
        <w:t>Unionpay</w:t>
      </w:r>
      <w:proofErr w:type="spellEnd"/>
      <w:r w:rsidRPr="00FB4FD3">
        <w:rPr>
          <w:rFonts w:ascii="Arial" w:hAnsi="Arial" w:cs="Arial"/>
          <w:color w:val="000000" w:themeColor="text1"/>
          <w:sz w:val="20"/>
          <w:szCs w:val="20"/>
        </w:rPr>
        <w:t xml:space="preserve"> for payment, Sponsored Merchant is authorizing Global to make direct deposit of </w:t>
      </w:r>
      <w:proofErr w:type="spellStart"/>
      <w:r w:rsidRPr="00FB4FD3">
        <w:rPr>
          <w:rFonts w:ascii="Arial" w:hAnsi="Arial" w:cs="Arial"/>
          <w:color w:val="000000" w:themeColor="text1"/>
          <w:sz w:val="20"/>
          <w:szCs w:val="20"/>
        </w:rPr>
        <w:t>of</w:t>
      </w:r>
      <w:proofErr w:type="spellEnd"/>
      <w:r w:rsidRPr="00FB4FD3">
        <w:rPr>
          <w:rFonts w:ascii="Arial" w:hAnsi="Arial" w:cs="Arial"/>
          <w:color w:val="000000" w:themeColor="text1"/>
          <w:sz w:val="20"/>
          <w:szCs w:val="20"/>
        </w:rPr>
        <w:t xml:space="preserve"> Visa, MasterCard, Discover, JCB and/or </w:t>
      </w:r>
      <w:proofErr w:type="spellStart"/>
      <w:r w:rsidRPr="00FB4FD3">
        <w:rPr>
          <w:rFonts w:ascii="Arial" w:hAnsi="Arial" w:cs="Arial"/>
          <w:color w:val="000000" w:themeColor="text1"/>
          <w:sz w:val="20"/>
          <w:szCs w:val="20"/>
        </w:rPr>
        <w:t>Unionpay</w:t>
      </w:r>
      <w:proofErr w:type="spellEnd"/>
      <w:r w:rsidRPr="00FB4FD3">
        <w:rPr>
          <w:rFonts w:ascii="Arial" w:hAnsi="Arial" w:cs="Arial"/>
          <w:color w:val="000000" w:themeColor="text1"/>
          <w:sz w:val="20"/>
          <w:szCs w:val="20"/>
        </w:rPr>
        <w:t xml:space="preserve"> funds into an account designated by Sponsored Merchant and is agreeing to be bound by the terms and conditions of the </w:t>
      </w:r>
      <w:r w:rsidR="006743B6">
        <w:rPr>
          <w:rFonts w:ascii="Arial" w:hAnsi="Arial" w:cs="Arial"/>
          <w:color w:val="000000" w:themeColor="text1"/>
          <w:sz w:val="20"/>
          <w:szCs w:val="20"/>
        </w:rPr>
        <w:t xml:space="preserve">Sponsored </w:t>
      </w:r>
      <w:r w:rsidRPr="00FB4FD3">
        <w:rPr>
          <w:rFonts w:ascii="Arial" w:hAnsi="Arial" w:cs="Arial"/>
          <w:color w:val="000000" w:themeColor="text1"/>
          <w:sz w:val="20"/>
          <w:szCs w:val="20"/>
        </w:rPr>
        <w:t>Merchant Service</w:t>
      </w:r>
      <w:r w:rsidR="00DF136B" w:rsidRPr="00FB4FD3">
        <w:rPr>
          <w:rFonts w:ascii="Arial" w:hAnsi="Arial" w:cs="Arial"/>
          <w:color w:val="000000" w:themeColor="text1"/>
          <w:sz w:val="20"/>
          <w:szCs w:val="20"/>
        </w:rPr>
        <w:t>s</w:t>
      </w:r>
      <w:r w:rsidRPr="00FB4FD3">
        <w:rPr>
          <w:rFonts w:ascii="Arial" w:hAnsi="Arial" w:cs="Arial"/>
          <w:color w:val="000000" w:themeColor="text1"/>
          <w:sz w:val="20"/>
          <w:szCs w:val="20"/>
        </w:rPr>
        <w:t xml:space="preserve"> Agreement.</w:t>
      </w:r>
    </w:p>
    <w:p w:rsidR="00E466FF" w:rsidRPr="00FB4FD3" w:rsidRDefault="00E466FF" w:rsidP="00E466FF">
      <w:pPr>
        <w:pStyle w:val="Default"/>
        <w:widowControl w:val="0"/>
        <w:numPr>
          <w:ilvl w:val="0"/>
          <w:numId w:val="48"/>
        </w:numPr>
        <w:jc w:val="both"/>
        <w:rPr>
          <w:rFonts w:ascii="Arial" w:hAnsi="Arial" w:cs="Arial"/>
          <w:color w:val="000000" w:themeColor="text1"/>
          <w:sz w:val="20"/>
          <w:szCs w:val="20"/>
        </w:rPr>
      </w:pPr>
      <w:r w:rsidRPr="00FB4FD3">
        <w:rPr>
          <w:rFonts w:ascii="Arial" w:hAnsi="Arial" w:cs="Arial"/>
          <w:color w:val="000000" w:themeColor="text1"/>
          <w:sz w:val="20"/>
          <w:szCs w:val="20"/>
        </w:rPr>
        <w:t xml:space="preserve">agrees that Global will debit an account owned and designated by GHL </w:t>
      </w:r>
      <w:proofErr w:type="spellStart"/>
      <w:r w:rsidR="00DF136B" w:rsidRPr="00FB4FD3">
        <w:rPr>
          <w:rFonts w:ascii="Arial" w:hAnsi="Arial" w:cs="Arial"/>
          <w:color w:val="000000" w:themeColor="text1"/>
          <w:sz w:val="20"/>
          <w:szCs w:val="20"/>
        </w:rPr>
        <w:t>ePayment</w:t>
      </w:r>
      <w:proofErr w:type="spellEnd"/>
      <w:r w:rsidRPr="00FB4FD3">
        <w:rPr>
          <w:rFonts w:ascii="Arial" w:hAnsi="Arial" w:cs="Arial"/>
          <w:color w:val="000000" w:themeColor="text1"/>
          <w:sz w:val="20"/>
          <w:szCs w:val="20"/>
        </w:rPr>
        <w:t xml:space="preserve"> </w:t>
      </w:r>
      <w:proofErr w:type="spellStart"/>
      <w:r w:rsidRPr="00FB4FD3">
        <w:rPr>
          <w:rFonts w:ascii="Arial" w:hAnsi="Arial" w:cs="Arial"/>
          <w:color w:val="000000" w:themeColor="text1"/>
          <w:sz w:val="20"/>
          <w:szCs w:val="20"/>
        </w:rPr>
        <w:t>Sdn</w:t>
      </w:r>
      <w:proofErr w:type="spellEnd"/>
      <w:r w:rsidRPr="00FB4FD3">
        <w:rPr>
          <w:rFonts w:ascii="Arial" w:hAnsi="Arial" w:cs="Arial"/>
          <w:color w:val="000000" w:themeColor="text1"/>
          <w:sz w:val="20"/>
          <w:szCs w:val="20"/>
        </w:rPr>
        <w:t xml:space="preserve"> </w:t>
      </w:r>
      <w:proofErr w:type="spellStart"/>
      <w:r w:rsidRPr="00FB4FD3">
        <w:rPr>
          <w:rFonts w:ascii="Arial" w:hAnsi="Arial" w:cs="Arial"/>
          <w:color w:val="000000" w:themeColor="text1"/>
          <w:sz w:val="20"/>
          <w:szCs w:val="20"/>
        </w:rPr>
        <w:t>Bhd</w:t>
      </w:r>
      <w:proofErr w:type="spellEnd"/>
      <w:r w:rsidRPr="00FB4FD3">
        <w:rPr>
          <w:rFonts w:ascii="Arial" w:hAnsi="Arial" w:cs="Arial"/>
          <w:color w:val="000000" w:themeColor="text1"/>
          <w:sz w:val="20"/>
          <w:szCs w:val="20"/>
        </w:rPr>
        <w:t>:</w:t>
      </w:r>
    </w:p>
    <w:p w:rsidR="00E466FF" w:rsidRPr="00FB4FD3" w:rsidRDefault="00E466FF" w:rsidP="00E466FF">
      <w:pPr>
        <w:pStyle w:val="Default"/>
        <w:widowControl w:val="0"/>
        <w:numPr>
          <w:ilvl w:val="0"/>
          <w:numId w:val="49"/>
        </w:numPr>
        <w:jc w:val="both"/>
        <w:rPr>
          <w:rFonts w:ascii="Arial" w:hAnsi="Arial" w:cs="Arial"/>
          <w:color w:val="000000" w:themeColor="text1"/>
          <w:sz w:val="20"/>
          <w:szCs w:val="20"/>
        </w:rPr>
      </w:pPr>
      <w:r w:rsidRPr="00FB4FD3">
        <w:rPr>
          <w:rFonts w:ascii="Arial" w:hAnsi="Arial" w:cs="Arial"/>
          <w:color w:val="000000" w:themeColor="text1"/>
          <w:sz w:val="20"/>
          <w:szCs w:val="20"/>
        </w:rPr>
        <w:t>for the discount fees, and other charges incurred in connection with Sponsored Merchant card processing;</w:t>
      </w:r>
    </w:p>
    <w:p w:rsidR="00E466FF" w:rsidRPr="00FB4FD3" w:rsidRDefault="00E466FF" w:rsidP="00E466FF">
      <w:pPr>
        <w:pStyle w:val="Default"/>
        <w:widowControl w:val="0"/>
        <w:numPr>
          <w:ilvl w:val="0"/>
          <w:numId w:val="49"/>
        </w:numPr>
        <w:jc w:val="both"/>
        <w:rPr>
          <w:rFonts w:ascii="Arial" w:hAnsi="Arial" w:cs="Arial"/>
          <w:color w:val="000000" w:themeColor="text1"/>
          <w:sz w:val="20"/>
          <w:szCs w:val="20"/>
        </w:rPr>
      </w:pPr>
      <w:r w:rsidRPr="00FB4FD3">
        <w:rPr>
          <w:rFonts w:ascii="Arial" w:hAnsi="Arial" w:cs="Arial"/>
          <w:color w:val="000000" w:themeColor="text1"/>
          <w:sz w:val="20"/>
          <w:szCs w:val="20"/>
        </w:rPr>
        <w:t>for all chargebacks and adjustments;</w:t>
      </w:r>
    </w:p>
    <w:p w:rsidR="00E466FF" w:rsidRPr="00FB4FD3" w:rsidRDefault="00E466FF" w:rsidP="00E466FF">
      <w:pPr>
        <w:pStyle w:val="Default"/>
        <w:widowControl w:val="0"/>
        <w:numPr>
          <w:ilvl w:val="0"/>
          <w:numId w:val="49"/>
        </w:numPr>
        <w:jc w:val="both"/>
        <w:rPr>
          <w:rFonts w:ascii="Arial" w:hAnsi="Arial" w:cs="Arial"/>
          <w:color w:val="000000" w:themeColor="text1"/>
          <w:sz w:val="20"/>
          <w:szCs w:val="20"/>
        </w:rPr>
      </w:pPr>
      <w:r w:rsidRPr="00FB4FD3">
        <w:rPr>
          <w:rFonts w:ascii="Arial" w:hAnsi="Arial" w:cs="Arial"/>
          <w:color w:val="000000" w:themeColor="text1"/>
          <w:sz w:val="20"/>
          <w:szCs w:val="20"/>
        </w:rPr>
        <w:t xml:space="preserve">for </w:t>
      </w:r>
      <w:proofErr w:type="spellStart"/>
      <w:r w:rsidRPr="00FB4FD3">
        <w:rPr>
          <w:rFonts w:ascii="Arial" w:hAnsi="Arial" w:cs="Arial"/>
          <w:color w:val="000000" w:themeColor="text1"/>
          <w:sz w:val="20"/>
          <w:szCs w:val="20"/>
        </w:rPr>
        <w:t>arbritration</w:t>
      </w:r>
      <w:proofErr w:type="spellEnd"/>
      <w:r w:rsidRPr="00FB4FD3">
        <w:rPr>
          <w:rFonts w:ascii="Arial" w:hAnsi="Arial" w:cs="Arial"/>
          <w:color w:val="000000" w:themeColor="text1"/>
          <w:sz w:val="20"/>
          <w:szCs w:val="20"/>
        </w:rPr>
        <w:t xml:space="preserve"> fees, fines, penalties, </w:t>
      </w:r>
      <w:proofErr w:type="spellStart"/>
      <w:r w:rsidRPr="00FB4FD3">
        <w:rPr>
          <w:rFonts w:ascii="Arial" w:hAnsi="Arial" w:cs="Arial"/>
          <w:color w:val="000000" w:themeColor="text1"/>
          <w:sz w:val="20"/>
          <w:szCs w:val="20"/>
        </w:rPr>
        <w:t>etc</w:t>
      </w:r>
      <w:proofErr w:type="spellEnd"/>
      <w:r w:rsidRPr="00FB4FD3">
        <w:rPr>
          <w:rFonts w:ascii="Arial" w:hAnsi="Arial" w:cs="Arial"/>
          <w:color w:val="000000" w:themeColor="text1"/>
          <w:sz w:val="20"/>
          <w:szCs w:val="20"/>
        </w:rPr>
        <w:t xml:space="preserve">, charged by the card associations incurred as a result of Sponsored Merchant card </w:t>
      </w:r>
      <w:proofErr w:type="spellStart"/>
      <w:r w:rsidRPr="00FB4FD3">
        <w:rPr>
          <w:rFonts w:ascii="Arial" w:hAnsi="Arial" w:cs="Arial"/>
          <w:color w:val="000000" w:themeColor="text1"/>
          <w:sz w:val="20"/>
          <w:szCs w:val="20"/>
        </w:rPr>
        <w:t>provessing</w:t>
      </w:r>
      <w:proofErr w:type="spellEnd"/>
      <w:r w:rsidRPr="00FB4FD3">
        <w:rPr>
          <w:rFonts w:ascii="Arial" w:hAnsi="Arial" w:cs="Arial"/>
          <w:color w:val="000000" w:themeColor="text1"/>
          <w:sz w:val="20"/>
          <w:szCs w:val="20"/>
        </w:rPr>
        <w:t>; and</w:t>
      </w:r>
    </w:p>
    <w:p w:rsidR="00E466FF" w:rsidRPr="00FB4FD3" w:rsidRDefault="00E466FF" w:rsidP="00E466FF">
      <w:pPr>
        <w:pStyle w:val="Default"/>
        <w:widowControl w:val="0"/>
        <w:numPr>
          <w:ilvl w:val="0"/>
          <w:numId w:val="49"/>
        </w:numPr>
        <w:jc w:val="both"/>
        <w:rPr>
          <w:rFonts w:ascii="Arial" w:hAnsi="Arial" w:cs="Arial"/>
          <w:color w:val="000000" w:themeColor="text1"/>
          <w:sz w:val="20"/>
          <w:szCs w:val="20"/>
        </w:rPr>
      </w:pPr>
      <w:proofErr w:type="gramStart"/>
      <w:r w:rsidRPr="00FB4FD3">
        <w:rPr>
          <w:rFonts w:ascii="Arial" w:hAnsi="Arial" w:cs="Arial"/>
          <w:color w:val="000000" w:themeColor="text1"/>
          <w:sz w:val="20"/>
          <w:szCs w:val="20"/>
        </w:rPr>
        <w:t>for</w:t>
      </w:r>
      <w:proofErr w:type="gramEnd"/>
      <w:r w:rsidRPr="00FB4FD3">
        <w:rPr>
          <w:rFonts w:ascii="Arial" w:hAnsi="Arial" w:cs="Arial"/>
          <w:color w:val="000000" w:themeColor="text1"/>
          <w:sz w:val="20"/>
          <w:szCs w:val="20"/>
        </w:rPr>
        <w:t xml:space="preserve"> any other amounts described in the</w:t>
      </w:r>
      <w:r w:rsidR="006743B6">
        <w:rPr>
          <w:rFonts w:ascii="Arial" w:hAnsi="Arial" w:cs="Arial"/>
          <w:color w:val="000000" w:themeColor="text1"/>
          <w:sz w:val="20"/>
          <w:szCs w:val="20"/>
        </w:rPr>
        <w:t xml:space="preserve"> Sponsored</w:t>
      </w:r>
      <w:r w:rsidRPr="00FB4FD3">
        <w:rPr>
          <w:rFonts w:ascii="Arial" w:hAnsi="Arial" w:cs="Arial"/>
          <w:color w:val="000000" w:themeColor="text1"/>
          <w:sz w:val="20"/>
          <w:szCs w:val="20"/>
        </w:rPr>
        <w:t xml:space="preserve"> Merchant Services Agreement. </w:t>
      </w:r>
    </w:p>
    <w:p w:rsidR="00721E77" w:rsidRPr="00FB4FD3" w:rsidRDefault="00721E77" w:rsidP="00721E77">
      <w:pPr>
        <w:autoSpaceDE w:val="0"/>
        <w:autoSpaceDN w:val="0"/>
        <w:adjustRightInd w:val="0"/>
        <w:ind w:left="720" w:hanging="720"/>
        <w:jc w:val="both"/>
        <w:rPr>
          <w:rFonts w:ascii="Arial" w:hAnsi="Arial" w:cs="Arial"/>
          <w:sz w:val="20"/>
          <w:szCs w:val="20"/>
        </w:rPr>
      </w:pPr>
    </w:p>
    <w:p w:rsidR="00721E77" w:rsidRPr="00FB4FD3" w:rsidRDefault="00721E77" w:rsidP="00721E77">
      <w:pPr>
        <w:ind w:left="360"/>
        <w:jc w:val="both"/>
        <w:rPr>
          <w:rFonts w:ascii="Arial" w:hAnsi="Arial" w:cs="Arial"/>
          <w:sz w:val="20"/>
          <w:szCs w:val="20"/>
        </w:rPr>
      </w:pPr>
    </w:p>
    <w:p w:rsidR="00DF136B" w:rsidRPr="00FB4FD3" w:rsidRDefault="00DF136B" w:rsidP="00721E77">
      <w:pPr>
        <w:ind w:left="360"/>
        <w:jc w:val="both"/>
        <w:rPr>
          <w:rFonts w:ascii="Arial" w:hAnsi="Arial" w:cs="Arial"/>
          <w:sz w:val="20"/>
          <w:szCs w:val="20"/>
        </w:rPr>
      </w:pPr>
    </w:p>
    <w:p w:rsidR="00DF136B" w:rsidRPr="00FB4FD3" w:rsidRDefault="00DF136B" w:rsidP="00721E77">
      <w:pPr>
        <w:ind w:left="360"/>
        <w:jc w:val="both"/>
        <w:rPr>
          <w:rFonts w:ascii="Arial" w:hAnsi="Arial" w:cs="Arial"/>
          <w:sz w:val="20"/>
          <w:szCs w:val="20"/>
        </w:rPr>
      </w:pPr>
    </w:p>
    <w:p w:rsidR="00DF136B" w:rsidRPr="00FB4FD3" w:rsidRDefault="00DF136B" w:rsidP="00DF136B">
      <w:pPr>
        <w:autoSpaceDE w:val="0"/>
        <w:autoSpaceDN w:val="0"/>
        <w:adjustRightInd w:val="0"/>
        <w:rPr>
          <w:rFonts w:ascii="Arial" w:eastAsiaTheme="minorHAnsi" w:hAnsi="Arial" w:cs="Arial"/>
          <w:b/>
          <w:color w:val="000000"/>
          <w:sz w:val="20"/>
          <w:szCs w:val="20"/>
          <w:lang w:val="en-MY" w:eastAsia="en-US"/>
        </w:rPr>
      </w:pPr>
      <w:r w:rsidRPr="00FB4FD3">
        <w:rPr>
          <w:rFonts w:ascii="Arial" w:eastAsiaTheme="minorHAnsi" w:hAnsi="Arial" w:cs="Arial"/>
          <w:b/>
          <w:color w:val="000000"/>
          <w:sz w:val="20"/>
          <w:szCs w:val="20"/>
          <w:lang w:val="en-MY" w:eastAsia="en-US"/>
        </w:rPr>
        <w:t>Acknowledged by:</w:t>
      </w:r>
    </w:p>
    <w:p w:rsidR="00DF136B" w:rsidRPr="00FB4FD3" w:rsidRDefault="00DF136B" w:rsidP="00DF136B">
      <w:pPr>
        <w:autoSpaceDE w:val="0"/>
        <w:autoSpaceDN w:val="0"/>
        <w:adjustRightInd w:val="0"/>
        <w:rPr>
          <w:rFonts w:ascii="Arial" w:eastAsiaTheme="minorHAnsi" w:hAnsi="Arial" w:cs="Arial"/>
          <w:b/>
          <w:color w:val="000000"/>
          <w:sz w:val="20"/>
          <w:szCs w:val="20"/>
          <w:lang w:val="en-MY" w:eastAsia="en-US"/>
        </w:rPr>
      </w:pPr>
    </w:p>
    <w:p w:rsidR="00DF136B" w:rsidRPr="00FB4FD3" w:rsidRDefault="00DF136B" w:rsidP="00DF136B">
      <w:pPr>
        <w:autoSpaceDE w:val="0"/>
        <w:autoSpaceDN w:val="0"/>
        <w:adjustRightInd w:val="0"/>
        <w:ind w:left="-709"/>
        <w:rPr>
          <w:rFonts w:ascii="Arial" w:eastAsiaTheme="minorHAnsi" w:hAnsi="Arial" w:cs="Arial"/>
          <w:b/>
          <w:color w:val="000000"/>
          <w:sz w:val="20"/>
          <w:szCs w:val="20"/>
          <w:lang w:val="en-MY" w:eastAsia="en-US"/>
        </w:rPr>
      </w:pPr>
    </w:p>
    <w:tbl>
      <w:tblPr>
        <w:tblStyle w:val="TableGri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3685"/>
        <w:gridCol w:w="2693"/>
      </w:tblGrid>
      <w:tr w:rsidR="00DF136B" w:rsidRPr="00FB4FD3" w:rsidTr="00DF136B">
        <w:tc>
          <w:tcPr>
            <w:tcW w:w="3261" w:type="dxa"/>
          </w:tcPr>
          <w:p w:rsidR="00DF136B" w:rsidRPr="00FB4FD3" w:rsidRDefault="00DF136B" w:rsidP="00DF136B">
            <w:pPr>
              <w:pBdr>
                <w:bottom w:val="single" w:sz="12" w:space="1" w:color="auto"/>
              </w:pBdr>
              <w:autoSpaceDE w:val="0"/>
              <w:autoSpaceDN w:val="0"/>
              <w:adjustRightInd w:val="0"/>
              <w:jc w:val="center"/>
              <w:rPr>
                <w:rFonts w:ascii="Arial" w:eastAsiaTheme="minorHAnsi" w:hAnsi="Arial" w:cs="Arial"/>
                <w:color w:val="000000"/>
                <w:sz w:val="16"/>
                <w:szCs w:val="16"/>
                <w:lang w:val="en-MY" w:eastAsia="en-US"/>
              </w:rPr>
            </w:pPr>
          </w:p>
          <w:p w:rsidR="00DF136B" w:rsidRPr="00FB4FD3" w:rsidRDefault="00DF136B" w:rsidP="00DF136B">
            <w:pPr>
              <w:pBdr>
                <w:bottom w:val="single" w:sz="12" w:space="1" w:color="auto"/>
              </w:pBdr>
              <w:autoSpaceDE w:val="0"/>
              <w:autoSpaceDN w:val="0"/>
              <w:adjustRightInd w:val="0"/>
              <w:jc w:val="center"/>
              <w:rPr>
                <w:rFonts w:ascii="Arial" w:eastAsiaTheme="minorHAnsi" w:hAnsi="Arial" w:cs="Arial"/>
                <w:color w:val="000000"/>
                <w:sz w:val="16"/>
                <w:szCs w:val="16"/>
                <w:lang w:val="en-MY" w:eastAsia="en-US"/>
              </w:rPr>
            </w:pPr>
          </w:p>
          <w:p w:rsidR="00DF136B" w:rsidRPr="00FB4FD3" w:rsidRDefault="00DF136B" w:rsidP="00DF136B">
            <w:pPr>
              <w:pBdr>
                <w:bottom w:val="single" w:sz="12" w:space="1" w:color="auto"/>
              </w:pBdr>
              <w:autoSpaceDE w:val="0"/>
              <w:autoSpaceDN w:val="0"/>
              <w:adjustRightInd w:val="0"/>
              <w:jc w:val="center"/>
              <w:rPr>
                <w:rFonts w:ascii="Arial" w:eastAsiaTheme="minorHAnsi" w:hAnsi="Arial" w:cs="Arial"/>
                <w:color w:val="000000"/>
                <w:sz w:val="16"/>
                <w:szCs w:val="16"/>
                <w:lang w:val="en-MY" w:eastAsia="en-US"/>
              </w:rPr>
            </w:pPr>
          </w:p>
          <w:p w:rsidR="00DF136B" w:rsidRPr="00FB4FD3" w:rsidRDefault="00DF136B" w:rsidP="00DF136B">
            <w:pPr>
              <w:pBdr>
                <w:bottom w:val="single" w:sz="12" w:space="1" w:color="auto"/>
              </w:pBdr>
              <w:autoSpaceDE w:val="0"/>
              <w:autoSpaceDN w:val="0"/>
              <w:adjustRightInd w:val="0"/>
              <w:jc w:val="center"/>
              <w:rPr>
                <w:rFonts w:ascii="Arial" w:eastAsiaTheme="minorHAnsi" w:hAnsi="Arial" w:cs="Arial"/>
                <w:color w:val="000000"/>
                <w:sz w:val="16"/>
                <w:szCs w:val="16"/>
                <w:lang w:val="en-MY" w:eastAsia="en-US"/>
              </w:rPr>
            </w:pPr>
          </w:p>
          <w:p w:rsidR="00DF136B" w:rsidRPr="00FB4FD3" w:rsidRDefault="00DF136B" w:rsidP="00DF136B">
            <w:pPr>
              <w:autoSpaceDE w:val="0"/>
              <w:autoSpaceDN w:val="0"/>
              <w:adjustRightInd w:val="0"/>
              <w:jc w:val="center"/>
              <w:rPr>
                <w:rFonts w:ascii="Arial" w:eastAsiaTheme="minorHAnsi" w:hAnsi="Arial" w:cs="Arial"/>
                <w:color w:val="000000"/>
                <w:sz w:val="16"/>
                <w:szCs w:val="16"/>
                <w:lang w:val="en-MY" w:eastAsia="en-US"/>
              </w:rPr>
            </w:pPr>
            <w:r w:rsidRPr="00FB4FD3">
              <w:rPr>
                <w:rFonts w:ascii="Arial" w:eastAsiaTheme="minorHAnsi" w:hAnsi="Arial" w:cs="Arial"/>
                <w:color w:val="000000"/>
                <w:sz w:val="16"/>
                <w:szCs w:val="16"/>
                <w:lang w:val="en-MY" w:eastAsia="en-US"/>
              </w:rPr>
              <w:t>Authorized Signature</w:t>
            </w:r>
          </w:p>
        </w:tc>
        <w:tc>
          <w:tcPr>
            <w:tcW w:w="3685" w:type="dxa"/>
          </w:tcPr>
          <w:p w:rsidR="00DF136B" w:rsidRPr="00FB4FD3" w:rsidRDefault="00DF136B" w:rsidP="00DF136B">
            <w:pPr>
              <w:autoSpaceDE w:val="0"/>
              <w:autoSpaceDN w:val="0"/>
              <w:adjustRightInd w:val="0"/>
              <w:jc w:val="center"/>
              <w:rPr>
                <w:rFonts w:ascii="Arial" w:eastAsiaTheme="minorHAnsi" w:hAnsi="Arial" w:cs="Arial"/>
                <w:color w:val="000000"/>
                <w:sz w:val="16"/>
                <w:szCs w:val="16"/>
                <w:lang w:val="en-MY" w:eastAsia="en-US"/>
              </w:rPr>
            </w:pPr>
          </w:p>
          <w:p w:rsidR="00DF136B" w:rsidRPr="00FB4FD3" w:rsidRDefault="00DF136B" w:rsidP="00DF136B">
            <w:pPr>
              <w:pBdr>
                <w:bottom w:val="single" w:sz="12" w:space="1" w:color="auto"/>
              </w:pBdr>
              <w:autoSpaceDE w:val="0"/>
              <w:autoSpaceDN w:val="0"/>
              <w:adjustRightInd w:val="0"/>
              <w:jc w:val="center"/>
              <w:rPr>
                <w:rFonts w:ascii="Arial" w:eastAsiaTheme="minorHAnsi" w:hAnsi="Arial" w:cs="Arial"/>
                <w:color w:val="000000"/>
                <w:sz w:val="16"/>
                <w:szCs w:val="16"/>
                <w:lang w:val="en-MY" w:eastAsia="en-US"/>
              </w:rPr>
            </w:pPr>
          </w:p>
          <w:p w:rsidR="00DF136B" w:rsidRPr="00FB4FD3" w:rsidRDefault="00DF136B" w:rsidP="00DF136B">
            <w:pPr>
              <w:pBdr>
                <w:bottom w:val="single" w:sz="12" w:space="1" w:color="auto"/>
              </w:pBdr>
              <w:autoSpaceDE w:val="0"/>
              <w:autoSpaceDN w:val="0"/>
              <w:adjustRightInd w:val="0"/>
              <w:jc w:val="center"/>
              <w:rPr>
                <w:rFonts w:ascii="Arial" w:eastAsiaTheme="minorHAnsi" w:hAnsi="Arial" w:cs="Arial"/>
                <w:color w:val="000000"/>
                <w:sz w:val="16"/>
                <w:szCs w:val="16"/>
                <w:lang w:val="en-MY" w:eastAsia="en-US"/>
              </w:rPr>
            </w:pPr>
          </w:p>
          <w:p w:rsidR="00DF136B" w:rsidRPr="00FB4FD3" w:rsidRDefault="00DF136B" w:rsidP="00DF136B">
            <w:pPr>
              <w:pBdr>
                <w:bottom w:val="single" w:sz="12" w:space="1" w:color="auto"/>
              </w:pBdr>
              <w:autoSpaceDE w:val="0"/>
              <w:autoSpaceDN w:val="0"/>
              <w:adjustRightInd w:val="0"/>
              <w:jc w:val="center"/>
              <w:rPr>
                <w:rFonts w:ascii="Arial" w:eastAsiaTheme="minorHAnsi" w:hAnsi="Arial" w:cs="Arial"/>
                <w:color w:val="000000"/>
                <w:sz w:val="16"/>
                <w:szCs w:val="16"/>
                <w:lang w:val="en-MY" w:eastAsia="en-US"/>
              </w:rPr>
            </w:pPr>
          </w:p>
          <w:p w:rsidR="00DF136B" w:rsidRPr="00FB4FD3" w:rsidRDefault="00DF136B" w:rsidP="00DF136B">
            <w:pPr>
              <w:autoSpaceDE w:val="0"/>
              <w:autoSpaceDN w:val="0"/>
              <w:adjustRightInd w:val="0"/>
              <w:jc w:val="center"/>
              <w:rPr>
                <w:rFonts w:ascii="Arial" w:eastAsiaTheme="minorHAnsi" w:hAnsi="Arial" w:cs="Arial"/>
                <w:color w:val="000000"/>
                <w:sz w:val="16"/>
                <w:szCs w:val="16"/>
                <w:lang w:val="en-MY" w:eastAsia="en-US"/>
              </w:rPr>
            </w:pPr>
            <w:r w:rsidRPr="00FB4FD3">
              <w:rPr>
                <w:rFonts w:ascii="Arial" w:eastAsiaTheme="minorHAnsi" w:hAnsi="Arial" w:cs="Arial"/>
                <w:color w:val="000000"/>
                <w:sz w:val="16"/>
                <w:szCs w:val="16"/>
                <w:lang w:val="en-MY" w:eastAsia="en-US"/>
              </w:rPr>
              <w:t>Company Stamp</w:t>
            </w:r>
          </w:p>
        </w:tc>
        <w:tc>
          <w:tcPr>
            <w:tcW w:w="2693" w:type="dxa"/>
          </w:tcPr>
          <w:p w:rsidR="00DF136B" w:rsidRPr="00FB4FD3" w:rsidRDefault="00DF136B" w:rsidP="00DF136B">
            <w:pPr>
              <w:autoSpaceDE w:val="0"/>
              <w:autoSpaceDN w:val="0"/>
              <w:adjustRightInd w:val="0"/>
              <w:jc w:val="center"/>
              <w:rPr>
                <w:rFonts w:ascii="Arial" w:eastAsiaTheme="minorHAnsi" w:hAnsi="Arial" w:cs="Arial"/>
                <w:color w:val="000000"/>
                <w:sz w:val="16"/>
                <w:szCs w:val="16"/>
                <w:lang w:val="en-MY" w:eastAsia="en-US"/>
              </w:rPr>
            </w:pPr>
          </w:p>
          <w:p w:rsidR="00DF136B" w:rsidRPr="00FB4FD3" w:rsidRDefault="00DF136B" w:rsidP="00DF136B">
            <w:pPr>
              <w:autoSpaceDE w:val="0"/>
              <w:autoSpaceDN w:val="0"/>
              <w:adjustRightInd w:val="0"/>
              <w:jc w:val="center"/>
              <w:rPr>
                <w:rFonts w:ascii="Arial" w:eastAsiaTheme="minorHAnsi" w:hAnsi="Arial" w:cs="Arial"/>
                <w:color w:val="000000"/>
                <w:sz w:val="16"/>
                <w:szCs w:val="16"/>
                <w:lang w:val="en-MY" w:eastAsia="en-US"/>
              </w:rPr>
            </w:pPr>
          </w:p>
          <w:p w:rsidR="00DF136B" w:rsidRPr="00FB4FD3" w:rsidRDefault="00DF136B" w:rsidP="00DF136B">
            <w:pPr>
              <w:autoSpaceDE w:val="0"/>
              <w:autoSpaceDN w:val="0"/>
              <w:adjustRightInd w:val="0"/>
              <w:jc w:val="center"/>
              <w:rPr>
                <w:rFonts w:ascii="Arial" w:eastAsiaTheme="minorHAnsi" w:hAnsi="Arial" w:cs="Arial"/>
                <w:color w:val="000000"/>
                <w:sz w:val="16"/>
                <w:szCs w:val="16"/>
                <w:lang w:val="en-MY" w:eastAsia="en-US"/>
              </w:rPr>
            </w:pPr>
          </w:p>
          <w:p w:rsidR="00DF136B" w:rsidRPr="00FB4FD3" w:rsidRDefault="00DF136B" w:rsidP="00DF136B">
            <w:pPr>
              <w:pBdr>
                <w:bottom w:val="single" w:sz="12" w:space="1" w:color="auto"/>
              </w:pBdr>
              <w:autoSpaceDE w:val="0"/>
              <w:autoSpaceDN w:val="0"/>
              <w:adjustRightInd w:val="0"/>
              <w:jc w:val="center"/>
              <w:rPr>
                <w:rFonts w:ascii="Arial" w:eastAsiaTheme="minorHAnsi" w:hAnsi="Arial" w:cs="Arial"/>
                <w:color w:val="000000"/>
                <w:sz w:val="16"/>
                <w:szCs w:val="16"/>
                <w:lang w:val="en-MY" w:eastAsia="en-US"/>
              </w:rPr>
            </w:pPr>
          </w:p>
          <w:p w:rsidR="00DF136B" w:rsidRPr="00FB4FD3" w:rsidRDefault="00DF136B" w:rsidP="00DF136B">
            <w:pPr>
              <w:autoSpaceDE w:val="0"/>
              <w:autoSpaceDN w:val="0"/>
              <w:adjustRightInd w:val="0"/>
              <w:jc w:val="center"/>
              <w:rPr>
                <w:rFonts w:ascii="Arial" w:eastAsiaTheme="minorHAnsi" w:hAnsi="Arial" w:cs="Arial"/>
                <w:color w:val="000000"/>
                <w:sz w:val="16"/>
                <w:szCs w:val="16"/>
                <w:lang w:val="en-MY" w:eastAsia="en-US"/>
              </w:rPr>
            </w:pPr>
            <w:r w:rsidRPr="00FB4FD3">
              <w:rPr>
                <w:rFonts w:ascii="Arial" w:eastAsiaTheme="minorHAnsi" w:hAnsi="Arial" w:cs="Arial"/>
                <w:color w:val="000000"/>
                <w:sz w:val="16"/>
                <w:szCs w:val="16"/>
                <w:lang w:val="en-MY" w:eastAsia="en-US"/>
              </w:rPr>
              <w:t>Date</w:t>
            </w:r>
          </w:p>
        </w:tc>
      </w:tr>
    </w:tbl>
    <w:p w:rsidR="00DF136B" w:rsidRPr="00FB4FD3" w:rsidRDefault="00DF136B" w:rsidP="00DF136B">
      <w:pPr>
        <w:autoSpaceDE w:val="0"/>
        <w:autoSpaceDN w:val="0"/>
        <w:adjustRightInd w:val="0"/>
        <w:rPr>
          <w:rFonts w:ascii="Arial" w:eastAsiaTheme="minorHAnsi" w:hAnsi="Arial" w:cs="Arial"/>
          <w:color w:val="000000"/>
          <w:sz w:val="20"/>
          <w:szCs w:val="20"/>
          <w:lang w:val="en-MY" w:eastAsia="en-US"/>
        </w:rPr>
      </w:pPr>
    </w:p>
    <w:p w:rsidR="00DF136B" w:rsidRPr="00FB4FD3" w:rsidRDefault="00DF136B" w:rsidP="00DF136B">
      <w:pPr>
        <w:autoSpaceDE w:val="0"/>
        <w:autoSpaceDN w:val="0"/>
        <w:adjustRightInd w:val="0"/>
        <w:rPr>
          <w:rFonts w:ascii="Arial" w:eastAsiaTheme="minorHAnsi" w:hAnsi="Arial" w:cs="Arial"/>
          <w:color w:val="000000"/>
          <w:sz w:val="20"/>
          <w:szCs w:val="20"/>
          <w:lang w:val="en-MY" w:eastAsia="en-US"/>
        </w:rPr>
      </w:pPr>
      <w:r w:rsidRPr="00FB4FD3">
        <w:rPr>
          <w:rFonts w:ascii="Arial" w:eastAsiaTheme="minorHAnsi" w:hAnsi="Arial" w:cs="Arial"/>
          <w:color w:val="000000"/>
          <w:sz w:val="20"/>
          <w:szCs w:val="20"/>
          <w:lang w:val="en-MY" w:eastAsia="en-US"/>
        </w:rPr>
        <w:t>Name:</w:t>
      </w:r>
    </w:p>
    <w:p w:rsidR="00DF136B" w:rsidRPr="00FB4FD3" w:rsidRDefault="00DF136B" w:rsidP="00DF136B">
      <w:pPr>
        <w:autoSpaceDE w:val="0"/>
        <w:autoSpaceDN w:val="0"/>
        <w:adjustRightInd w:val="0"/>
        <w:rPr>
          <w:rFonts w:ascii="Arial" w:eastAsiaTheme="minorHAnsi" w:hAnsi="Arial" w:cs="Arial"/>
          <w:color w:val="000000"/>
          <w:sz w:val="20"/>
          <w:szCs w:val="20"/>
          <w:lang w:val="en-MY" w:eastAsia="en-US"/>
        </w:rPr>
      </w:pPr>
      <w:r w:rsidRPr="00FB4FD3">
        <w:rPr>
          <w:rFonts w:ascii="Arial" w:eastAsiaTheme="minorHAnsi" w:hAnsi="Arial" w:cs="Arial"/>
          <w:color w:val="000000"/>
          <w:sz w:val="20"/>
          <w:szCs w:val="20"/>
          <w:lang w:val="en-MY" w:eastAsia="en-US"/>
        </w:rPr>
        <w:t>Designation:</w:t>
      </w:r>
    </w:p>
    <w:p w:rsidR="00DF136B" w:rsidRPr="00FB4FD3" w:rsidRDefault="00DF136B" w:rsidP="00DF136B">
      <w:pPr>
        <w:jc w:val="both"/>
        <w:rPr>
          <w:rFonts w:ascii="Arial" w:hAnsi="Arial" w:cs="Arial"/>
          <w:sz w:val="20"/>
          <w:szCs w:val="20"/>
        </w:rPr>
      </w:pPr>
    </w:p>
    <w:p w:rsidR="00DF136B" w:rsidRPr="00FB4FD3" w:rsidRDefault="00DF136B" w:rsidP="00DF136B">
      <w:pPr>
        <w:jc w:val="both"/>
        <w:rPr>
          <w:rFonts w:ascii="Arial" w:hAnsi="Arial" w:cs="Arial"/>
          <w:sz w:val="20"/>
          <w:szCs w:val="20"/>
        </w:rPr>
      </w:pPr>
    </w:p>
    <w:p w:rsidR="00DF136B" w:rsidRPr="00FB4FD3" w:rsidRDefault="00DF136B" w:rsidP="00721E77">
      <w:pPr>
        <w:ind w:left="360"/>
        <w:jc w:val="both"/>
        <w:rPr>
          <w:rFonts w:ascii="Arial" w:hAnsi="Arial" w:cs="Arial"/>
          <w:sz w:val="20"/>
          <w:szCs w:val="20"/>
        </w:rPr>
      </w:pPr>
    </w:p>
    <w:sectPr w:rsidR="00DF136B" w:rsidRPr="00FB4FD3" w:rsidSect="00377AE4">
      <w:headerReference w:type="default" r:id="rId9"/>
      <w:footerReference w:type="default" r:id="rId10"/>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2DAB" w:rsidRDefault="00492DAB" w:rsidP="00207B3E">
      <w:r>
        <w:separator/>
      </w:r>
    </w:p>
  </w:endnote>
  <w:endnote w:type="continuationSeparator" w:id="0">
    <w:p w:rsidR="00492DAB" w:rsidRDefault="00492DAB" w:rsidP="00207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6947630"/>
      <w:docPartObj>
        <w:docPartGallery w:val="Page Numbers (Bottom of Page)"/>
        <w:docPartUnique/>
      </w:docPartObj>
    </w:sdtPr>
    <w:sdtEndPr>
      <w:rPr>
        <w:noProof/>
      </w:rPr>
    </w:sdtEndPr>
    <w:sdtContent>
      <w:p w:rsidR="00296DD3" w:rsidRDefault="00296DD3" w:rsidP="00B45FA6">
        <w:pPr>
          <w:pStyle w:val="Footer"/>
          <w:ind w:left="-709"/>
          <w:jc w:val="right"/>
        </w:pPr>
        <w:r w:rsidRPr="00B155F5">
          <w:rPr>
            <w:i/>
            <w:sz w:val="16"/>
            <w:szCs w:val="16"/>
            <w:lang w:val="en-MY"/>
          </w:rPr>
          <w:t xml:space="preserve">Ref: </w:t>
        </w:r>
        <w:proofErr w:type="spellStart"/>
        <w:r w:rsidRPr="00B155F5">
          <w:rPr>
            <w:i/>
            <w:sz w:val="16"/>
            <w:szCs w:val="16"/>
            <w:lang w:val="en-MY"/>
          </w:rPr>
          <w:t>eGHL</w:t>
        </w:r>
        <w:proofErr w:type="spellEnd"/>
        <w:r w:rsidRPr="00B155F5">
          <w:rPr>
            <w:i/>
            <w:sz w:val="16"/>
            <w:szCs w:val="16"/>
            <w:lang w:val="en-MY"/>
          </w:rPr>
          <w:t>/</w:t>
        </w:r>
        <w:proofErr w:type="spellStart"/>
        <w:r>
          <w:rPr>
            <w:i/>
            <w:sz w:val="16"/>
            <w:szCs w:val="16"/>
            <w:lang w:val="en-MY"/>
          </w:rPr>
          <w:t>sa</w:t>
        </w:r>
        <w:proofErr w:type="spellEnd"/>
        <w:r>
          <w:rPr>
            <w:i/>
            <w:sz w:val="16"/>
            <w:szCs w:val="16"/>
            <w:lang w:val="en-MY"/>
          </w:rPr>
          <w:t>/sponsored-merchant-application-form/v1.3</w:t>
        </w:r>
        <w:r>
          <w:rPr>
            <w:sz w:val="16"/>
            <w:szCs w:val="16"/>
            <w:lang w:val="en-MY"/>
          </w:rPr>
          <w:tab/>
        </w:r>
        <w:r>
          <w:rPr>
            <w:noProof/>
            <w:sz w:val="16"/>
            <w:szCs w:val="16"/>
          </w:rPr>
          <w:tab/>
          <w:t>initial:___________________</w:t>
        </w:r>
        <w:r>
          <w:rPr>
            <w:sz w:val="16"/>
            <w:szCs w:val="16"/>
            <w:lang w:val="en-MY"/>
          </w:rPr>
          <w:tab/>
        </w:r>
      </w:p>
    </w:sdtContent>
  </w:sdt>
  <w:p w:rsidR="00296DD3" w:rsidRPr="00951DF7" w:rsidRDefault="00296DD3">
    <w:pPr>
      <w:pStyle w:val="Foo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2DAB" w:rsidRDefault="00492DAB" w:rsidP="00207B3E">
      <w:r>
        <w:separator/>
      </w:r>
    </w:p>
  </w:footnote>
  <w:footnote w:type="continuationSeparator" w:id="0">
    <w:p w:rsidR="00492DAB" w:rsidRDefault="00492DAB" w:rsidP="00207B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DD3" w:rsidRDefault="00296DD3" w:rsidP="00C16FF1">
    <w:pPr>
      <w:pStyle w:val="Header"/>
      <w:jc w:val="right"/>
    </w:pPr>
    <w:r>
      <w:rPr>
        <w:noProof/>
        <w:lang w:val="en-MY" w:eastAsia="en-MY"/>
      </w:rPr>
      <w:drawing>
        <wp:inline distT="0" distB="0" distL="0" distR="0" wp14:anchorId="18ADEB4C" wp14:editId="63288C69">
          <wp:extent cx="1162800" cy="460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ghl-131x52_new.png"/>
                  <pic:cNvPicPr/>
                </pic:nvPicPr>
                <pic:blipFill>
                  <a:blip r:embed="rId1">
                    <a:extLst>
                      <a:ext uri="{28A0092B-C50C-407E-A947-70E740481C1C}">
                        <a14:useLocalDpi xmlns:a14="http://schemas.microsoft.com/office/drawing/2010/main" val="0"/>
                      </a:ext>
                    </a:extLst>
                  </a:blip>
                  <a:stretch>
                    <a:fillRect/>
                  </a:stretch>
                </pic:blipFill>
                <pic:spPr>
                  <a:xfrm>
                    <a:off x="0" y="0"/>
                    <a:ext cx="1162800" cy="4608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13C07"/>
    <w:multiLevelType w:val="multilevel"/>
    <w:tmpl w:val="AC8E5E96"/>
    <w:lvl w:ilvl="0">
      <w:start w:val="15"/>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5F37305"/>
    <w:multiLevelType w:val="hybridMultilevel"/>
    <w:tmpl w:val="81C8728A"/>
    <w:lvl w:ilvl="0" w:tplc="44090001">
      <w:start w:val="1"/>
      <w:numFmt w:val="bullet"/>
      <w:lvlText w:val=""/>
      <w:lvlJc w:val="left"/>
      <w:pPr>
        <w:ind w:left="720" w:hanging="360"/>
      </w:pPr>
      <w:rPr>
        <w:rFonts w:ascii="Symbol" w:hAnsi="Symbol" w:hint="default"/>
      </w:rPr>
    </w:lvl>
    <w:lvl w:ilvl="1" w:tplc="44090001">
      <w:start w:val="1"/>
      <w:numFmt w:val="bullet"/>
      <w:lvlText w:val=""/>
      <w:lvlJc w:val="left"/>
      <w:pPr>
        <w:ind w:left="1440" w:hanging="360"/>
      </w:pPr>
      <w:rPr>
        <w:rFonts w:ascii="Symbol" w:hAnsi="Symbol"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nsid w:val="06495B55"/>
    <w:multiLevelType w:val="multilevel"/>
    <w:tmpl w:val="4D40F3F6"/>
    <w:lvl w:ilvl="0">
      <w:start w:val="1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6B738F8"/>
    <w:multiLevelType w:val="multilevel"/>
    <w:tmpl w:val="7C96E29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7171C02"/>
    <w:multiLevelType w:val="multilevel"/>
    <w:tmpl w:val="8962F7B4"/>
    <w:lvl w:ilvl="0">
      <w:start w:val="27"/>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8500315"/>
    <w:multiLevelType w:val="hybridMultilevel"/>
    <w:tmpl w:val="ED50D922"/>
    <w:lvl w:ilvl="0" w:tplc="38207F56">
      <w:start w:val="1"/>
      <w:numFmt w:val="lowerRoman"/>
      <w:lvlText w:val="(%1)"/>
      <w:lvlJc w:val="left"/>
      <w:pPr>
        <w:ind w:left="1080" w:hanging="360"/>
      </w:pPr>
      <w:rPr>
        <w:rFonts w:hint="default"/>
      </w:rPr>
    </w:lvl>
    <w:lvl w:ilvl="1" w:tplc="44090017">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6">
    <w:nsid w:val="0E341A12"/>
    <w:multiLevelType w:val="multilevel"/>
    <w:tmpl w:val="AC3A9C8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0F8231A7"/>
    <w:multiLevelType w:val="hybridMultilevel"/>
    <w:tmpl w:val="BA4A47E2"/>
    <w:lvl w:ilvl="0" w:tplc="6CC414AE">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0D57971"/>
    <w:multiLevelType w:val="multilevel"/>
    <w:tmpl w:val="834672AE"/>
    <w:lvl w:ilvl="0">
      <w:start w:val="2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3F84F5B"/>
    <w:multiLevelType w:val="multilevel"/>
    <w:tmpl w:val="54801C04"/>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45244D5"/>
    <w:multiLevelType w:val="multilevel"/>
    <w:tmpl w:val="BCE0639E"/>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lowerRoman"/>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4C73C46"/>
    <w:multiLevelType w:val="multilevel"/>
    <w:tmpl w:val="15E69600"/>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53F542D"/>
    <w:multiLevelType w:val="hybridMultilevel"/>
    <w:tmpl w:val="2A904DAC"/>
    <w:lvl w:ilvl="0" w:tplc="38207F56">
      <w:start w:val="1"/>
      <w:numFmt w:val="lowerRoman"/>
      <w:lvlText w:val="(%1)"/>
      <w:lvlJc w:val="left"/>
      <w:pPr>
        <w:ind w:left="1080" w:hanging="360"/>
      </w:pPr>
      <w:rPr>
        <w:rFonts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3">
    <w:nsid w:val="155D3DB6"/>
    <w:multiLevelType w:val="multilevel"/>
    <w:tmpl w:val="68AAC94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15F61B1"/>
    <w:multiLevelType w:val="multilevel"/>
    <w:tmpl w:val="03AEA8E0"/>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1697D72"/>
    <w:multiLevelType w:val="multilevel"/>
    <w:tmpl w:val="8962F7B4"/>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230D5E1D"/>
    <w:multiLevelType w:val="hybridMultilevel"/>
    <w:tmpl w:val="5044B2CA"/>
    <w:lvl w:ilvl="0" w:tplc="5504DCD4">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2323222D"/>
    <w:multiLevelType w:val="hybridMultilevel"/>
    <w:tmpl w:val="827A0388"/>
    <w:lvl w:ilvl="0" w:tplc="38207F56">
      <w:start w:val="1"/>
      <w:numFmt w:val="lowerRoman"/>
      <w:lvlText w:val="(%1)"/>
      <w:lvlJc w:val="left"/>
      <w:pPr>
        <w:ind w:left="1080" w:hanging="360"/>
      </w:pPr>
      <w:rPr>
        <w:rFonts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8">
    <w:nsid w:val="24FB6943"/>
    <w:multiLevelType w:val="hybridMultilevel"/>
    <w:tmpl w:val="11E6E83C"/>
    <w:lvl w:ilvl="0" w:tplc="44090001">
      <w:start w:val="1"/>
      <w:numFmt w:val="bullet"/>
      <w:lvlText w:val=""/>
      <w:lvlJc w:val="left"/>
      <w:pPr>
        <w:ind w:left="1800" w:hanging="360"/>
      </w:pPr>
      <w:rPr>
        <w:rFonts w:ascii="Symbol" w:hAnsi="Symbol" w:hint="default"/>
      </w:rPr>
    </w:lvl>
    <w:lvl w:ilvl="1" w:tplc="44090003" w:tentative="1">
      <w:start w:val="1"/>
      <w:numFmt w:val="bullet"/>
      <w:lvlText w:val="o"/>
      <w:lvlJc w:val="left"/>
      <w:pPr>
        <w:ind w:left="2520" w:hanging="360"/>
      </w:pPr>
      <w:rPr>
        <w:rFonts w:ascii="Courier New" w:hAnsi="Courier New" w:cs="Courier New" w:hint="default"/>
      </w:rPr>
    </w:lvl>
    <w:lvl w:ilvl="2" w:tplc="44090005" w:tentative="1">
      <w:start w:val="1"/>
      <w:numFmt w:val="bullet"/>
      <w:lvlText w:val=""/>
      <w:lvlJc w:val="left"/>
      <w:pPr>
        <w:ind w:left="3240" w:hanging="360"/>
      </w:pPr>
      <w:rPr>
        <w:rFonts w:ascii="Wingdings" w:hAnsi="Wingdings" w:hint="default"/>
      </w:rPr>
    </w:lvl>
    <w:lvl w:ilvl="3" w:tplc="44090001" w:tentative="1">
      <w:start w:val="1"/>
      <w:numFmt w:val="bullet"/>
      <w:lvlText w:val=""/>
      <w:lvlJc w:val="left"/>
      <w:pPr>
        <w:ind w:left="3960" w:hanging="360"/>
      </w:pPr>
      <w:rPr>
        <w:rFonts w:ascii="Symbol" w:hAnsi="Symbol" w:hint="default"/>
      </w:rPr>
    </w:lvl>
    <w:lvl w:ilvl="4" w:tplc="44090003" w:tentative="1">
      <w:start w:val="1"/>
      <w:numFmt w:val="bullet"/>
      <w:lvlText w:val="o"/>
      <w:lvlJc w:val="left"/>
      <w:pPr>
        <w:ind w:left="4680" w:hanging="360"/>
      </w:pPr>
      <w:rPr>
        <w:rFonts w:ascii="Courier New" w:hAnsi="Courier New" w:cs="Courier New" w:hint="default"/>
      </w:rPr>
    </w:lvl>
    <w:lvl w:ilvl="5" w:tplc="44090005" w:tentative="1">
      <w:start w:val="1"/>
      <w:numFmt w:val="bullet"/>
      <w:lvlText w:val=""/>
      <w:lvlJc w:val="left"/>
      <w:pPr>
        <w:ind w:left="5400" w:hanging="360"/>
      </w:pPr>
      <w:rPr>
        <w:rFonts w:ascii="Wingdings" w:hAnsi="Wingdings" w:hint="default"/>
      </w:rPr>
    </w:lvl>
    <w:lvl w:ilvl="6" w:tplc="44090001" w:tentative="1">
      <w:start w:val="1"/>
      <w:numFmt w:val="bullet"/>
      <w:lvlText w:val=""/>
      <w:lvlJc w:val="left"/>
      <w:pPr>
        <w:ind w:left="6120" w:hanging="360"/>
      </w:pPr>
      <w:rPr>
        <w:rFonts w:ascii="Symbol" w:hAnsi="Symbol" w:hint="default"/>
      </w:rPr>
    </w:lvl>
    <w:lvl w:ilvl="7" w:tplc="44090003" w:tentative="1">
      <w:start w:val="1"/>
      <w:numFmt w:val="bullet"/>
      <w:lvlText w:val="o"/>
      <w:lvlJc w:val="left"/>
      <w:pPr>
        <w:ind w:left="6840" w:hanging="360"/>
      </w:pPr>
      <w:rPr>
        <w:rFonts w:ascii="Courier New" w:hAnsi="Courier New" w:cs="Courier New" w:hint="default"/>
      </w:rPr>
    </w:lvl>
    <w:lvl w:ilvl="8" w:tplc="44090005" w:tentative="1">
      <w:start w:val="1"/>
      <w:numFmt w:val="bullet"/>
      <w:lvlText w:val=""/>
      <w:lvlJc w:val="left"/>
      <w:pPr>
        <w:ind w:left="7560" w:hanging="360"/>
      </w:pPr>
      <w:rPr>
        <w:rFonts w:ascii="Wingdings" w:hAnsi="Wingdings" w:hint="default"/>
      </w:rPr>
    </w:lvl>
  </w:abstractNum>
  <w:abstractNum w:abstractNumId="19">
    <w:nsid w:val="28545983"/>
    <w:multiLevelType w:val="hybridMultilevel"/>
    <w:tmpl w:val="7A241AC4"/>
    <w:lvl w:ilvl="0" w:tplc="3F505C5A">
      <w:start w:val="1"/>
      <w:numFmt w:val="bullet"/>
      <w:lvlText w:val="□"/>
      <w:lvlJc w:val="left"/>
      <w:pPr>
        <w:ind w:left="720" w:hanging="360"/>
      </w:pPr>
      <w:rPr>
        <w:rFonts w:ascii="Calibri" w:hAnsi="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nsid w:val="28A44E67"/>
    <w:multiLevelType w:val="multilevel"/>
    <w:tmpl w:val="31AAB9CE"/>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lowerRoman"/>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2A967157"/>
    <w:multiLevelType w:val="hybridMultilevel"/>
    <w:tmpl w:val="CC661034"/>
    <w:lvl w:ilvl="0" w:tplc="38207F56">
      <w:start w:val="1"/>
      <w:numFmt w:val="lowerRoman"/>
      <w:lvlText w:val="(%1)"/>
      <w:lvlJc w:val="left"/>
      <w:pPr>
        <w:ind w:left="720" w:hanging="360"/>
      </w:pPr>
      <w:rPr>
        <w:rFonts w:hint="default"/>
      </w:rPr>
    </w:lvl>
    <w:lvl w:ilvl="1" w:tplc="44090019">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2">
    <w:nsid w:val="2B772321"/>
    <w:multiLevelType w:val="hybridMultilevel"/>
    <w:tmpl w:val="D6B8EB8E"/>
    <w:lvl w:ilvl="0" w:tplc="38207F56">
      <w:start w:val="1"/>
      <w:numFmt w:val="lowerRoman"/>
      <w:lvlText w:val="(%1)"/>
      <w:lvlJc w:val="left"/>
      <w:pPr>
        <w:ind w:left="1080" w:hanging="360"/>
      </w:pPr>
      <w:rPr>
        <w:rFonts w:hint="default"/>
      </w:rPr>
    </w:lvl>
    <w:lvl w:ilvl="1" w:tplc="0318E7B8">
      <w:start w:val="1"/>
      <w:numFmt w:val="lowerLetter"/>
      <w:lvlText w:val="(%2)"/>
      <w:lvlJc w:val="left"/>
      <w:pPr>
        <w:ind w:left="1800" w:hanging="360"/>
      </w:pPr>
      <w:rPr>
        <w:rFonts w:hint="default"/>
      </w:rPr>
    </w:lvl>
    <w:lvl w:ilvl="2" w:tplc="44090005">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3">
    <w:nsid w:val="2C3403C7"/>
    <w:multiLevelType w:val="hybridMultilevel"/>
    <w:tmpl w:val="B9BA9350"/>
    <w:lvl w:ilvl="0" w:tplc="68B8E6B2">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33A6347E"/>
    <w:multiLevelType w:val="hybridMultilevel"/>
    <w:tmpl w:val="D364288E"/>
    <w:lvl w:ilvl="0" w:tplc="C00AD4D0">
      <w:start w:val="1"/>
      <w:numFmt w:val="lowerLetter"/>
      <w:lvlText w:val="(%1)"/>
      <w:lvlJc w:val="left"/>
      <w:pPr>
        <w:ind w:left="-349" w:hanging="360"/>
      </w:pPr>
      <w:rPr>
        <w:rFonts w:eastAsiaTheme="minorHAnsi" w:hint="default"/>
        <w:color w:val="000000"/>
      </w:rPr>
    </w:lvl>
    <w:lvl w:ilvl="1" w:tplc="44090019">
      <w:start w:val="1"/>
      <w:numFmt w:val="lowerLetter"/>
      <w:lvlText w:val="%2."/>
      <w:lvlJc w:val="left"/>
      <w:pPr>
        <w:ind w:left="371" w:hanging="360"/>
      </w:pPr>
    </w:lvl>
    <w:lvl w:ilvl="2" w:tplc="4409001B" w:tentative="1">
      <w:start w:val="1"/>
      <w:numFmt w:val="lowerRoman"/>
      <w:lvlText w:val="%3."/>
      <w:lvlJc w:val="right"/>
      <w:pPr>
        <w:ind w:left="1091" w:hanging="180"/>
      </w:pPr>
    </w:lvl>
    <w:lvl w:ilvl="3" w:tplc="4409000F" w:tentative="1">
      <w:start w:val="1"/>
      <w:numFmt w:val="decimal"/>
      <w:lvlText w:val="%4."/>
      <w:lvlJc w:val="left"/>
      <w:pPr>
        <w:ind w:left="1811" w:hanging="360"/>
      </w:pPr>
    </w:lvl>
    <w:lvl w:ilvl="4" w:tplc="44090019" w:tentative="1">
      <w:start w:val="1"/>
      <w:numFmt w:val="lowerLetter"/>
      <w:lvlText w:val="%5."/>
      <w:lvlJc w:val="left"/>
      <w:pPr>
        <w:ind w:left="2531" w:hanging="360"/>
      </w:pPr>
    </w:lvl>
    <w:lvl w:ilvl="5" w:tplc="4409001B" w:tentative="1">
      <w:start w:val="1"/>
      <w:numFmt w:val="lowerRoman"/>
      <w:lvlText w:val="%6."/>
      <w:lvlJc w:val="right"/>
      <w:pPr>
        <w:ind w:left="3251" w:hanging="180"/>
      </w:pPr>
    </w:lvl>
    <w:lvl w:ilvl="6" w:tplc="4409000F" w:tentative="1">
      <w:start w:val="1"/>
      <w:numFmt w:val="decimal"/>
      <w:lvlText w:val="%7."/>
      <w:lvlJc w:val="left"/>
      <w:pPr>
        <w:ind w:left="3971" w:hanging="360"/>
      </w:pPr>
    </w:lvl>
    <w:lvl w:ilvl="7" w:tplc="44090019" w:tentative="1">
      <w:start w:val="1"/>
      <w:numFmt w:val="lowerLetter"/>
      <w:lvlText w:val="%8."/>
      <w:lvlJc w:val="left"/>
      <w:pPr>
        <w:ind w:left="4691" w:hanging="360"/>
      </w:pPr>
    </w:lvl>
    <w:lvl w:ilvl="8" w:tplc="4409001B" w:tentative="1">
      <w:start w:val="1"/>
      <w:numFmt w:val="lowerRoman"/>
      <w:lvlText w:val="%9."/>
      <w:lvlJc w:val="right"/>
      <w:pPr>
        <w:ind w:left="5411" w:hanging="180"/>
      </w:pPr>
    </w:lvl>
  </w:abstractNum>
  <w:abstractNum w:abstractNumId="25">
    <w:nsid w:val="34316B8D"/>
    <w:multiLevelType w:val="hybridMultilevel"/>
    <w:tmpl w:val="9F3E96BE"/>
    <w:lvl w:ilvl="0" w:tplc="38207F56">
      <w:start w:val="1"/>
      <w:numFmt w:val="lowerRoman"/>
      <w:lvlText w:val="(%1)"/>
      <w:lvlJc w:val="left"/>
      <w:pPr>
        <w:ind w:left="1080" w:hanging="360"/>
      </w:pPr>
      <w:rPr>
        <w:rFonts w:hint="default"/>
      </w:rPr>
    </w:lvl>
    <w:lvl w:ilvl="1" w:tplc="44090019">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26">
    <w:nsid w:val="343A4587"/>
    <w:multiLevelType w:val="multilevel"/>
    <w:tmpl w:val="133C3626"/>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391A496B"/>
    <w:multiLevelType w:val="hybridMultilevel"/>
    <w:tmpl w:val="E2E878C0"/>
    <w:lvl w:ilvl="0" w:tplc="5A141BA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nsid w:val="4214421E"/>
    <w:multiLevelType w:val="hybridMultilevel"/>
    <w:tmpl w:val="702CBCC0"/>
    <w:lvl w:ilvl="0" w:tplc="44090001">
      <w:start w:val="1"/>
      <w:numFmt w:val="bullet"/>
      <w:lvlText w:val=""/>
      <w:lvlJc w:val="left"/>
      <w:pPr>
        <w:ind w:left="1800" w:hanging="360"/>
      </w:pPr>
      <w:rPr>
        <w:rFonts w:ascii="Symbol" w:hAnsi="Symbol" w:hint="default"/>
      </w:rPr>
    </w:lvl>
    <w:lvl w:ilvl="1" w:tplc="44090003" w:tentative="1">
      <w:start w:val="1"/>
      <w:numFmt w:val="bullet"/>
      <w:lvlText w:val="o"/>
      <w:lvlJc w:val="left"/>
      <w:pPr>
        <w:ind w:left="2520" w:hanging="360"/>
      </w:pPr>
      <w:rPr>
        <w:rFonts w:ascii="Courier New" w:hAnsi="Courier New" w:cs="Courier New" w:hint="default"/>
      </w:rPr>
    </w:lvl>
    <w:lvl w:ilvl="2" w:tplc="44090005" w:tentative="1">
      <w:start w:val="1"/>
      <w:numFmt w:val="bullet"/>
      <w:lvlText w:val=""/>
      <w:lvlJc w:val="left"/>
      <w:pPr>
        <w:ind w:left="3240" w:hanging="360"/>
      </w:pPr>
      <w:rPr>
        <w:rFonts w:ascii="Wingdings" w:hAnsi="Wingdings" w:hint="default"/>
      </w:rPr>
    </w:lvl>
    <w:lvl w:ilvl="3" w:tplc="44090001" w:tentative="1">
      <w:start w:val="1"/>
      <w:numFmt w:val="bullet"/>
      <w:lvlText w:val=""/>
      <w:lvlJc w:val="left"/>
      <w:pPr>
        <w:ind w:left="3960" w:hanging="360"/>
      </w:pPr>
      <w:rPr>
        <w:rFonts w:ascii="Symbol" w:hAnsi="Symbol" w:hint="default"/>
      </w:rPr>
    </w:lvl>
    <w:lvl w:ilvl="4" w:tplc="44090003" w:tentative="1">
      <w:start w:val="1"/>
      <w:numFmt w:val="bullet"/>
      <w:lvlText w:val="o"/>
      <w:lvlJc w:val="left"/>
      <w:pPr>
        <w:ind w:left="4680" w:hanging="360"/>
      </w:pPr>
      <w:rPr>
        <w:rFonts w:ascii="Courier New" w:hAnsi="Courier New" w:cs="Courier New" w:hint="default"/>
      </w:rPr>
    </w:lvl>
    <w:lvl w:ilvl="5" w:tplc="44090005" w:tentative="1">
      <w:start w:val="1"/>
      <w:numFmt w:val="bullet"/>
      <w:lvlText w:val=""/>
      <w:lvlJc w:val="left"/>
      <w:pPr>
        <w:ind w:left="5400" w:hanging="360"/>
      </w:pPr>
      <w:rPr>
        <w:rFonts w:ascii="Wingdings" w:hAnsi="Wingdings" w:hint="default"/>
      </w:rPr>
    </w:lvl>
    <w:lvl w:ilvl="6" w:tplc="44090001" w:tentative="1">
      <w:start w:val="1"/>
      <w:numFmt w:val="bullet"/>
      <w:lvlText w:val=""/>
      <w:lvlJc w:val="left"/>
      <w:pPr>
        <w:ind w:left="6120" w:hanging="360"/>
      </w:pPr>
      <w:rPr>
        <w:rFonts w:ascii="Symbol" w:hAnsi="Symbol" w:hint="default"/>
      </w:rPr>
    </w:lvl>
    <w:lvl w:ilvl="7" w:tplc="44090003" w:tentative="1">
      <w:start w:val="1"/>
      <w:numFmt w:val="bullet"/>
      <w:lvlText w:val="o"/>
      <w:lvlJc w:val="left"/>
      <w:pPr>
        <w:ind w:left="6840" w:hanging="360"/>
      </w:pPr>
      <w:rPr>
        <w:rFonts w:ascii="Courier New" w:hAnsi="Courier New" w:cs="Courier New" w:hint="default"/>
      </w:rPr>
    </w:lvl>
    <w:lvl w:ilvl="8" w:tplc="44090005" w:tentative="1">
      <w:start w:val="1"/>
      <w:numFmt w:val="bullet"/>
      <w:lvlText w:val=""/>
      <w:lvlJc w:val="left"/>
      <w:pPr>
        <w:ind w:left="7560" w:hanging="360"/>
      </w:pPr>
      <w:rPr>
        <w:rFonts w:ascii="Wingdings" w:hAnsi="Wingdings" w:hint="default"/>
      </w:rPr>
    </w:lvl>
  </w:abstractNum>
  <w:abstractNum w:abstractNumId="29">
    <w:nsid w:val="443B4772"/>
    <w:multiLevelType w:val="multilevel"/>
    <w:tmpl w:val="45903CE0"/>
    <w:lvl w:ilvl="0">
      <w:start w:val="1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702524F"/>
    <w:multiLevelType w:val="hybridMultilevel"/>
    <w:tmpl w:val="B1CEB3CA"/>
    <w:lvl w:ilvl="0" w:tplc="44090001">
      <w:start w:val="1"/>
      <w:numFmt w:val="bullet"/>
      <w:lvlText w:val=""/>
      <w:lvlJc w:val="left"/>
      <w:pPr>
        <w:ind w:left="371" w:hanging="360"/>
      </w:pPr>
      <w:rPr>
        <w:rFonts w:ascii="Symbol" w:hAnsi="Symbol" w:hint="default"/>
      </w:rPr>
    </w:lvl>
    <w:lvl w:ilvl="1" w:tplc="44090003" w:tentative="1">
      <w:start w:val="1"/>
      <w:numFmt w:val="bullet"/>
      <w:lvlText w:val="o"/>
      <w:lvlJc w:val="left"/>
      <w:pPr>
        <w:ind w:left="1091" w:hanging="360"/>
      </w:pPr>
      <w:rPr>
        <w:rFonts w:ascii="Courier New" w:hAnsi="Courier New" w:cs="Courier New" w:hint="default"/>
      </w:rPr>
    </w:lvl>
    <w:lvl w:ilvl="2" w:tplc="44090005" w:tentative="1">
      <w:start w:val="1"/>
      <w:numFmt w:val="bullet"/>
      <w:lvlText w:val=""/>
      <w:lvlJc w:val="left"/>
      <w:pPr>
        <w:ind w:left="1811" w:hanging="360"/>
      </w:pPr>
      <w:rPr>
        <w:rFonts w:ascii="Wingdings" w:hAnsi="Wingdings" w:hint="default"/>
      </w:rPr>
    </w:lvl>
    <w:lvl w:ilvl="3" w:tplc="44090001" w:tentative="1">
      <w:start w:val="1"/>
      <w:numFmt w:val="bullet"/>
      <w:lvlText w:val=""/>
      <w:lvlJc w:val="left"/>
      <w:pPr>
        <w:ind w:left="2531" w:hanging="360"/>
      </w:pPr>
      <w:rPr>
        <w:rFonts w:ascii="Symbol" w:hAnsi="Symbol" w:hint="default"/>
      </w:rPr>
    </w:lvl>
    <w:lvl w:ilvl="4" w:tplc="44090003" w:tentative="1">
      <w:start w:val="1"/>
      <w:numFmt w:val="bullet"/>
      <w:lvlText w:val="o"/>
      <w:lvlJc w:val="left"/>
      <w:pPr>
        <w:ind w:left="3251" w:hanging="360"/>
      </w:pPr>
      <w:rPr>
        <w:rFonts w:ascii="Courier New" w:hAnsi="Courier New" w:cs="Courier New" w:hint="default"/>
      </w:rPr>
    </w:lvl>
    <w:lvl w:ilvl="5" w:tplc="44090005" w:tentative="1">
      <w:start w:val="1"/>
      <w:numFmt w:val="bullet"/>
      <w:lvlText w:val=""/>
      <w:lvlJc w:val="left"/>
      <w:pPr>
        <w:ind w:left="3971" w:hanging="360"/>
      </w:pPr>
      <w:rPr>
        <w:rFonts w:ascii="Wingdings" w:hAnsi="Wingdings" w:hint="default"/>
      </w:rPr>
    </w:lvl>
    <w:lvl w:ilvl="6" w:tplc="44090001" w:tentative="1">
      <w:start w:val="1"/>
      <w:numFmt w:val="bullet"/>
      <w:lvlText w:val=""/>
      <w:lvlJc w:val="left"/>
      <w:pPr>
        <w:ind w:left="4691" w:hanging="360"/>
      </w:pPr>
      <w:rPr>
        <w:rFonts w:ascii="Symbol" w:hAnsi="Symbol" w:hint="default"/>
      </w:rPr>
    </w:lvl>
    <w:lvl w:ilvl="7" w:tplc="44090003" w:tentative="1">
      <w:start w:val="1"/>
      <w:numFmt w:val="bullet"/>
      <w:lvlText w:val="o"/>
      <w:lvlJc w:val="left"/>
      <w:pPr>
        <w:ind w:left="5411" w:hanging="360"/>
      </w:pPr>
      <w:rPr>
        <w:rFonts w:ascii="Courier New" w:hAnsi="Courier New" w:cs="Courier New" w:hint="default"/>
      </w:rPr>
    </w:lvl>
    <w:lvl w:ilvl="8" w:tplc="44090005" w:tentative="1">
      <w:start w:val="1"/>
      <w:numFmt w:val="bullet"/>
      <w:lvlText w:val=""/>
      <w:lvlJc w:val="left"/>
      <w:pPr>
        <w:ind w:left="6131" w:hanging="360"/>
      </w:pPr>
      <w:rPr>
        <w:rFonts w:ascii="Wingdings" w:hAnsi="Wingdings" w:hint="default"/>
      </w:rPr>
    </w:lvl>
  </w:abstractNum>
  <w:abstractNum w:abstractNumId="31">
    <w:nsid w:val="48925370"/>
    <w:multiLevelType w:val="multilevel"/>
    <w:tmpl w:val="7C460D1A"/>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48C43F1E"/>
    <w:multiLevelType w:val="hybridMultilevel"/>
    <w:tmpl w:val="C9EE5FDE"/>
    <w:lvl w:ilvl="0" w:tplc="98E62E34">
      <w:start w:val="1"/>
      <w:numFmt w:val="decimal"/>
      <w:lvlText w:val="(%1)"/>
      <w:lvlJc w:val="left"/>
      <w:pPr>
        <w:ind w:left="1080" w:hanging="36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33">
    <w:nsid w:val="4B071BDA"/>
    <w:multiLevelType w:val="multilevel"/>
    <w:tmpl w:val="4EF20F20"/>
    <w:lvl w:ilvl="0">
      <w:start w:val="13"/>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4E9D1949"/>
    <w:multiLevelType w:val="hybridMultilevel"/>
    <w:tmpl w:val="62DE7DD8"/>
    <w:lvl w:ilvl="0" w:tplc="C00AD4D0">
      <w:start w:val="1"/>
      <w:numFmt w:val="lowerLetter"/>
      <w:lvlText w:val="(%1)"/>
      <w:lvlJc w:val="left"/>
      <w:pPr>
        <w:ind w:left="-349" w:hanging="360"/>
      </w:pPr>
      <w:rPr>
        <w:rFonts w:eastAsiaTheme="minorHAnsi" w:hint="default"/>
        <w:color w:val="000000"/>
      </w:rPr>
    </w:lvl>
    <w:lvl w:ilvl="1" w:tplc="44090001">
      <w:start w:val="1"/>
      <w:numFmt w:val="bullet"/>
      <w:lvlText w:val=""/>
      <w:lvlJc w:val="left"/>
      <w:pPr>
        <w:ind w:left="371" w:hanging="360"/>
      </w:pPr>
      <w:rPr>
        <w:rFonts w:ascii="Symbol" w:hAnsi="Symbol" w:hint="default"/>
      </w:rPr>
    </w:lvl>
    <w:lvl w:ilvl="2" w:tplc="4409001B" w:tentative="1">
      <w:start w:val="1"/>
      <w:numFmt w:val="lowerRoman"/>
      <w:lvlText w:val="%3."/>
      <w:lvlJc w:val="right"/>
      <w:pPr>
        <w:ind w:left="1091" w:hanging="180"/>
      </w:pPr>
    </w:lvl>
    <w:lvl w:ilvl="3" w:tplc="4409000F" w:tentative="1">
      <w:start w:val="1"/>
      <w:numFmt w:val="decimal"/>
      <w:lvlText w:val="%4."/>
      <w:lvlJc w:val="left"/>
      <w:pPr>
        <w:ind w:left="1811" w:hanging="360"/>
      </w:pPr>
    </w:lvl>
    <w:lvl w:ilvl="4" w:tplc="44090019" w:tentative="1">
      <w:start w:val="1"/>
      <w:numFmt w:val="lowerLetter"/>
      <w:lvlText w:val="%5."/>
      <w:lvlJc w:val="left"/>
      <w:pPr>
        <w:ind w:left="2531" w:hanging="360"/>
      </w:pPr>
    </w:lvl>
    <w:lvl w:ilvl="5" w:tplc="4409001B" w:tentative="1">
      <w:start w:val="1"/>
      <w:numFmt w:val="lowerRoman"/>
      <w:lvlText w:val="%6."/>
      <w:lvlJc w:val="right"/>
      <w:pPr>
        <w:ind w:left="3251" w:hanging="180"/>
      </w:pPr>
    </w:lvl>
    <w:lvl w:ilvl="6" w:tplc="4409000F" w:tentative="1">
      <w:start w:val="1"/>
      <w:numFmt w:val="decimal"/>
      <w:lvlText w:val="%7."/>
      <w:lvlJc w:val="left"/>
      <w:pPr>
        <w:ind w:left="3971" w:hanging="360"/>
      </w:pPr>
    </w:lvl>
    <w:lvl w:ilvl="7" w:tplc="44090019" w:tentative="1">
      <w:start w:val="1"/>
      <w:numFmt w:val="lowerLetter"/>
      <w:lvlText w:val="%8."/>
      <w:lvlJc w:val="left"/>
      <w:pPr>
        <w:ind w:left="4691" w:hanging="360"/>
      </w:pPr>
    </w:lvl>
    <w:lvl w:ilvl="8" w:tplc="4409001B" w:tentative="1">
      <w:start w:val="1"/>
      <w:numFmt w:val="lowerRoman"/>
      <w:lvlText w:val="%9."/>
      <w:lvlJc w:val="right"/>
      <w:pPr>
        <w:ind w:left="5411" w:hanging="180"/>
      </w:pPr>
    </w:lvl>
  </w:abstractNum>
  <w:abstractNum w:abstractNumId="35">
    <w:nsid w:val="4FE82ACB"/>
    <w:multiLevelType w:val="multilevel"/>
    <w:tmpl w:val="F0CEC488"/>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50615BE1"/>
    <w:multiLevelType w:val="multilevel"/>
    <w:tmpl w:val="FCE2F570"/>
    <w:lvl w:ilvl="0">
      <w:start w:val="1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51573777"/>
    <w:multiLevelType w:val="multilevel"/>
    <w:tmpl w:val="18BC5AE2"/>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52C04626"/>
    <w:multiLevelType w:val="multilevel"/>
    <w:tmpl w:val="E02A2664"/>
    <w:lvl w:ilvl="0">
      <w:start w:val="1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53287966"/>
    <w:multiLevelType w:val="multilevel"/>
    <w:tmpl w:val="09F67812"/>
    <w:lvl w:ilvl="0">
      <w:start w:val="10"/>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5BA507F7"/>
    <w:multiLevelType w:val="multilevel"/>
    <w:tmpl w:val="6FC4118A"/>
    <w:lvl w:ilvl="0">
      <w:start w:val="3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5C2367EF"/>
    <w:multiLevelType w:val="hybridMultilevel"/>
    <w:tmpl w:val="F18C2234"/>
    <w:lvl w:ilvl="0" w:tplc="38207F56">
      <w:start w:val="1"/>
      <w:numFmt w:val="lowerRoman"/>
      <w:lvlText w:val="(%1)"/>
      <w:lvlJc w:val="left"/>
      <w:pPr>
        <w:ind w:left="1430" w:hanging="360"/>
      </w:pPr>
      <w:rPr>
        <w:rFonts w:hint="default"/>
      </w:rPr>
    </w:lvl>
    <w:lvl w:ilvl="1" w:tplc="44090019" w:tentative="1">
      <w:start w:val="1"/>
      <w:numFmt w:val="lowerLetter"/>
      <w:lvlText w:val="%2."/>
      <w:lvlJc w:val="left"/>
      <w:pPr>
        <w:ind w:left="2150" w:hanging="360"/>
      </w:pPr>
    </w:lvl>
    <w:lvl w:ilvl="2" w:tplc="4409001B" w:tentative="1">
      <w:start w:val="1"/>
      <w:numFmt w:val="lowerRoman"/>
      <w:lvlText w:val="%3."/>
      <w:lvlJc w:val="right"/>
      <w:pPr>
        <w:ind w:left="2870" w:hanging="180"/>
      </w:pPr>
    </w:lvl>
    <w:lvl w:ilvl="3" w:tplc="4409000F" w:tentative="1">
      <w:start w:val="1"/>
      <w:numFmt w:val="decimal"/>
      <w:lvlText w:val="%4."/>
      <w:lvlJc w:val="left"/>
      <w:pPr>
        <w:ind w:left="3590" w:hanging="360"/>
      </w:pPr>
    </w:lvl>
    <w:lvl w:ilvl="4" w:tplc="44090019" w:tentative="1">
      <w:start w:val="1"/>
      <w:numFmt w:val="lowerLetter"/>
      <w:lvlText w:val="%5."/>
      <w:lvlJc w:val="left"/>
      <w:pPr>
        <w:ind w:left="4310" w:hanging="360"/>
      </w:pPr>
    </w:lvl>
    <w:lvl w:ilvl="5" w:tplc="4409001B" w:tentative="1">
      <w:start w:val="1"/>
      <w:numFmt w:val="lowerRoman"/>
      <w:lvlText w:val="%6."/>
      <w:lvlJc w:val="right"/>
      <w:pPr>
        <w:ind w:left="5030" w:hanging="180"/>
      </w:pPr>
    </w:lvl>
    <w:lvl w:ilvl="6" w:tplc="4409000F" w:tentative="1">
      <w:start w:val="1"/>
      <w:numFmt w:val="decimal"/>
      <w:lvlText w:val="%7."/>
      <w:lvlJc w:val="left"/>
      <w:pPr>
        <w:ind w:left="5750" w:hanging="360"/>
      </w:pPr>
    </w:lvl>
    <w:lvl w:ilvl="7" w:tplc="44090019" w:tentative="1">
      <w:start w:val="1"/>
      <w:numFmt w:val="lowerLetter"/>
      <w:lvlText w:val="%8."/>
      <w:lvlJc w:val="left"/>
      <w:pPr>
        <w:ind w:left="6470" w:hanging="360"/>
      </w:pPr>
    </w:lvl>
    <w:lvl w:ilvl="8" w:tplc="4409001B" w:tentative="1">
      <w:start w:val="1"/>
      <w:numFmt w:val="lowerRoman"/>
      <w:lvlText w:val="%9."/>
      <w:lvlJc w:val="right"/>
      <w:pPr>
        <w:ind w:left="7190" w:hanging="180"/>
      </w:pPr>
    </w:lvl>
  </w:abstractNum>
  <w:abstractNum w:abstractNumId="42">
    <w:nsid w:val="5D747E1A"/>
    <w:multiLevelType w:val="multilevel"/>
    <w:tmpl w:val="1FA2CAEE"/>
    <w:lvl w:ilvl="0">
      <w:start w:val="20"/>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5DA24EAD"/>
    <w:multiLevelType w:val="hybridMultilevel"/>
    <w:tmpl w:val="6096C3AA"/>
    <w:lvl w:ilvl="0" w:tplc="0512F512">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44">
    <w:nsid w:val="5DED2046"/>
    <w:multiLevelType w:val="hybridMultilevel"/>
    <w:tmpl w:val="646A9CD8"/>
    <w:lvl w:ilvl="0" w:tplc="5E1E0C9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5">
    <w:nsid w:val="602C4C95"/>
    <w:multiLevelType w:val="hybridMultilevel"/>
    <w:tmpl w:val="FA647A08"/>
    <w:lvl w:ilvl="0" w:tplc="38207F56">
      <w:start w:val="1"/>
      <w:numFmt w:val="lowerRoman"/>
      <w:lvlText w:val="(%1)"/>
      <w:lvlJc w:val="left"/>
      <w:pPr>
        <w:ind w:left="1080" w:hanging="360"/>
      </w:pPr>
      <w:rPr>
        <w:rFonts w:hint="default"/>
      </w:rPr>
    </w:lvl>
    <w:lvl w:ilvl="1" w:tplc="44090019">
      <w:start w:val="1"/>
      <w:numFmt w:val="lowerLetter"/>
      <w:lvlText w:val="%2."/>
      <w:lvlJc w:val="left"/>
      <w:pPr>
        <w:ind w:left="1800" w:hanging="360"/>
      </w:pPr>
    </w:lvl>
    <w:lvl w:ilvl="2" w:tplc="44090017">
      <w:start w:val="1"/>
      <w:numFmt w:val="lowerLetter"/>
      <w:lvlText w:val="%3)"/>
      <w:lvlJc w:val="lef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46">
    <w:nsid w:val="60B01C77"/>
    <w:multiLevelType w:val="hybridMultilevel"/>
    <w:tmpl w:val="6C6CF2DC"/>
    <w:lvl w:ilvl="0" w:tplc="38207F56">
      <w:start w:val="1"/>
      <w:numFmt w:val="lowerRoman"/>
      <w:lvlText w:val="(%1)"/>
      <w:lvlJc w:val="left"/>
      <w:pPr>
        <w:ind w:left="1080" w:hanging="36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47">
    <w:nsid w:val="63992443"/>
    <w:multiLevelType w:val="hybridMultilevel"/>
    <w:tmpl w:val="9B34836C"/>
    <w:lvl w:ilvl="0" w:tplc="ABAA1B74">
      <w:start w:val="1"/>
      <w:numFmt w:val="lowerRoman"/>
      <w:lvlText w:val="(%1)"/>
      <w:lvlJc w:val="left"/>
      <w:pPr>
        <w:ind w:left="720" w:hanging="360"/>
      </w:pPr>
      <w:rPr>
        <w:rFonts w:hint="default"/>
      </w:rPr>
    </w:lvl>
    <w:lvl w:ilvl="1" w:tplc="44090019">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48">
    <w:nsid w:val="63EF2210"/>
    <w:multiLevelType w:val="hybridMultilevel"/>
    <w:tmpl w:val="E924BF90"/>
    <w:lvl w:ilvl="0" w:tplc="40BCF612">
      <w:start w:val="6"/>
      <w:numFmt w:val="lowerLetter"/>
      <w:lvlText w:val="(%1)"/>
      <w:lvlJc w:val="left"/>
      <w:pPr>
        <w:tabs>
          <w:tab w:val="num" w:pos="1440"/>
        </w:tabs>
        <w:ind w:left="1440" w:hanging="720"/>
      </w:pPr>
      <w:rPr>
        <w:rFonts w:hint="eastAsia"/>
        <w:b w:val="0"/>
        <w:color w:val="auto"/>
      </w:rPr>
    </w:lvl>
    <w:lvl w:ilvl="1" w:tplc="04090019">
      <w:start w:val="1"/>
      <w:numFmt w:val="lowerLetter"/>
      <w:lvlText w:val="%2."/>
      <w:lvlJc w:val="left"/>
      <w:pPr>
        <w:tabs>
          <w:tab w:val="num" w:pos="1440"/>
        </w:tabs>
        <w:ind w:left="1440" w:hanging="360"/>
      </w:pPr>
    </w:lvl>
    <w:lvl w:ilvl="2" w:tplc="44090001">
      <w:start w:val="1"/>
      <w:numFmt w:val="bullet"/>
      <w:lvlText w:val=""/>
      <w:lvlJc w:val="left"/>
      <w:pPr>
        <w:tabs>
          <w:tab w:val="num" w:pos="2160"/>
        </w:tabs>
        <w:ind w:left="2160" w:hanging="180"/>
      </w:pPr>
      <w:rPr>
        <w:rFonts w:ascii="Symbol" w:hAnsi="Symbo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64AE3D66"/>
    <w:multiLevelType w:val="multilevel"/>
    <w:tmpl w:val="7D7C8D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0">
    <w:nsid w:val="678F318C"/>
    <w:multiLevelType w:val="hybridMultilevel"/>
    <w:tmpl w:val="59D6D2BC"/>
    <w:lvl w:ilvl="0" w:tplc="4B126CB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1">
    <w:nsid w:val="6A64424C"/>
    <w:multiLevelType w:val="multilevel"/>
    <w:tmpl w:val="51129B4A"/>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72546189"/>
    <w:multiLevelType w:val="hybridMultilevel"/>
    <w:tmpl w:val="2C201846"/>
    <w:lvl w:ilvl="0" w:tplc="81E81E88">
      <w:start w:val="1"/>
      <w:numFmt w:val="lowerRoman"/>
      <w:lvlText w:val="(%1)"/>
      <w:lvlJc w:val="left"/>
      <w:pPr>
        <w:ind w:left="1080" w:hanging="360"/>
      </w:pPr>
      <w:rPr>
        <w:rFonts w:ascii="Arial" w:hAnsi="Arial" w:cs="Arial" w:hint="default"/>
        <w:sz w:val="20"/>
        <w:szCs w:val="20"/>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53">
    <w:nsid w:val="72905E88"/>
    <w:multiLevelType w:val="multilevel"/>
    <w:tmpl w:val="C2500106"/>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nsid w:val="72E50775"/>
    <w:multiLevelType w:val="multilevel"/>
    <w:tmpl w:val="6C5EEE3E"/>
    <w:lvl w:ilvl="0">
      <w:start w:val="10"/>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762E1B81"/>
    <w:multiLevelType w:val="multilevel"/>
    <w:tmpl w:val="CFAA47BC"/>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4"/>
  </w:num>
  <w:num w:numId="2">
    <w:abstractNumId w:val="6"/>
  </w:num>
  <w:num w:numId="3">
    <w:abstractNumId w:val="1"/>
  </w:num>
  <w:num w:numId="4">
    <w:abstractNumId w:val="14"/>
  </w:num>
  <w:num w:numId="5">
    <w:abstractNumId w:val="3"/>
  </w:num>
  <w:num w:numId="6">
    <w:abstractNumId w:val="35"/>
  </w:num>
  <w:num w:numId="7">
    <w:abstractNumId w:val="53"/>
  </w:num>
  <w:num w:numId="8">
    <w:abstractNumId w:val="39"/>
  </w:num>
  <w:num w:numId="9">
    <w:abstractNumId w:val="11"/>
  </w:num>
  <w:num w:numId="10">
    <w:abstractNumId w:val="10"/>
  </w:num>
  <w:num w:numId="11">
    <w:abstractNumId w:val="38"/>
  </w:num>
  <w:num w:numId="12">
    <w:abstractNumId w:val="0"/>
  </w:num>
  <w:num w:numId="13">
    <w:abstractNumId w:val="55"/>
  </w:num>
  <w:num w:numId="14">
    <w:abstractNumId w:val="8"/>
  </w:num>
  <w:num w:numId="15">
    <w:abstractNumId w:val="47"/>
  </w:num>
  <w:num w:numId="16">
    <w:abstractNumId w:val="21"/>
  </w:num>
  <w:num w:numId="17">
    <w:abstractNumId w:val="13"/>
  </w:num>
  <w:num w:numId="18">
    <w:abstractNumId w:val="41"/>
  </w:num>
  <w:num w:numId="19">
    <w:abstractNumId w:val="17"/>
  </w:num>
  <w:num w:numId="20">
    <w:abstractNumId w:val="52"/>
  </w:num>
  <w:num w:numId="21">
    <w:abstractNumId w:val="12"/>
  </w:num>
  <w:num w:numId="22">
    <w:abstractNumId w:val="22"/>
  </w:num>
  <w:num w:numId="23">
    <w:abstractNumId w:val="25"/>
  </w:num>
  <w:num w:numId="24">
    <w:abstractNumId w:val="5"/>
  </w:num>
  <w:num w:numId="25">
    <w:abstractNumId w:val="20"/>
  </w:num>
  <w:num w:numId="26">
    <w:abstractNumId w:val="46"/>
  </w:num>
  <w:num w:numId="27">
    <w:abstractNumId w:val="45"/>
  </w:num>
  <w:num w:numId="28">
    <w:abstractNumId w:val="15"/>
  </w:num>
  <w:num w:numId="29">
    <w:abstractNumId w:val="4"/>
  </w:num>
  <w:num w:numId="30">
    <w:abstractNumId w:val="44"/>
  </w:num>
  <w:num w:numId="31">
    <w:abstractNumId w:val="37"/>
  </w:num>
  <w:num w:numId="32">
    <w:abstractNumId w:val="26"/>
  </w:num>
  <w:num w:numId="33">
    <w:abstractNumId w:val="51"/>
  </w:num>
  <w:num w:numId="34">
    <w:abstractNumId w:val="54"/>
  </w:num>
  <w:num w:numId="35">
    <w:abstractNumId w:val="29"/>
  </w:num>
  <w:num w:numId="36">
    <w:abstractNumId w:val="50"/>
  </w:num>
  <w:num w:numId="37">
    <w:abstractNumId w:val="9"/>
  </w:num>
  <w:num w:numId="38">
    <w:abstractNumId w:val="16"/>
  </w:num>
  <w:num w:numId="39">
    <w:abstractNumId w:val="33"/>
  </w:num>
  <w:num w:numId="40">
    <w:abstractNumId w:val="36"/>
  </w:num>
  <w:num w:numId="41">
    <w:abstractNumId w:val="31"/>
  </w:num>
  <w:num w:numId="42">
    <w:abstractNumId w:val="2"/>
  </w:num>
  <w:num w:numId="43">
    <w:abstractNumId w:val="42"/>
  </w:num>
  <w:num w:numId="44">
    <w:abstractNumId w:val="23"/>
  </w:num>
  <w:num w:numId="45">
    <w:abstractNumId w:val="27"/>
  </w:num>
  <w:num w:numId="46">
    <w:abstractNumId w:val="7"/>
  </w:num>
  <w:num w:numId="47">
    <w:abstractNumId w:val="48"/>
  </w:num>
  <w:num w:numId="48">
    <w:abstractNumId w:val="43"/>
  </w:num>
  <w:num w:numId="49">
    <w:abstractNumId w:val="32"/>
  </w:num>
  <w:num w:numId="50">
    <w:abstractNumId w:val="49"/>
  </w:num>
  <w:num w:numId="51">
    <w:abstractNumId w:val="18"/>
  </w:num>
  <w:num w:numId="52">
    <w:abstractNumId w:val="28"/>
  </w:num>
  <w:num w:numId="53">
    <w:abstractNumId w:val="30"/>
  </w:num>
  <w:num w:numId="54">
    <w:abstractNumId w:val="34"/>
  </w:num>
  <w:num w:numId="55">
    <w:abstractNumId w:val="40"/>
  </w:num>
  <w:num w:numId="56">
    <w:abstractNumId w:val="19"/>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7B3E"/>
    <w:rsid w:val="00025E2A"/>
    <w:rsid w:val="00045720"/>
    <w:rsid w:val="00054EBF"/>
    <w:rsid w:val="0005557F"/>
    <w:rsid w:val="00057704"/>
    <w:rsid w:val="00064D78"/>
    <w:rsid w:val="000677F4"/>
    <w:rsid w:val="0007357D"/>
    <w:rsid w:val="00076423"/>
    <w:rsid w:val="00080DA6"/>
    <w:rsid w:val="00087AC8"/>
    <w:rsid w:val="000C44F5"/>
    <w:rsid w:val="000E160D"/>
    <w:rsid w:val="000E363E"/>
    <w:rsid w:val="000E6556"/>
    <w:rsid w:val="000F4E86"/>
    <w:rsid w:val="0010199A"/>
    <w:rsid w:val="001043D3"/>
    <w:rsid w:val="00132BD6"/>
    <w:rsid w:val="00162773"/>
    <w:rsid w:val="00163A28"/>
    <w:rsid w:val="001672AF"/>
    <w:rsid w:val="00171546"/>
    <w:rsid w:val="001874E2"/>
    <w:rsid w:val="001924BF"/>
    <w:rsid w:val="001A153C"/>
    <w:rsid w:val="001C5FDE"/>
    <w:rsid w:val="001E0407"/>
    <w:rsid w:val="001F32BC"/>
    <w:rsid w:val="001F42AA"/>
    <w:rsid w:val="00203DD3"/>
    <w:rsid w:val="00204EAB"/>
    <w:rsid w:val="00207B3E"/>
    <w:rsid w:val="00213418"/>
    <w:rsid w:val="00214FF9"/>
    <w:rsid w:val="00224FA3"/>
    <w:rsid w:val="00226B07"/>
    <w:rsid w:val="00234863"/>
    <w:rsid w:val="00236B7F"/>
    <w:rsid w:val="00246635"/>
    <w:rsid w:val="002676A2"/>
    <w:rsid w:val="00296DD3"/>
    <w:rsid w:val="002A07A6"/>
    <w:rsid w:val="002A13C0"/>
    <w:rsid w:val="002A3F1D"/>
    <w:rsid w:val="002A4A37"/>
    <w:rsid w:val="002A4F5B"/>
    <w:rsid w:val="002A781E"/>
    <w:rsid w:val="002D2EFA"/>
    <w:rsid w:val="002D48F6"/>
    <w:rsid w:val="002E7D9B"/>
    <w:rsid w:val="0030065C"/>
    <w:rsid w:val="0030160D"/>
    <w:rsid w:val="0031520B"/>
    <w:rsid w:val="00323AEB"/>
    <w:rsid w:val="00332A64"/>
    <w:rsid w:val="003443D5"/>
    <w:rsid w:val="003444A1"/>
    <w:rsid w:val="0035071E"/>
    <w:rsid w:val="0036487D"/>
    <w:rsid w:val="00377AE4"/>
    <w:rsid w:val="00385D16"/>
    <w:rsid w:val="0039542F"/>
    <w:rsid w:val="003A0734"/>
    <w:rsid w:val="003B3207"/>
    <w:rsid w:val="003B3723"/>
    <w:rsid w:val="003C6E58"/>
    <w:rsid w:val="003D2BCB"/>
    <w:rsid w:val="003E040D"/>
    <w:rsid w:val="003E74EB"/>
    <w:rsid w:val="003F1399"/>
    <w:rsid w:val="00410D54"/>
    <w:rsid w:val="0042269C"/>
    <w:rsid w:val="004324EC"/>
    <w:rsid w:val="004672D9"/>
    <w:rsid w:val="00474C97"/>
    <w:rsid w:val="00484605"/>
    <w:rsid w:val="00492816"/>
    <w:rsid w:val="00492DAB"/>
    <w:rsid w:val="004A0EA5"/>
    <w:rsid w:val="004B0802"/>
    <w:rsid w:val="004D0A3D"/>
    <w:rsid w:val="004F2AD0"/>
    <w:rsid w:val="00507862"/>
    <w:rsid w:val="005165AA"/>
    <w:rsid w:val="005318C8"/>
    <w:rsid w:val="00535E83"/>
    <w:rsid w:val="00535F05"/>
    <w:rsid w:val="00544B08"/>
    <w:rsid w:val="00547B38"/>
    <w:rsid w:val="00554E95"/>
    <w:rsid w:val="005569E5"/>
    <w:rsid w:val="005A5653"/>
    <w:rsid w:val="005D5EA0"/>
    <w:rsid w:val="005E0770"/>
    <w:rsid w:val="006109A6"/>
    <w:rsid w:val="00615941"/>
    <w:rsid w:val="00616A28"/>
    <w:rsid w:val="006236DB"/>
    <w:rsid w:val="0062686B"/>
    <w:rsid w:val="00626878"/>
    <w:rsid w:val="00636AE0"/>
    <w:rsid w:val="00655DA1"/>
    <w:rsid w:val="00663D12"/>
    <w:rsid w:val="00673487"/>
    <w:rsid w:val="006743B6"/>
    <w:rsid w:val="006821EB"/>
    <w:rsid w:val="0068477B"/>
    <w:rsid w:val="00684A9B"/>
    <w:rsid w:val="006869B1"/>
    <w:rsid w:val="006915CC"/>
    <w:rsid w:val="00696121"/>
    <w:rsid w:val="00696A74"/>
    <w:rsid w:val="00697C76"/>
    <w:rsid w:val="006A665D"/>
    <w:rsid w:val="006F3A2B"/>
    <w:rsid w:val="00700A13"/>
    <w:rsid w:val="0070219F"/>
    <w:rsid w:val="00710098"/>
    <w:rsid w:val="00716BE3"/>
    <w:rsid w:val="00721E77"/>
    <w:rsid w:val="007253FC"/>
    <w:rsid w:val="0072690D"/>
    <w:rsid w:val="00727988"/>
    <w:rsid w:val="00735088"/>
    <w:rsid w:val="0076075C"/>
    <w:rsid w:val="00774B60"/>
    <w:rsid w:val="00775E83"/>
    <w:rsid w:val="007844BD"/>
    <w:rsid w:val="00795978"/>
    <w:rsid w:val="007A4995"/>
    <w:rsid w:val="007B0A62"/>
    <w:rsid w:val="007C6679"/>
    <w:rsid w:val="008059F9"/>
    <w:rsid w:val="008162D3"/>
    <w:rsid w:val="00833B71"/>
    <w:rsid w:val="0084530C"/>
    <w:rsid w:val="0084775B"/>
    <w:rsid w:val="00850BA4"/>
    <w:rsid w:val="00880051"/>
    <w:rsid w:val="00881494"/>
    <w:rsid w:val="00881E7E"/>
    <w:rsid w:val="0089523D"/>
    <w:rsid w:val="00895FD2"/>
    <w:rsid w:val="008D45A3"/>
    <w:rsid w:val="008D6973"/>
    <w:rsid w:val="008D7185"/>
    <w:rsid w:val="008D7FC5"/>
    <w:rsid w:val="008E7A35"/>
    <w:rsid w:val="00910407"/>
    <w:rsid w:val="0092247A"/>
    <w:rsid w:val="0092273C"/>
    <w:rsid w:val="0093694A"/>
    <w:rsid w:val="009462FA"/>
    <w:rsid w:val="00946376"/>
    <w:rsid w:val="00950998"/>
    <w:rsid w:val="00951DF7"/>
    <w:rsid w:val="009565A9"/>
    <w:rsid w:val="009616C5"/>
    <w:rsid w:val="009761F4"/>
    <w:rsid w:val="00985F97"/>
    <w:rsid w:val="009C19F8"/>
    <w:rsid w:val="009D55CF"/>
    <w:rsid w:val="009E0DF4"/>
    <w:rsid w:val="009E2A62"/>
    <w:rsid w:val="009F1228"/>
    <w:rsid w:val="009F71EC"/>
    <w:rsid w:val="00A14C3A"/>
    <w:rsid w:val="00A20C81"/>
    <w:rsid w:val="00A235F1"/>
    <w:rsid w:val="00A2599E"/>
    <w:rsid w:val="00A33A36"/>
    <w:rsid w:val="00A6383B"/>
    <w:rsid w:val="00A95189"/>
    <w:rsid w:val="00AC1499"/>
    <w:rsid w:val="00AC3277"/>
    <w:rsid w:val="00AC64E8"/>
    <w:rsid w:val="00B07767"/>
    <w:rsid w:val="00B14C1A"/>
    <w:rsid w:val="00B155F5"/>
    <w:rsid w:val="00B22467"/>
    <w:rsid w:val="00B23990"/>
    <w:rsid w:val="00B43302"/>
    <w:rsid w:val="00B4487C"/>
    <w:rsid w:val="00B45FA6"/>
    <w:rsid w:val="00B948EC"/>
    <w:rsid w:val="00B94B4C"/>
    <w:rsid w:val="00B967B2"/>
    <w:rsid w:val="00BB4A28"/>
    <w:rsid w:val="00BD0FD1"/>
    <w:rsid w:val="00BF0A82"/>
    <w:rsid w:val="00BF3F2E"/>
    <w:rsid w:val="00C00E35"/>
    <w:rsid w:val="00C06514"/>
    <w:rsid w:val="00C16FF1"/>
    <w:rsid w:val="00C37B9A"/>
    <w:rsid w:val="00C4669F"/>
    <w:rsid w:val="00C526F2"/>
    <w:rsid w:val="00C550D3"/>
    <w:rsid w:val="00C61838"/>
    <w:rsid w:val="00C61B19"/>
    <w:rsid w:val="00C95483"/>
    <w:rsid w:val="00C954DC"/>
    <w:rsid w:val="00C9682C"/>
    <w:rsid w:val="00CA15D0"/>
    <w:rsid w:val="00CB4323"/>
    <w:rsid w:val="00CC4CFD"/>
    <w:rsid w:val="00CD0805"/>
    <w:rsid w:val="00CD127D"/>
    <w:rsid w:val="00CE7950"/>
    <w:rsid w:val="00CF00E7"/>
    <w:rsid w:val="00CF27F0"/>
    <w:rsid w:val="00D05BDD"/>
    <w:rsid w:val="00D10B25"/>
    <w:rsid w:val="00D15D31"/>
    <w:rsid w:val="00D33C27"/>
    <w:rsid w:val="00D34B83"/>
    <w:rsid w:val="00D90A31"/>
    <w:rsid w:val="00D944F6"/>
    <w:rsid w:val="00D94B6E"/>
    <w:rsid w:val="00D95DAF"/>
    <w:rsid w:val="00DA1923"/>
    <w:rsid w:val="00DB52C3"/>
    <w:rsid w:val="00DC092C"/>
    <w:rsid w:val="00DD6C88"/>
    <w:rsid w:val="00DE35C5"/>
    <w:rsid w:val="00DE5A88"/>
    <w:rsid w:val="00DF136B"/>
    <w:rsid w:val="00E16BDF"/>
    <w:rsid w:val="00E231ED"/>
    <w:rsid w:val="00E25169"/>
    <w:rsid w:val="00E35C83"/>
    <w:rsid w:val="00E466FF"/>
    <w:rsid w:val="00E719A4"/>
    <w:rsid w:val="00E72679"/>
    <w:rsid w:val="00E92287"/>
    <w:rsid w:val="00E94A47"/>
    <w:rsid w:val="00EB175A"/>
    <w:rsid w:val="00EB659C"/>
    <w:rsid w:val="00EC470A"/>
    <w:rsid w:val="00EC792C"/>
    <w:rsid w:val="00EC7DD6"/>
    <w:rsid w:val="00ED30BD"/>
    <w:rsid w:val="00EF4CE4"/>
    <w:rsid w:val="00F3125C"/>
    <w:rsid w:val="00F31AEC"/>
    <w:rsid w:val="00F460BE"/>
    <w:rsid w:val="00F53B88"/>
    <w:rsid w:val="00F56C66"/>
    <w:rsid w:val="00F67A79"/>
    <w:rsid w:val="00F74CBD"/>
    <w:rsid w:val="00F96025"/>
    <w:rsid w:val="00FB4FD3"/>
    <w:rsid w:val="00FD79F1"/>
    <w:rsid w:val="00FE30B8"/>
    <w:rsid w:val="00FF1726"/>
    <w:rsid w:val="00FF2FFA"/>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7B3E"/>
    <w:pPr>
      <w:spacing w:after="0" w:line="240" w:lineRule="auto"/>
    </w:pPr>
    <w:rPr>
      <w:rFonts w:ascii="Times New Roman" w:eastAsia="SimSun" w:hAnsi="Times New Roman" w:cs="Times New Roman"/>
      <w:sz w:val="24"/>
      <w:szCs w:val="24"/>
      <w:lang w:val="en-US" w:eastAsia="zh-CN"/>
    </w:rPr>
  </w:style>
  <w:style w:type="paragraph" w:styleId="Heading1">
    <w:name w:val="heading 1"/>
    <w:basedOn w:val="Normal"/>
    <w:next w:val="Normal"/>
    <w:link w:val="Heading1Char"/>
    <w:uiPriority w:val="9"/>
    <w:qFormat/>
    <w:rsid w:val="00E2516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2516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7B3E"/>
    <w:pPr>
      <w:tabs>
        <w:tab w:val="center" w:pos="4513"/>
        <w:tab w:val="right" w:pos="9026"/>
      </w:tabs>
    </w:pPr>
  </w:style>
  <w:style w:type="character" w:customStyle="1" w:styleId="HeaderChar">
    <w:name w:val="Header Char"/>
    <w:basedOn w:val="DefaultParagraphFont"/>
    <w:link w:val="Header"/>
    <w:uiPriority w:val="99"/>
    <w:rsid w:val="00207B3E"/>
    <w:rPr>
      <w:rFonts w:ascii="Times New Roman" w:eastAsia="SimSun" w:hAnsi="Times New Roman" w:cs="Times New Roman"/>
      <w:sz w:val="24"/>
      <w:szCs w:val="24"/>
      <w:lang w:val="en-US" w:eastAsia="zh-CN"/>
    </w:rPr>
  </w:style>
  <w:style w:type="paragraph" w:styleId="Footer">
    <w:name w:val="footer"/>
    <w:basedOn w:val="Normal"/>
    <w:link w:val="FooterChar"/>
    <w:unhideWhenUsed/>
    <w:rsid w:val="00207B3E"/>
    <w:pPr>
      <w:tabs>
        <w:tab w:val="center" w:pos="4513"/>
        <w:tab w:val="right" w:pos="9026"/>
      </w:tabs>
    </w:pPr>
  </w:style>
  <w:style w:type="character" w:customStyle="1" w:styleId="FooterChar">
    <w:name w:val="Footer Char"/>
    <w:basedOn w:val="DefaultParagraphFont"/>
    <w:link w:val="Footer"/>
    <w:rsid w:val="00207B3E"/>
    <w:rPr>
      <w:rFonts w:ascii="Times New Roman" w:eastAsia="SimSun" w:hAnsi="Times New Roman" w:cs="Times New Roman"/>
      <w:sz w:val="24"/>
      <w:szCs w:val="24"/>
      <w:lang w:val="en-US" w:eastAsia="zh-CN"/>
    </w:rPr>
  </w:style>
  <w:style w:type="paragraph" w:styleId="BalloonText">
    <w:name w:val="Balloon Text"/>
    <w:basedOn w:val="Normal"/>
    <w:link w:val="BalloonTextChar"/>
    <w:uiPriority w:val="99"/>
    <w:semiHidden/>
    <w:unhideWhenUsed/>
    <w:rsid w:val="00207B3E"/>
    <w:rPr>
      <w:rFonts w:ascii="Tahoma" w:hAnsi="Tahoma" w:cs="Tahoma"/>
      <w:sz w:val="16"/>
      <w:szCs w:val="16"/>
    </w:rPr>
  </w:style>
  <w:style w:type="character" w:customStyle="1" w:styleId="BalloonTextChar">
    <w:name w:val="Balloon Text Char"/>
    <w:basedOn w:val="DefaultParagraphFont"/>
    <w:link w:val="BalloonText"/>
    <w:uiPriority w:val="99"/>
    <w:semiHidden/>
    <w:rsid w:val="00207B3E"/>
    <w:rPr>
      <w:rFonts w:ascii="Tahoma" w:eastAsia="SimSun" w:hAnsi="Tahoma" w:cs="Tahoma"/>
      <w:sz w:val="16"/>
      <w:szCs w:val="16"/>
      <w:lang w:val="en-US" w:eastAsia="zh-CN"/>
    </w:rPr>
  </w:style>
  <w:style w:type="paragraph" w:customStyle="1" w:styleId="Default">
    <w:name w:val="Default"/>
    <w:rsid w:val="00CF27F0"/>
    <w:pPr>
      <w:autoSpaceDE w:val="0"/>
      <w:autoSpaceDN w:val="0"/>
      <w:adjustRightInd w:val="0"/>
      <w:spacing w:after="0" w:line="240" w:lineRule="auto"/>
    </w:pPr>
    <w:rPr>
      <w:rFonts w:ascii="Verdana" w:hAnsi="Verdana" w:cs="Verdana"/>
      <w:color w:val="000000"/>
      <w:sz w:val="24"/>
      <w:szCs w:val="24"/>
    </w:rPr>
  </w:style>
  <w:style w:type="paragraph" w:styleId="ListParagraph">
    <w:name w:val="List Paragraph"/>
    <w:basedOn w:val="Normal"/>
    <w:uiPriority w:val="34"/>
    <w:qFormat/>
    <w:rsid w:val="004D0A3D"/>
    <w:pPr>
      <w:ind w:left="720"/>
      <w:contextualSpacing/>
    </w:pPr>
  </w:style>
  <w:style w:type="table" w:styleId="TableGrid">
    <w:name w:val="Table Grid"/>
    <w:basedOn w:val="TableNormal"/>
    <w:uiPriority w:val="59"/>
    <w:rsid w:val="00DA19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FD79F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5">
    <w:name w:val="Light List Accent 5"/>
    <w:basedOn w:val="TableNormal"/>
    <w:uiPriority w:val="61"/>
    <w:rsid w:val="001E0407"/>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Hyperlink">
    <w:name w:val="Hyperlink"/>
    <w:basedOn w:val="DefaultParagraphFont"/>
    <w:uiPriority w:val="99"/>
    <w:unhideWhenUsed/>
    <w:rsid w:val="00BB4A28"/>
    <w:rPr>
      <w:color w:val="0000FF" w:themeColor="hyperlink"/>
      <w:u w:val="single"/>
    </w:rPr>
  </w:style>
  <w:style w:type="character" w:customStyle="1" w:styleId="Heading1Char">
    <w:name w:val="Heading 1 Char"/>
    <w:basedOn w:val="DefaultParagraphFont"/>
    <w:link w:val="Heading1"/>
    <w:uiPriority w:val="9"/>
    <w:rsid w:val="00E25169"/>
    <w:rPr>
      <w:rFonts w:asciiTheme="majorHAnsi" w:eastAsiaTheme="majorEastAsia" w:hAnsiTheme="majorHAnsi" w:cstheme="majorBidi"/>
      <w:b/>
      <w:bCs/>
      <w:color w:val="365F91" w:themeColor="accent1" w:themeShade="BF"/>
      <w:sz w:val="28"/>
      <w:szCs w:val="28"/>
      <w:lang w:val="en-US" w:eastAsia="zh-CN"/>
    </w:rPr>
  </w:style>
  <w:style w:type="character" w:customStyle="1" w:styleId="Heading2Char">
    <w:name w:val="Heading 2 Char"/>
    <w:basedOn w:val="DefaultParagraphFont"/>
    <w:link w:val="Heading2"/>
    <w:uiPriority w:val="9"/>
    <w:rsid w:val="00E25169"/>
    <w:rPr>
      <w:rFonts w:asciiTheme="majorHAnsi" w:eastAsiaTheme="majorEastAsia" w:hAnsiTheme="majorHAnsi" w:cstheme="majorBidi"/>
      <w:b/>
      <w:bCs/>
      <w:color w:val="4F81BD" w:themeColor="accent1"/>
      <w:sz w:val="26"/>
      <w:szCs w:val="26"/>
      <w:lang w:val="en-US" w:eastAsia="zh-CN"/>
    </w:rPr>
  </w:style>
  <w:style w:type="character" w:styleId="CommentReference">
    <w:name w:val="annotation reference"/>
    <w:basedOn w:val="DefaultParagraphFont"/>
    <w:uiPriority w:val="99"/>
    <w:semiHidden/>
    <w:unhideWhenUsed/>
    <w:rsid w:val="00E25169"/>
    <w:rPr>
      <w:sz w:val="16"/>
      <w:szCs w:val="16"/>
    </w:rPr>
  </w:style>
  <w:style w:type="paragraph" w:styleId="CommentText">
    <w:name w:val="annotation text"/>
    <w:basedOn w:val="Normal"/>
    <w:link w:val="CommentTextChar"/>
    <w:uiPriority w:val="99"/>
    <w:semiHidden/>
    <w:unhideWhenUsed/>
    <w:rsid w:val="00E25169"/>
    <w:rPr>
      <w:sz w:val="20"/>
      <w:szCs w:val="20"/>
    </w:rPr>
  </w:style>
  <w:style w:type="character" w:customStyle="1" w:styleId="CommentTextChar">
    <w:name w:val="Comment Text Char"/>
    <w:basedOn w:val="DefaultParagraphFont"/>
    <w:link w:val="CommentText"/>
    <w:uiPriority w:val="99"/>
    <w:semiHidden/>
    <w:rsid w:val="00E25169"/>
    <w:rPr>
      <w:rFonts w:ascii="Times New Roman" w:eastAsia="SimSun" w:hAnsi="Times New Roman" w:cs="Times New Roman"/>
      <w:sz w:val="20"/>
      <w:szCs w:val="20"/>
      <w:lang w:val="en-US" w:eastAsia="zh-CN"/>
    </w:rPr>
  </w:style>
  <w:style w:type="paragraph" w:styleId="CommentSubject">
    <w:name w:val="annotation subject"/>
    <w:basedOn w:val="CommentText"/>
    <w:next w:val="CommentText"/>
    <w:link w:val="CommentSubjectChar"/>
    <w:uiPriority w:val="99"/>
    <w:semiHidden/>
    <w:unhideWhenUsed/>
    <w:rsid w:val="00E25169"/>
    <w:rPr>
      <w:b/>
      <w:bCs/>
    </w:rPr>
  </w:style>
  <w:style w:type="character" w:customStyle="1" w:styleId="CommentSubjectChar">
    <w:name w:val="Comment Subject Char"/>
    <w:basedOn w:val="CommentTextChar"/>
    <w:link w:val="CommentSubject"/>
    <w:uiPriority w:val="99"/>
    <w:semiHidden/>
    <w:rsid w:val="00E25169"/>
    <w:rPr>
      <w:rFonts w:ascii="Times New Roman" w:eastAsia="SimSun" w:hAnsi="Times New Roman" w:cs="Times New Roman"/>
      <w:b/>
      <w:bCs/>
      <w:sz w:val="20"/>
      <w:szCs w:val="20"/>
      <w:lang w:val="en-US" w:eastAsia="zh-CN"/>
    </w:rPr>
  </w:style>
  <w:style w:type="paragraph" w:styleId="Revision">
    <w:name w:val="Revision"/>
    <w:hidden/>
    <w:uiPriority w:val="99"/>
    <w:semiHidden/>
    <w:rsid w:val="00E25169"/>
    <w:pPr>
      <w:spacing w:after="0" w:line="240" w:lineRule="auto"/>
    </w:pPr>
    <w:rPr>
      <w:rFonts w:ascii="Times New Roman" w:eastAsia="SimSun" w:hAnsi="Times New Roman" w:cs="Times New Roman"/>
      <w:sz w:val="24"/>
      <w:szCs w:val="24"/>
      <w:lang w:val="en-US" w:eastAsia="zh-CN"/>
    </w:rPr>
  </w:style>
  <w:style w:type="paragraph" w:styleId="NormalWeb">
    <w:name w:val="Normal (Web)"/>
    <w:basedOn w:val="Normal"/>
    <w:uiPriority w:val="99"/>
    <w:unhideWhenUsed/>
    <w:rsid w:val="00E25169"/>
    <w:pPr>
      <w:spacing w:before="100" w:beforeAutospacing="1" w:after="100" w:afterAutospacing="1"/>
    </w:pPr>
    <w:rPr>
      <w:rFonts w:eastAsia="Times New Roman"/>
      <w:lang w:val="en-MY"/>
    </w:rPr>
  </w:style>
  <w:style w:type="character" w:styleId="Strong">
    <w:name w:val="Strong"/>
    <w:uiPriority w:val="22"/>
    <w:qFormat/>
    <w:rsid w:val="00E25169"/>
    <w:rPr>
      <w:b/>
      <w:bCs/>
    </w:rPr>
  </w:style>
  <w:style w:type="paragraph" w:styleId="BodyText3">
    <w:name w:val="Body Text 3"/>
    <w:basedOn w:val="Normal"/>
    <w:link w:val="BodyText3Char"/>
    <w:rsid w:val="00E25169"/>
    <w:pPr>
      <w:spacing w:after="120"/>
    </w:pPr>
    <w:rPr>
      <w:rFonts w:eastAsia="Times New Roman"/>
      <w:sz w:val="16"/>
      <w:szCs w:val="16"/>
      <w:lang w:val="en-GB" w:eastAsia="en-US"/>
    </w:rPr>
  </w:style>
  <w:style w:type="character" w:customStyle="1" w:styleId="BodyText3Char">
    <w:name w:val="Body Text 3 Char"/>
    <w:basedOn w:val="DefaultParagraphFont"/>
    <w:link w:val="BodyText3"/>
    <w:rsid w:val="00E25169"/>
    <w:rPr>
      <w:rFonts w:ascii="Times New Roman" w:eastAsia="Times New Roman" w:hAnsi="Times New Roman" w:cs="Times New Roman"/>
      <w:sz w:val="16"/>
      <w:szCs w:val="16"/>
      <w:lang w:val="en-GB"/>
    </w:rPr>
  </w:style>
  <w:style w:type="paragraph" w:styleId="BodyText">
    <w:name w:val="Body Text"/>
    <w:basedOn w:val="Normal"/>
    <w:link w:val="BodyTextChar"/>
    <w:rsid w:val="00E25169"/>
    <w:pPr>
      <w:spacing w:after="120"/>
    </w:pPr>
    <w:rPr>
      <w:rFonts w:eastAsia="Times New Roman"/>
      <w:lang w:val="en-GB" w:eastAsia="en-US"/>
    </w:rPr>
  </w:style>
  <w:style w:type="character" w:customStyle="1" w:styleId="BodyTextChar">
    <w:name w:val="Body Text Char"/>
    <w:basedOn w:val="DefaultParagraphFont"/>
    <w:link w:val="BodyText"/>
    <w:rsid w:val="00E25169"/>
    <w:rPr>
      <w:rFonts w:ascii="Times New Roman" w:eastAsia="Times New Roman" w:hAnsi="Times New Roman" w:cs="Times New Roman"/>
      <w:sz w:val="24"/>
      <w:szCs w:val="24"/>
      <w:lang w:val="en-GB"/>
    </w:rPr>
  </w:style>
  <w:style w:type="paragraph" w:customStyle="1" w:styleId="Heading1Para">
    <w:name w:val="Heading1Para"/>
    <w:basedOn w:val="Normal"/>
    <w:next w:val="BodyText"/>
    <w:rsid w:val="00E25169"/>
    <w:pPr>
      <w:spacing w:after="240"/>
      <w:jc w:val="both"/>
    </w:pPr>
    <w:rPr>
      <w:rFonts w:eastAsia="Times New Roman"/>
      <w:sz w:val="20"/>
      <w:szCs w:val="20"/>
      <w:lang w:eastAsia="en-US"/>
    </w:rPr>
  </w:style>
  <w:style w:type="paragraph" w:styleId="BodyTextIndent">
    <w:name w:val="Body Text Indent"/>
    <w:basedOn w:val="Normal"/>
    <w:link w:val="BodyTextIndentChar"/>
    <w:uiPriority w:val="99"/>
    <w:unhideWhenUsed/>
    <w:rsid w:val="00E25169"/>
    <w:pPr>
      <w:spacing w:after="120"/>
      <w:ind w:left="283"/>
    </w:pPr>
  </w:style>
  <w:style w:type="character" w:customStyle="1" w:styleId="BodyTextIndentChar">
    <w:name w:val="Body Text Indent Char"/>
    <w:basedOn w:val="DefaultParagraphFont"/>
    <w:link w:val="BodyTextIndent"/>
    <w:uiPriority w:val="99"/>
    <w:rsid w:val="00E25169"/>
    <w:rPr>
      <w:rFonts w:ascii="Times New Roman" w:eastAsia="SimSun" w:hAnsi="Times New Roman" w:cs="Times New Roman"/>
      <w:sz w:val="24"/>
      <w:szCs w:val="24"/>
      <w:lang w:val="en-US" w:eastAsia="zh-CN"/>
    </w:rPr>
  </w:style>
  <w:style w:type="paragraph" w:styleId="BodyText2">
    <w:name w:val="Body Text 2"/>
    <w:basedOn w:val="Normal"/>
    <w:link w:val="BodyText2Char"/>
    <w:uiPriority w:val="99"/>
    <w:semiHidden/>
    <w:unhideWhenUsed/>
    <w:rsid w:val="00E25169"/>
    <w:pPr>
      <w:spacing w:after="120" w:line="480" w:lineRule="auto"/>
    </w:pPr>
  </w:style>
  <w:style w:type="character" w:customStyle="1" w:styleId="BodyText2Char">
    <w:name w:val="Body Text 2 Char"/>
    <w:basedOn w:val="DefaultParagraphFont"/>
    <w:link w:val="BodyText2"/>
    <w:uiPriority w:val="99"/>
    <w:semiHidden/>
    <w:rsid w:val="00E25169"/>
    <w:rPr>
      <w:rFonts w:ascii="Times New Roman" w:eastAsia="SimSun" w:hAnsi="Times New Roman" w:cs="Times New Roman"/>
      <w:sz w:val="24"/>
      <w:szCs w:val="24"/>
      <w:lang w:val="en-US" w:eastAsia="zh-CN"/>
    </w:rPr>
  </w:style>
  <w:style w:type="paragraph" w:styleId="BodyTextIndent3">
    <w:name w:val="Body Text Indent 3"/>
    <w:basedOn w:val="Normal"/>
    <w:link w:val="BodyTextIndent3Char"/>
    <w:uiPriority w:val="99"/>
    <w:semiHidden/>
    <w:unhideWhenUsed/>
    <w:rsid w:val="00E25169"/>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E25169"/>
    <w:rPr>
      <w:rFonts w:ascii="Times New Roman" w:eastAsia="SimSun" w:hAnsi="Times New Roman" w:cs="Times New Roman"/>
      <w:sz w:val="16"/>
      <w:szCs w:val="16"/>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7B3E"/>
    <w:pPr>
      <w:spacing w:after="0" w:line="240" w:lineRule="auto"/>
    </w:pPr>
    <w:rPr>
      <w:rFonts w:ascii="Times New Roman" w:eastAsia="SimSun" w:hAnsi="Times New Roman" w:cs="Times New Roman"/>
      <w:sz w:val="24"/>
      <w:szCs w:val="24"/>
      <w:lang w:val="en-US" w:eastAsia="zh-CN"/>
    </w:rPr>
  </w:style>
  <w:style w:type="paragraph" w:styleId="Heading1">
    <w:name w:val="heading 1"/>
    <w:basedOn w:val="Normal"/>
    <w:next w:val="Normal"/>
    <w:link w:val="Heading1Char"/>
    <w:uiPriority w:val="9"/>
    <w:qFormat/>
    <w:rsid w:val="00E2516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2516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7B3E"/>
    <w:pPr>
      <w:tabs>
        <w:tab w:val="center" w:pos="4513"/>
        <w:tab w:val="right" w:pos="9026"/>
      </w:tabs>
    </w:pPr>
  </w:style>
  <w:style w:type="character" w:customStyle="1" w:styleId="HeaderChar">
    <w:name w:val="Header Char"/>
    <w:basedOn w:val="DefaultParagraphFont"/>
    <w:link w:val="Header"/>
    <w:uiPriority w:val="99"/>
    <w:rsid w:val="00207B3E"/>
    <w:rPr>
      <w:rFonts w:ascii="Times New Roman" w:eastAsia="SimSun" w:hAnsi="Times New Roman" w:cs="Times New Roman"/>
      <w:sz w:val="24"/>
      <w:szCs w:val="24"/>
      <w:lang w:val="en-US" w:eastAsia="zh-CN"/>
    </w:rPr>
  </w:style>
  <w:style w:type="paragraph" w:styleId="Footer">
    <w:name w:val="footer"/>
    <w:basedOn w:val="Normal"/>
    <w:link w:val="FooterChar"/>
    <w:unhideWhenUsed/>
    <w:rsid w:val="00207B3E"/>
    <w:pPr>
      <w:tabs>
        <w:tab w:val="center" w:pos="4513"/>
        <w:tab w:val="right" w:pos="9026"/>
      </w:tabs>
    </w:pPr>
  </w:style>
  <w:style w:type="character" w:customStyle="1" w:styleId="FooterChar">
    <w:name w:val="Footer Char"/>
    <w:basedOn w:val="DefaultParagraphFont"/>
    <w:link w:val="Footer"/>
    <w:rsid w:val="00207B3E"/>
    <w:rPr>
      <w:rFonts w:ascii="Times New Roman" w:eastAsia="SimSun" w:hAnsi="Times New Roman" w:cs="Times New Roman"/>
      <w:sz w:val="24"/>
      <w:szCs w:val="24"/>
      <w:lang w:val="en-US" w:eastAsia="zh-CN"/>
    </w:rPr>
  </w:style>
  <w:style w:type="paragraph" w:styleId="BalloonText">
    <w:name w:val="Balloon Text"/>
    <w:basedOn w:val="Normal"/>
    <w:link w:val="BalloonTextChar"/>
    <w:uiPriority w:val="99"/>
    <w:semiHidden/>
    <w:unhideWhenUsed/>
    <w:rsid w:val="00207B3E"/>
    <w:rPr>
      <w:rFonts w:ascii="Tahoma" w:hAnsi="Tahoma" w:cs="Tahoma"/>
      <w:sz w:val="16"/>
      <w:szCs w:val="16"/>
    </w:rPr>
  </w:style>
  <w:style w:type="character" w:customStyle="1" w:styleId="BalloonTextChar">
    <w:name w:val="Balloon Text Char"/>
    <w:basedOn w:val="DefaultParagraphFont"/>
    <w:link w:val="BalloonText"/>
    <w:uiPriority w:val="99"/>
    <w:semiHidden/>
    <w:rsid w:val="00207B3E"/>
    <w:rPr>
      <w:rFonts w:ascii="Tahoma" w:eastAsia="SimSun" w:hAnsi="Tahoma" w:cs="Tahoma"/>
      <w:sz w:val="16"/>
      <w:szCs w:val="16"/>
      <w:lang w:val="en-US" w:eastAsia="zh-CN"/>
    </w:rPr>
  </w:style>
  <w:style w:type="paragraph" w:customStyle="1" w:styleId="Default">
    <w:name w:val="Default"/>
    <w:rsid w:val="00CF27F0"/>
    <w:pPr>
      <w:autoSpaceDE w:val="0"/>
      <w:autoSpaceDN w:val="0"/>
      <w:adjustRightInd w:val="0"/>
      <w:spacing w:after="0" w:line="240" w:lineRule="auto"/>
    </w:pPr>
    <w:rPr>
      <w:rFonts w:ascii="Verdana" w:hAnsi="Verdana" w:cs="Verdana"/>
      <w:color w:val="000000"/>
      <w:sz w:val="24"/>
      <w:szCs w:val="24"/>
    </w:rPr>
  </w:style>
  <w:style w:type="paragraph" w:styleId="ListParagraph">
    <w:name w:val="List Paragraph"/>
    <w:basedOn w:val="Normal"/>
    <w:uiPriority w:val="34"/>
    <w:qFormat/>
    <w:rsid w:val="004D0A3D"/>
    <w:pPr>
      <w:ind w:left="720"/>
      <w:contextualSpacing/>
    </w:pPr>
  </w:style>
  <w:style w:type="table" w:styleId="TableGrid">
    <w:name w:val="Table Grid"/>
    <w:basedOn w:val="TableNormal"/>
    <w:uiPriority w:val="59"/>
    <w:rsid w:val="00DA19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FD79F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5">
    <w:name w:val="Light List Accent 5"/>
    <w:basedOn w:val="TableNormal"/>
    <w:uiPriority w:val="61"/>
    <w:rsid w:val="001E0407"/>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Hyperlink">
    <w:name w:val="Hyperlink"/>
    <w:basedOn w:val="DefaultParagraphFont"/>
    <w:uiPriority w:val="99"/>
    <w:unhideWhenUsed/>
    <w:rsid w:val="00BB4A28"/>
    <w:rPr>
      <w:color w:val="0000FF" w:themeColor="hyperlink"/>
      <w:u w:val="single"/>
    </w:rPr>
  </w:style>
  <w:style w:type="character" w:customStyle="1" w:styleId="Heading1Char">
    <w:name w:val="Heading 1 Char"/>
    <w:basedOn w:val="DefaultParagraphFont"/>
    <w:link w:val="Heading1"/>
    <w:uiPriority w:val="9"/>
    <w:rsid w:val="00E25169"/>
    <w:rPr>
      <w:rFonts w:asciiTheme="majorHAnsi" w:eastAsiaTheme="majorEastAsia" w:hAnsiTheme="majorHAnsi" w:cstheme="majorBidi"/>
      <w:b/>
      <w:bCs/>
      <w:color w:val="365F91" w:themeColor="accent1" w:themeShade="BF"/>
      <w:sz w:val="28"/>
      <w:szCs w:val="28"/>
      <w:lang w:val="en-US" w:eastAsia="zh-CN"/>
    </w:rPr>
  </w:style>
  <w:style w:type="character" w:customStyle="1" w:styleId="Heading2Char">
    <w:name w:val="Heading 2 Char"/>
    <w:basedOn w:val="DefaultParagraphFont"/>
    <w:link w:val="Heading2"/>
    <w:uiPriority w:val="9"/>
    <w:rsid w:val="00E25169"/>
    <w:rPr>
      <w:rFonts w:asciiTheme="majorHAnsi" w:eastAsiaTheme="majorEastAsia" w:hAnsiTheme="majorHAnsi" w:cstheme="majorBidi"/>
      <w:b/>
      <w:bCs/>
      <w:color w:val="4F81BD" w:themeColor="accent1"/>
      <w:sz w:val="26"/>
      <w:szCs w:val="26"/>
      <w:lang w:val="en-US" w:eastAsia="zh-CN"/>
    </w:rPr>
  </w:style>
  <w:style w:type="character" w:styleId="CommentReference">
    <w:name w:val="annotation reference"/>
    <w:basedOn w:val="DefaultParagraphFont"/>
    <w:uiPriority w:val="99"/>
    <w:semiHidden/>
    <w:unhideWhenUsed/>
    <w:rsid w:val="00E25169"/>
    <w:rPr>
      <w:sz w:val="16"/>
      <w:szCs w:val="16"/>
    </w:rPr>
  </w:style>
  <w:style w:type="paragraph" w:styleId="CommentText">
    <w:name w:val="annotation text"/>
    <w:basedOn w:val="Normal"/>
    <w:link w:val="CommentTextChar"/>
    <w:uiPriority w:val="99"/>
    <w:semiHidden/>
    <w:unhideWhenUsed/>
    <w:rsid w:val="00E25169"/>
    <w:rPr>
      <w:sz w:val="20"/>
      <w:szCs w:val="20"/>
    </w:rPr>
  </w:style>
  <w:style w:type="character" w:customStyle="1" w:styleId="CommentTextChar">
    <w:name w:val="Comment Text Char"/>
    <w:basedOn w:val="DefaultParagraphFont"/>
    <w:link w:val="CommentText"/>
    <w:uiPriority w:val="99"/>
    <w:semiHidden/>
    <w:rsid w:val="00E25169"/>
    <w:rPr>
      <w:rFonts w:ascii="Times New Roman" w:eastAsia="SimSun" w:hAnsi="Times New Roman" w:cs="Times New Roman"/>
      <w:sz w:val="20"/>
      <w:szCs w:val="20"/>
      <w:lang w:val="en-US" w:eastAsia="zh-CN"/>
    </w:rPr>
  </w:style>
  <w:style w:type="paragraph" w:styleId="CommentSubject">
    <w:name w:val="annotation subject"/>
    <w:basedOn w:val="CommentText"/>
    <w:next w:val="CommentText"/>
    <w:link w:val="CommentSubjectChar"/>
    <w:uiPriority w:val="99"/>
    <w:semiHidden/>
    <w:unhideWhenUsed/>
    <w:rsid w:val="00E25169"/>
    <w:rPr>
      <w:b/>
      <w:bCs/>
    </w:rPr>
  </w:style>
  <w:style w:type="character" w:customStyle="1" w:styleId="CommentSubjectChar">
    <w:name w:val="Comment Subject Char"/>
    <w:basedOn w:val="CommentTextChar"/>
    <w:link w:val="CommentSubject"/>
    <w:uiPriority w:val="99"/>
    <w:semiHidden/>
    <w:rsid w:val="00E25169"/>
    <w:rPr>
      <w:rFonts w:ascii="Times New Roman" w:eastAsia="SimSun" w:hAnsi="Times New Roman" w:cs="Times New Roman"/>
      <w:b/>
      <w:bCs/>
      <w:sz w:val="20"/>
      <w:szCs w:val="20"/>
      <w:lang w:val="en-US" w:eastAsia="zh-CN"/>
    </w:rPr>
  </w:style>
  <w:style w:type="paragraph" w:styleId="Revision">
    <w:name w:val="Revision"/>
    <w:hidden/>
    <w:uiPriority w:val="99"/>
    <w:semiHidden/>
    <w:rsid w:val="00E25169"/>
    <w:pPr>
      <w:spacing w:after="0" w:line="240" w:lineRule="auto"/>
    </w:pPr>
    <w:rPr>
      <w:rFonts w:ascii="Times New Roman" w:eastAsia="SimSun" w:hAnsi="Times New Roman" w:cs="Times New Roman"/>
      <w:sz w:val="24"/>
      <w:szCs w:val="24"/>
      <w:lang w:val="en-US" w:eastAsia="zh-CN"/>
    </w:rPr>
  </w:style>
  <w:style w:type="paragraph" w:styleId="NormalWeb">
    <w:name w:val="Normal (Web)"/>
    <w:basedOn w:val="Normal"/>
    <w:uiPriority w:val="99"/>
    <w:unhideWhenUsed/>
    <w:rsid w:val="00E25169"/>
    <w:pPr>
      <w:spacing w:before="100" w:beforeAutospacing="1" w:after="100" w:afterAutospacing="1"/>
    </w:pPr>
    <w:rPr>
      <w:rFonts w:eastAsia="Times New Roman"/>
      <w:lang w:val="en-MY"/>
    </w:rPr>
  </w:style>
  <w:style w:type="character" w:styleId="Strong">
    <w:name w:val="Strong"/>
    <w:uiPriority w:val="22"/>
    <w:qFormat/>
    <w:rsid w:val="00E25169"/>
    <w:rPr>
      <w:b/>
      <w:bCs/>
    </w:rPr>
  </w:style>
  <w:style w:type="paragraph" w:styleId="BodyText3">
    <w:name w:val="Body Text 3"/>
    <w:basedOn w:val="Normal"/>
    <w:link w:val="BodyText3Char"/>
    <w:rsid w:val="00E25169"/>
    <w:pPr>
      <w:spacing w:after="120"/>
    </w:pPr>
    <w:rPr>
      <w:rFonts w:eastAsia="Times New Roman"/>
      <w:sz w:val="16"/>
      <w:szCs w:val="16"/>
      <w:lang w:val="en-GB" w:eastAsia="en-US"/>
    </w:rPr>
  </w:style>
  <w:style w:type="character" w:customStyle="1" w:styleId="BodyText3Char">
    <w:name w:val="Body Text 3 Char"/>
    <w:basedOn w:val="DefaultParagraphFont"/>
    <w:link w:val="BodyText3"/>
    <w:rsid w:val="00E25169"/>
    <w:rPr>
      <w:rFonts w:ascii="Times New Roman" w:eastAsia="Times New Roman" w:hAnsi="Times New Roman" w:cs="Times New Roman"/>
      <w:sz w:val="16"/>
      <w:szCs w:val="16"/>
      <w:lang w:val="en-GB"/>
    </w:rPr>
  </w:style>
  <w:style w:type="paragraph" w:styleId="BodyText">
    <w:name w:val="Body Text"/>
    <w:basedOn w:val="Normal"/>
    <w:link w:val="BodyTextChar"/>
    <w:rsid w:val="00E25169"/>
    <w:pPr>
      <w:spacing w:after="120"/>
    </w:pPr>
    <w:rPr>
      <w:rFonts w:eastAsia="Times New Roman"/>
      <w:lang w:val="en-GB" w:eastAsia="en-US"/>
    </w:rPr>
  </w:style>
  <w:style w:type="character" w:customStyle="1" w:styleId="BodyTextChar">
    <w:name w:val="Body Text Char"/>
    <w:basedOn w:val="DefaultParagraphFont"/>
    <w:link w:val="BodyText"/>
    <w:rsid w:val="00E25169"/>
    <w:rPr>
      <w:rFonts w:ascii="Times New Roman" w:eastAsia="Times New Roman" w:hAnsi="Times New Roman" w:cs="Times New Roman"/>
      <w:sz w:val="24"/>
      <w:szCs w:val="24"/>
      <w:lang w:val="en-GB"/>
    </w:rPr>
  </w:style>
  <w:style w:type="paragraph" w:customStyle="1" w:styleId="Heading1Para">
    <w:name w:val="Heading1Para"/>
    <w:basedOn w:val="Normal"/>
    <w:next w:val="BodyText"/>
    <w:rsid w:val="00E25169"/>
    <w:pPr>
      <w:spacing w:after="240"/>
      <w:jc w:val="both"/>
    </w:pPr>
    <w:rPr>
      <w:rFonts w:eastAsia="Times New Roman"/>
      <w:sz w:val="20"/>
      <w:szCs w:val="20"/>
      <w:lang w:eastAsia="en-US"/>
    </w:rPr>
  </w:style>
  <w:style w:type="paragraph" w:styleId="BodyTextIndent">
    <w:name w:val="Body Text Indent"/>
    <w:basedOn w:val="Normal"/>
    <w:link w:val="BodyTextIndentChar"/>
    <w:uiPriority w:val="99"/>
    <w:unhideWhenUsed/>
    <w:rsid w:val="00E25169"/>
    <w:pPr>
      <w:spacing w:after="120"/>
      <w:ind w:left="283"/>
    </w:pPr>
  </w:style>
  <w:style w:type="character" w:customStyle="1" w:styleId="BodyTextIndentChar">
    <w:name w:val="Body Text Indent Char"/>
    <w:basedOn w:val="DefaultParagraphFont"/>
    <w:link w:val="BodyTextIndent"/>
    <w:uiPriority w:val="99"/>
    <w:rsid w:val="00E25169"/>
    <w:rPr>
      <w:rFonts w:ascii="Times New Roman" w:eastAsia="SimSun" w:hAnsi="Times New Roman" w:cs="Times New Roman"/>
      <w:sz w:val="24"/>
      <w:szCs w:val="24"/>
      <w:lang w:val="en-US" w:eastAsia="zh-CN"/>
    </w:rPr>
  </w:style>
  <w:style w:type="paragraph" w:styleId="BodyText2">
    <w:name w:val="Body Text 2"/>
    <w:basedOn w:val="Normal"/>
    <w:link w:val="BodyText2Char"/>
    <w:uiPriority w:val="99"/>
    <w:semiHidden/>
    <w:unhideWhenUsed/>
    <w:rsid w:val="00E25169"/>
    <w:pPr>
      <w:spacing w:after="120" w:line="480" w:lineRule="auto"/>
    </w:pPr>
  </w:style>
  <w:style w:type="character" w:customStyle="1" w:styleId="BodyText2Char">
    <w:name w:val="Body Text 2 Char"/>
    <w:basedOn w:val="DefaultParagraphFont"/>
    <w:link w:val="BodyText2"/>
    <w:uiPriority w:val="99"/>
    <w:semiHidden/>
    <w:rsid w:val="00E25169"/>
    <w:rPr>
      <w:rFonts w:ascii="Times New Roman" w:eastAsia="SimSun" w:hAnsi="Times New Roman" w:cs="Times New Roman"/>
      <w:sz w:val="24"/>
      <w:szCs w:val="24"/>
      <w:lang w:val="en-US" w:eastAsia="zh-CN"/>
    </w:rPr>
  </w:style>
  <w:style w:type="paragraph" w:styleId="BodyTextIndent3">
    <w:name w:val="Body Text Indent 3"/>
    <w:basedOn w:val="Normal"/>
    <w:link w:val="BodyTextIndent3Char"/>
    <w:uiPriority w:val="99"/>
    <w:semiHidden/>
    <w:unhideWhenUsed/>
    <w:rsid w:val="00E25169"/>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E25169"/>
    <w:rPr>
      <w:rFonts w:ascii="Times New Roman" w:eastAsia="SimSun" w:hAnsi="Times New Roman" w:cs="Times New Roman"/>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71361C-6B74-436F-B7F5-711DAAC51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9349</Words>
  <Characters>53290</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eGHL Sponsored Merchant Application Form</vt:lpstr>
    </vt:vector>
  </TitlesOfParts>
  <Company>eGHL</Company>
  <LinksUpToDate>false</LinksUpToDate>
  <CharactersWithSpaces>62514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eGHL Sponsored Merchant Application Form</dc:title>
  <dc:creator>Terry Yee</dc:creator>
  <cp:lastModifiedBy>Ang Bee Yoong</cp:lastModifiedBy>
  <cp:revision>2</cp:revision>
  <cp:lastPrinted>2015-04-03T09:24:00Z</cp:lastPrinted>
  <dcterms:created xsi:type="dcterms:W3CDTF">2017-02-14T08:55:00Z</dcterms:created>
  <dcterms:modified xsi:type="dcterms:W3CDTF">2017-02-14T08:55:00Z</dcterms:modified>
  <cp:version>1.1</cp:version>
</cp:coreProperties>
</file>